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EC" w:rsidRPr="00877BEC" w:rsidRDefault="00482615" w:rsidP="0087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ДОГОВОР </w:t>
      </w:r>
      <w:r w:rsidR="00D80D9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№ ___</w:t>
      </w:r>
    </w:p>
    <w:p w:rsidR="00482615" w:rsidRPr="00877BEC" w:rsidRDefault="00877BEC" w:rsidP="0087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финансовой аренды (лизинга)</w:t>
      </w:r>
    </w:p>
    <w:p w:rsidR="00482615" w:rsidRPr="00871799" w:rsidRDefault="00482615" w:rsidP="004826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                                          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          </w:t>
      </w:r>
      <w:r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г. </w:t>
      </w:r>
      <w:r w:rsidR="00877BEC"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Великий Новгород</w:t>
      </w:r>
      <w:r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</w:t>
      </w:r>
      <w:r w:rsidR="00877BEC"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"___</w:t>
      </w:r>
      <w:r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" __________</w:t>
      </w:r>
      <w:proofErr w:type="gramStart"/>
      <w:r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_  </w:t>
      </w:r>
      <w:r w:rsidR="00877BEC"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2015</w:t>
      </w:r>
      <w:proofErr w:type="gramEnd"/>
      <w:r w:rsidR="00877BEC"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года</w:t>
      </w:r>
      <w:r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87179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</w:p>
    <w:p w:rsidR="00877BEC" w:rsidRPr="00625307" w:rsidRDefault="00877BEC" w:rsidP="00877BEC">
      <w:pPr>
        <w:jc w:val="both"/>
        <w:rPr>
          <w:rFonts w:ascii="Times New Roman" w:hAnsi="Times New Roman" w:cs="Times New Roman"/>
          <w:color w:val="000000"/>
        </w:rPr>
      </w:pPr>
      <w:r w:rsidRPr="00871799">
        <w:rPr>
          <w:rFonts w:ascii="Times New Roman" w:hAnsi="Times New Roman" w:cs="Times New Roman"/>
          <w:b/>
        </w:rPr>
        <w:t>______________________________________________</w:t>
      </w:r>
      <w:r w:rsidRPr="00871799">
        <w:rPr>
          <w:rFonts w:ascii="Times New Roman" w:hAnsi="Times New Roman" w:cs="Times New Roman"/>
        </w:rPr>
        <w:t>, именуемое в дальнейшем «Лизингодатель», в лице _________________________________, действующего на основании ______________, и</w:t>
      </w:r>
      <w:r w:rsidRPr="00625307">
        <w:rPr>
          <w:rFonts w:ascii="Times New Roman" w:hAnsi="Times New Roman" w:cs="Times New Roman"/>
        </w:rPr>
        <w:t xml:space="preserve">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 в лице Генерального директора Уткина Александра Юрьевича, действующего на основании Устава,</w:t>
      </w:r>
      <w:r w:rsidRPr="00625307">
        <w:rPr>
          <w:rFonts w:ascii="Times New Roman" w:hAnsi="Times New Roman" w:cs="Times New Roman"/>
          <w:color w:val="FF0000"/>
        </w:rPr>
        <w:t xml:space="preserve"> </w:t>
      </w:r>
      <w:r w:rsidRPr="00625307">
        <w:rPr>
          <w:rFonts w:ascii="Times New Roman" w:hAnsi="Times New Roman" w:cs="Times New Roman"/>
          <w:color w:val="000000"/>
        </w:rPr>
        <w:t>именуемый в дальнейшем «Лизингополучатель», с другой стороны, заключили настоящий договор поставки Автотранспортного средства, далее именуемый «Договор», о нижеследующем: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1. ОПРЕДЕЛЕНИЯ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Предмет лизинга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- имущество, обозначенное в Спецификации предмета лизинга, являющейся неотъемлемой частью настоящего Договора (Приложение N 1).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Договор купли-продажи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- договор, подлежащий заключению между Лизингодателем и Продавцом, в соответствии с которым Продавец обязуется передать в собственность Лизингодателя Предмет лизинга, предназначенный для передачи в аренду Лизингополучателю, а Лизингодатель обязуется его принять и уплатить за него определенную договором цену.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Акт приемки-передачи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- акт, фиксирующий факт передачи Предмета лизинга во временное владение и пользование Лизингополучателя.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Сопроводительные и транспортные документы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- товарная накладная, товарно-транспортная накладная или иной транспортный документ.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2. ПРЕДМЕТ ДОГОВОРА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2.1. Лизингодатель обязуется приобрести в собственность Предмет лизинга у Продавца и предоставить его Лизингополучателю за плату во временное владение и пользование для предпринимательских целей.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2.2. Для выполнения своих обязательств Лизингодатель обязуется в течение </w:t>
      </w:r>
      <w:r w:rsidRPr="009A4D32">
        <w:rPr>
          <w:rFonts w:ascii="Times New Roman" w:eastAsia="Times New Roman" w:hAnsi="Times New Roman" w:cs="Times New Roman"/>
          <w:sz w:val="20"/>
          <w:szCs w:val="20"/>
          <w:highlight w:val="yellow"/>
          <w:shd w:val="clear" w:color="auto" w:fill="FFFFFF"/>
          <w:lang w:eastAsia="ru-RU"/>
        </w:rPr>
        <w:t>_____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дней со дня заключения</w:t>
      </w:r>
      <w:r w:rsidR="00692C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настоящего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Договора заключить Договор купли-продажи с Продавцом на следующих условиях: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2.2.1. Предмет Договора купли-продажи указывается в соответствии с разд. 1 "Определения" Договора.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2.2.2. Приобретаемый Предмет лизинга предназначен для передачи в аренду Лизингополучателю.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2.2.3. Срок поставки Предмета лизинга устанавливается до </w:t>
      </w:r>
      <w:r w:rsidRPr="003848A0">
        <w:rPr>
          <w:rFonts w:ascii="Times New Roman" w:eastAsia="Times New Roman" w:hAnsi="Times New Roman" w:cs="Times New Roman"/>
          <w:sz w:val="20"/>
          <w:szCs w:val="20"/>
          <w:highlight w:val="yellow"/>
          <w:shd w:val="clear" w:color="auto" w:fill="FFFFFF"/>
          <w:lang w:eastAsia="ru-RU"/>
        </w:rPr>
        <w:t xml:space="preserve">"___" __________ </w:t>
      </w:r>
      <w:r w:rsidR="003848A0" w:rsidRPr="003848A0">
        <w:rPr>
          <w:rFonts w:ascii="Times New Roman" w:eastAsia="Times New Roman" w:hAnsi="Times New Roman" w:cs="Times New Roman"/>
          <w:sz w:val="20"/>
          <w:szCs w:val="20"/>
          <w:highlight w:val="yellow"/>
          <w:shd w:val="clear" w:color="auto" w:fill="FFFFFF"/>
          <w:lang w:eastAsia="ru-RU"/>
        </w:rPr>
        <w:t>2015</w:t>
      </w:r>
      <w:r w:rsidRPr="003848A0">
        <w:rPr>
          <w:rFonts w:ascii="Times New Roman" w:eastAsia="Times New Roman" w:hAnsi="Times New Roman" w:cs="Times New Roman"/>
          <w:sz w:val="20"/>
          <w:szCs w:val="20"/>
          <w:highlight w:val="yellow"/>
          <w:shd w:val="clear" w:color="auto" w:fill="FFFFFF"/>
          <w:lang w:eastAsia="ru-RU"/>
        </w:rPr>
        <w:t xml:space="preserve"> г.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 конкретной дате поставки Продавец обязан уведомить Лизингодателя и Лизингополучателя </w:t>
      </w:r>
      <w:r w:rsidR="00D80D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 факсу 782-035 и по телефону 782-026</w:t>
      </w:r>
      <w:r w:rsidR="00D80D9D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не позднее чем за </w:t>
      </w:r>
      <w:r w:rsidRPr="003848A0">
        <w:rPr>
          <w:rFonts w:ascii="Times New Roman" w:eastAsia="Times New Roman" w:hAnsi="Times New Roman" w:cs="Times New Roman"/>
          <w:sz w:val="20"/>
          <w:szCs w:val="20"/>
          <w:highlight w:val="yellow"/>
          <w:shd w:val="clear" w:color="auto" w:fill="FFFFFF"/>
          <w:lang w:eastAsia="ru-RU"/>
        </w:rPr>
        <w:t>_____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дней.</w:t>
      </w:r>
    </w:p>
    <w:p w:rsidR="00482615" w:rsidRPr="00877BEC" w:rsidRDefault="001F2272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2.2.4</w:t>
      </w:r>
      <w:r w:rsidR="00482615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 Приемка Предмета лизинга по количеству, качеству, ассортименту, комплектности и тары под ним производится при его вручении Лизингополучателю. При этом Лизингополучатель вправе предъявлять Продавцу все требования, вытекающие из Договора купли-продажи.</w:t>
      </w:r>
    </w:p>
    <w:p w:rsidR="00482615" w:rsidRPr="00877BEC" w:rsidRDefault="00482615" w:rsidP="00D80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2.3. Срок Лизинга составляет </w:t>
      </w:r>
      <w:r w:rsidR="00D80D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24 (двадцать четыре) месяца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 момента подписания Сторонами акта приемки-передачи.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3. ПОРЯДОК ПЕРЕДАЧИ, ПРИЕМКИ И ОБСЛУЖИВАНИЯ</w:t>
      </w: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 w:eastAsia="ru-RU"/>
        </w:rPr>
        <w:t> </w:t>
      </w: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ПРЕДМЕТА ЛИЗИНГА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3.1. Передача и приемка Предмета лизинга производятся в порядке и сроки, которые предусмотрены Договором купли-продажи.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3.2. Лизингодатель обязан в день поставки Предмета лизинга, указанный в уведомлении Продавца (п. 2.2.3 Договора), направить своего представителя для участия в приемке Предмета лизинга и для его последующей передачи Лизингополучателю.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3.3. По завершении приемки Предмета лизинга Продавец, Лизингодатель и Лизингополучатель подписывают соответствующие сопроводительные и транспортные документы, а также акт приемки-передачи.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4. РАЗМЕР, СРОКИ И ПОРЯДОК ВНЕСЕНИЯ ЛИЗИНГОВЫХ ПЛАТЕЖЕЙ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4.1. Общая сумма платежей по Договору составляет </w:t>
      </w:r>
      <w:r w:rsidR="00C817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C61917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руб.</w:t>
      </w:r>
      <w:r w:rsidR="00C8177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___</w:t>
      </w:r>
      <w:r w:rsidR="00C6191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копеек</w:t>
      </w:r>
      <w:r w:rsidR="00C61917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в том числе НДС </w:t>
      </w:r>
      <w:r w:rsidR="00C8177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</w:t>
      </w:r>
      <w:r w:rsidR="00C61917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руб.</w:t>
      </w:r>
      <w:r w:rsidR="00C8177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__</w:t>
      </w:r>
      <w:r w:rsidR="00C6191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копеек.</w:t>
      </w:r>
    </w:p>
    <w:p w:rsidR="006B7322" w:rsidRPr="00871799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4.2. </w:t>
      </w:r>
      <w:r w:rsidR="006B732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Порядок оплаты</w:t>
      </w:r>
      <w:r w:rsidR="006B7322" w:rsidRP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</w:t>
      </w:r>
    </w:p>
    <w:p w:rsidR="00482615" w:rsidRPr="006B7322" w:rsidRDefault="006B7322" w:rsidP="006B7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 xml:space="preserve">Лизингополучатель в течение 10 (десяти) календарных дней с даты </w:t>
      </w:r>
      <w:r w:rsidR="00F314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заключения настоящего Договора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перечисляет на счет лизингодателя аванс в размере </w:t>
      </w:r>
      <w:r w:rsidR="008717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40% от цены Договора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="00482615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Лизинговый платеж вносится </w:t>
      </w:r>
      <w:r w:rsidR="00482615" w:rsidRPr="006B732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не позднее</w:t>
      </w:r>
      <w:r w:rsidR="00482615" w:rsidRPr="006B732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="00C61917" w:rsidRPr="006B732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 календарных</w:t>
      </w:r>
      <w:r w:rsidR="00482615" w:rsidRPr="006B732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="00482615" w:rsidRPr="006B732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дней по истечении очередного</w:t>
      </w:r>
      <w:r w:rsidR="00482615" w:rsidRPr="006B732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="00C61917" w:rsidRPr="006B732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 соответствии с </w:t>
      </w:r>
      <w:r w:rsidRPr="001F22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графиком лизинговых платежей</w:t>
      </w:r>
      <w:r w:rsidR="00BD4E11" w:rsidRPr="001F22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(Приложение № </w:t>
      </w:r>
      <w:r w:rsidR="003E5CEA" w:rsidRPr="001F22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</w:t>
      </w:r>
      <w:r w:rsidR="00F31486" w:rsidRPr="001F22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), являющимся не</w:t>
      </w:r>
      <w:r w:rsidR="00F314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отъемлемой частью Договора, начиная с месяца, следующего за месяцем подписания акта приема-передачи Предмета лизинга.</w:t>
      </w:r>
    </w:p>
    <w:p w:rsidR="00482615" w:rsidRPr="00966296" w:rsidRDefault="00482615" w:rsidP="001F2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1F22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4.3. Досрочная уплата лизинговых платежей </w:t>
      </w:r>
      <w:r w:rsidRPr="001F227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допускается</w:t>
      </w:r>
      <w:r w:rsidRPr="001F22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4.4. Все расчеты по Договору производятся в безналичном порядке путем перечисления денежных средств на указанный Лизингодателем расчетный счет. Обязательство Лизингополучателя по оплате считается исполненным в момент зачисления денежных средств на корреспондентский счет банка Лизингодателя.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5. ИНСПЕКТИРОВАНИЕ И КОНТРОЛЬ ЛИЗИНГОПОЛУЧАТЕЛЯ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5.1. Лизингодатель вправе осуществлять контроль сохранности и использования Предмета лизинга, а также соблюдения Лизингополучателем иных условий, предусмотренных Договором и действующим законодательством.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 этих целях Лизингополучатель обязуется обеспечить беспрепятственный доступ представителей Лизингодателя к Предмету лизинга по месту его эксплуатации при условии получения его уведомления, направленного </w:t>
      </w:r>
      <w:r w:rsidRPr="00607FCA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заказным пи</w:t>
      </w:r>
      <w:r w:rsidR="00607FCA" w:rsidRPr="00607FCA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сьмом с уведомлением о вручении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 не менее чем за </w:t>
      </w:r>
      <w:r w:rsidR="00607F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 календарных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дней до даты проведения инспекции. Инспекция может проводиться не чаще </w:t>
      </w:r>
      <w:r w:rsidR="00607F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 (одного)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раз</w:t>
      </w:r>
      <w:r w:rsidR="00607F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 </w:t>
      </w:r>
      <w:r w:rsidR="00607F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месяц.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6. УЛУЧШЕНИЯ ПРЕДМЕТА ЛИЗИНГА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2659D" w:rsidRDefault="00482615" w:rsidP="008265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6.1. Произведенные Лизингополучателем отделимые улучшения Предмета </w:t>
      </w:r>
      <w:r w:rsid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лизинга являются </w:t>
      </w:r>
      <w:r w:rsidR="0082659D" w:rsidRP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собственностью </w:t>
      </w:r>
      <w:r w:rsidRPr="0082659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Лизингополучателя</w:t>
      </w:r>
      <w:r w:rsidRP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482615" w:rsidRPr="0082659D" w:rsidRDefault="00482615" w:rsidP="008265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6.2. Лизингополучатель вправе с согласия Лизингодателя производить неотделимые улучшения Предмета лизинга. После прекращения Договора </w:t>
      </w:r>
      <w:r w:rsidRPr="0082659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Лизингодатель обязан возместить Лизингополучателю стоимость неотделимых улучшений</w:t>
      </w:r>
      <w:r w:rsidRP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7. ПЕРЕХОД ПРАВА СОБСТВЕННОСТИ НА ПРЕДМЕТ ЛИЗИНГА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82659D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7.1</w:t>
      </w:r>
      <w:r w:rsidR="00482615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 После полной уплаты общей суммы платежей по Договору (п. 4.1 Договора) Предмет лизинга переходит в собственность Лизингополучателя.</w:t>
      </w:r>
    </w:p>
    <w:p w:rsidR="00482615" w:rsidRPr="00877BEC" w:rsidRDefault="00482615" w:rsidP="008265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 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8. ОТВЕТСТВЕННОСТЬ СТОРОН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8265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8.1. Ответственность за выбор Предмета лизинга и Продавца несет </w:t>
      </w:r>
      <w:r w:rsidRPr="0082659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Лизингополучатель</w:t>
      </w:r>
      <w:r w:rsidRP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8.2. За нарушение сроков оплаты (п. 4.2 Договора) Лизингодатель вправе требовать с Лизингополучателя уплаты неустойки (пени) в размере </w:t>
      </w:r>
      <w:r w:rsid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0,01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процентов от неуплаченной суммы за каждый день просрочки.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8.3. За нарушение сроков передачи Предмета лизинга (</w:t>
      </w:r>
      <w:hyperlink r:id="rId4" w:history="1">
        <w:r w:rsidRPr="00877BEC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п. 2.2.3</w:t>
        </w:r>
      </w:hyperlink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 Договора) Лизингополучатель вправе требовать с Лизингодателя уплаты неустойки (пени) в размере </w:t>
      </w:r>
      <w:r w:rsidR="008265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0,01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процентов от цены предмета лизинга, указанной в Спецификации Предмета лизинга (Приложение N 1 к Договору).</w:t>
      </w:r>
    </w:p>
    <w:p w:rsidR="00482615" w:rsidRPr="00AF39AC" w:rsidRDefault="0082659D" w:rsidP="00AF3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8.4</w:t>
      </w:r>
      <w:r w:rsidR="00482615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 Сторона, не исполнившая или ненадлежащим образом исполнившая обязательства по Договору, обязана возместить другой Стороне </w:t>
      </w:r>
      <w:r w:rsidR="00482615" w:rsidRPr="00AF39A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убытки в части, не покрытой предусмотренными Договором неустойками</w:t>
      </w:r>
      <w:r w:rsidR="00482615" w:rsidRPr="00AF39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482615" w:rsidRPr="00877BEC" w:rsidRDefault="0082659D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8.5</w:t>
      </w:r>
      <w:r w:rsidR="00482615"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9. ФОРС-МАЖОР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9.1.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4E11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гражданские волнения, эпидемии, блокада, эмбарго, землетрясения, наводнения, пожар</w:t>
      </w:r>
      <w:r w:rsidR="00BD4E11" w:rsidRPr="00BD4E11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ы или другие стихийные бедствия</w:t>
      </w:r>
      <w:r w:rsidRP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9.2. В случае наступления этих обстоятельств Сторона обязана в течение </w:t>
      </w:r>
      <w:r w:rsid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 (трех)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дней уведомить об этом другую Сторону.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9.3. Документ, выданный </w:t>
      </w:r>
      <w:r w:rsidRPr="00BD4E11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уполномоченны</w:t>
      </w:r>
      <w:r w:rsidR="00BD4E11" w:rsidRPr="00BD4E11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м государственным органом</w:t>
      </w:r>
      <w:r w:rsidRP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является достаточным подтверждением наличия и продолжительности действия непреодолимой силы.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9.4. Если обстоятельства непреодолимой силы продолжают действовать более </w:t>
      </w:r>
      <w:r w:rsid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60 (шестидесяти) календарных дней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то каждая Сторона вправе расторгнуть Договор в одностороннем порядке.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10. СРОК ДЕЙСТВИЯ, ИЗМЕНЕНИЕ</w:t>
      </w: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 w:eastAsia="ru-RU"/>
        </w:rPr>
        <w:t> </w:t>
      </w: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 ДОСРОЧНОЕ РАСТОРЖЕНИЕ ДОГОВОРА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10.1. Договор действует </w:t>
      </w:r>
      <w:r w:rsid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до полного исполнения Сторонами своих обязательств по Договору 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 даты его заключения.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82615" w:rsidRPr="00BD4E11" w:rsidRDefault="00482615" w:rsidP="00BD4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10.3. </w:t>
      </w:r>
      <w:r w:rsidRP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Лизингополучатель </w:t>
      </w:r>
      <w:r w:rsidRPr="00BD4E1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не вправе продлевать срок лизинга и срок действия Договора</w:t>
      </w:r>
      <w:r w:rsidRP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10.4. Договор может быть досрочно расторгнут по соглашению Сторон.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10.5. Договор может быть расторгнут: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 по требованию Лизингополучателя в случае нарушения сроков передачи Предмета лизинга, предусмотренных п. 2.2.3 Договора, более чем на </w:t>
      </w:r>
      <w:r w:rsid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дней;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по требованию любой из Сторон в порядке и по основаниям, предусмотренным действующим законодательством РФ.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11. РАЗРЕШЕНИЕ СПОРОВ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11.1.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11.2. Споры, не урегулированные путем переговоров,</w:t>
      </w:r>
      <w:r w:rsidR="00BD4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передаются на рассмотрение Арбитражного суда Новгородской области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 порядке, предусмотренном действующим законодательством РФ.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12. ЗАКЛЮЧИТЕЛЬНЫЕ ПОЛОЖЕНИЯ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12.1. Договор вступает в силу с момента его подписания Сторонами.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12.2. Договор составлен в двух экземплярах, по одному для каждой из Сторон.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12.3. Перечень приложений к Договору:</w:t>
      </w:r>
    </w:p>
    <w:p w:rsidR="00482615" w:rsidRDefault="00482615" w:rsidP="004826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 Спецификация предмета лизинга (Приложение N 1);</w:t>
      </w:r>
    </w:p>
    <w:p w:rsidR="00BD4E11" w:rsidRDefault="00482615" w:rsidP="00BD4E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</w:t>
      </w:r>
      <w:r w:rsidR="003E5C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График платежей (Приложение N 2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  <w:r w:rsidR="00BD4E11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.</w:t>
      </w:r>
    </w:p>
    <w:p w:rsidR="00482615" w:rsidRPr="00877BEC" w:rsidRDefault="00482615" w:rsidP="00BD4E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АДРЕСА И РЕКВИЗИТЫ СТОРОН</w:t>
      </w:r>
    </w:p>
    <w:p w:rsidR="00482615" w:rsidRPr="00877BEC" w:rsidRDefault="00482615" w:rsidP="004826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Лизингодатель                            Лизингополучатель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4E11" w:rsidTr="00BD4E11">
        <w:tc>
          <w:tcPr>
            <w:tcW w:w="4672" w:type="dxa"/>
          </w:tcPr>
          <w:p w:rsidR="00BD4E11" w:rsidRDefault="00BD4E11" w:rsidP="0048261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:rsidR="00BD4E11" w:rsidRDefault="00BD4E11" w:rsidP="0048261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ПОДПИСИ СТОРОН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Лизингодатель                            Лизингополучатель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 (__________)        ___________________ (_________) </w:t>
      </w:r>
    </w:p>
    <w:p w:rsidR="00482615" w:rsidRPr="00877BEC" w:rsidRDefault="00482615" w:rsidP="00482615">
      <w:pPr>
        <w:spacing w:before="100" w:beforeAutospacing="1" w:after="100" w:afterAutospacing="1" w:line="360" w:lineRule="atLeast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М.П.                                     М.П.</w:t>
      </w:r>
    </w:p>
    <w:p w:rsidR="00482615" w:rsidRPr="00877BEC" w:rsidRDefault="00482615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Default="00482615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D4E11" w:rsidRDefault="00BD4E11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D4E11" w:rsidRDefault="00BD4E11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F2272" w:rsidRDefault="001F2272" w:rsidP="001F22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82615" w:rsidRPr="00877BEC" w:rsidRDefault="00482615" w:rsidP="001F22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lastRenderedPageBreak/>
        <w:t>Приложение N 1</w:t>
      </w:r>
    </w:p>
    <w:p w:rsidR="00482615" w:rsidRPr="00877BEC" w:rsidRDefault="00482615" w:rsidP="00482615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к Договору лизинга</w:t>
      </w:r>
    </w:p>
    <w:p w:rsidR="00482615" w:rsidRPr="00877BEC" w:rsidRDefault="00482615" w:rsidP="00482615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N ____ от "____" __________ ______ г.</w:t>
      </w:r>
    </w:p>
    <w:p w:rsidR="00482615" w:rsidRPr="00877BEC" w:rsidRDefault="00482615" w:rsidP="0048261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before="100" w:beforeAutospacing="1"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СПЕЦИФИКАЦИЯ ПРЕДМЕТА ЛИЗИНГА</w:t>
      </w:r>
    </w:p>
    <w:p w:rsidR="00482615" w:rsidRPr="00877BEC" w:rsidRDefault="00482615" w:rsidP="0048261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tbl>
      <w:tblPr>
        <w:tblW w:w="4455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4000"/>
        <w:gridCol w:w="1381"/>
        <w:gridCol w:w="1405"/>
        <w:gridCol w:w="1240"/>
      </w:tblGrid>
      <w:tr w:rsidR="00877BEC" w:rsidRPr="00877BEC" w:rsidTr="00C81777">
        <w:trPr>
          <w:cantSplit/>
          <w:trHeight w:val="720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артикул, м</w:t>
            </w:r>
            <w:r w:rsidR="00C3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одель, характеристики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   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</w:t>
            </w:r>
            <w:proofErr w:type="gramStart"/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единицу,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  <w:proofErr w:type="gramEnd"/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числе НДС 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(__%) 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Цена, </w:t>
            </w:r>
            <w:proofErr w:type="gramStart"/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руб.,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НДС (__%)</w:t>
            </w:r>
          </w:p>
        </w:tc>
      </w:tr>
      <w:tr w:rsidR="00877BEC" w:rsidRPr="00877BEC" w:rsidTr="00C81777">
        <w:trPr>
          <w:cantSplit/>
          <w:trHeight w:val="240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71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799" w:rsidRPr="00871799" w:rsidRDefault="00871799" w:rsidP="0087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C8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C8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7BEC" w:rsidRPr="00877BEC" w:rsidTr="00C81777">
        <w:trPr>
          <w:cantSplit/>
          <w:trHeight w:val="240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C8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2615" w:rsidRPr="00877BEC" w:rsidRDefault="00482615" w:rsidP="0048261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Документы, подлежащие передаче Лизингополучателю:</w:t>
      </w:r>
    </w:p>
    <w:p w:rsidR="00482615" w:rsidRPr="00877BEC" w:rsidRDefault="00482615" w:rsidP="0048261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tbl>
      <w:tblPr>
        <w:tblW w:w="4500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4072"/>
        <w:gridCol w:w="1381"/>
        <w:gridCol w:w="2664"/>
      </w:tblGrid>
      <w:tr w:rsidR="00877BEC" w:rsidRPr="00877BEC" w:rsidTr="00482615">
        <w:trPr>
          <w:cantSplit/>
          <w:trHeight w:val="600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        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составления   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форма документа</w:t>
            </w:r>
            <w:proofErr w:type="gramStart"/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копия   </w:t>
            </w: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т.д.)       </w:t>
            </w:r>
          </w:p>
        </w:tc>
      </w:tr>
      <w:tr w:rsidR="00877BEC" w:rsidRPr="00877BEC" w:rsidTr="00482615">
        <w:trPr>
          <w:cantSplit/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7BEC" w:rsidRPr="00877BEC" w:rsidTr="00482615">
        <w:trPr>
          <w:cantSplit/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7BEC" w:rsidRPr="00877BEC" w:rsidTr="00482615">
        <w:trPr>
          <w:cantSplit/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2615" w:rsidRPr="00877BEC" w:rsidRDefault="00482615" w:rsidP="0048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2615" w:rsidRPr="00877BEC" w:rsidRDefault="00482615" w:rsidP="0048261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Подписи Сторон</w:t>
      </w:r>
    </w:p>
    <w:p w:rsidR="00482615" w:rsidRPr="00877BEC" w:rsidRDefault="00482615" w:rsidP="004826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Лизингодатель                            Лизингополучатель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_____________________ (___________)  _____________________ (___________)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hd w:val="clear" w:color="auto" w:fill="FFFFFF"/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                                 М.П.</w:t>
      </w:r>
    </w:p>
    <w:p w:rsidR="00482615" w:rsidRPr="00877BEC" w:rsidRDefault="00482615" w:rsidP="0048261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Default="00482615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81777" w:rsidRDefault="00C81777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81777" w:rsidRDefault="00C81777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81777" w:rsidRDefault="00C81777" w:rsidP="00482615">
      <w:pPr>
        <w:spacing w:before="100" w:beforeAutospacing="1"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3E5CEA" w:rsidRDefault="003E5CEA" w:rsidP="001F22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F2272" w:rsidRPr="00877BEC" w:rsidRDefault="001F2272" w:rsidP="001F22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82615" w:rsidRPr="00877BEC" w:rsidRDefault="00482615" w:rsidP="0048261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2615" w:rsidRPr="00877BEC" w:rsidRDefault="003E5CEA" w:rsidP="00482615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Приложение N 2</w:t>
      </w:r>
    </w:p>
    <w:p w:rsidR="00482615" w:rsidRPr="00877BEC" w:rsidRDefault="00482615" w:rsidP="00482615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 Договору лизинга</w:t>
      </w:r>
    </w:p>
    <w:p w:rsidR="00482615" w:rsidRPr="00877BEC" w:rsidRDefault="00482615" w:rsidP="00482615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N ____ от "____"__________ ______ г.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ГРАФИК ПЛАТЕЖЕЙ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241"/>
        <w:gridCol w:w="2665"/>
        <w:gridCol w:w="2880"/>
      </w:tblGrid>
      <w:tr w:rsidR="00877BEC" w:rsidRPr="00877BEC" w:rsidTr="00482615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платежа</w:t>
            </w:r>
          </w:p>
        </w:tc>
        <w:tc>
          <w:tcPr>
            <w:tcW w:w="6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платежа, руб., в том числе НДС (___%)</w:t>
            </w:r>
          </w:p>
        </w:tc>
      </w:tr>
      <w:tr w:rsidR="00877BEC" w:rsidRPr="00877BEC" w:rsidTr="004826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615" w:rsidRPr="00877BEC" w:rsidRDefault="00482615" w:rsidP="0048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615" w:rsidRPr="00877BEC" w:rsidRDefault="00482615" w:rsidP="0048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часть выкупной цены, уплачиваемая в составе лизингового платежа</w:t>
            </w:r>
          </w:p>
        </w:tc>
      </w:tr>
      <w:tr w:rsidR="00877BEC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CD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DA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DA" w:rsidRPr="00877BEC" w:rsidRDefault="00CD35DA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40" w:rsidRPr="00877BEC" w:rsidTr="004826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640" w:rsidRPr="00877BEC" w:rsidRDefault="00893640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BEC" w:rsidRPr="00877BEC" w:rsidTr="00482615">
        <w:tc>
          <w:tcPr>
            <w:tcW w:w="3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15" w:rsidRPr="00877BEC" w:rsidRDefault="00482615" w:rsidP="0048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2615" w:rsidRPr="00877BEC" w:rsidRDefault="00482615" w:rsidP="00482615">
      <w:pPr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Общая сумма всех платежей по Договору: _____ (__________) руб., в том числе НДС (_____%) _____ (__________) руб.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Общая сумма выкупной цены: _____ (__________) руб., в том числе НДС (_____%) _____ (__________) руб. &lt;*&gt;</w:t>
      </w:r>
    </w:p>
    <w:p w:rsidR="00482615" w:rsidRPr="00877BEC" w:rsidRDefault="00482615" w:rsidP="00482615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--------------------------------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&lt;*&gt; </w:t>
      </w:r>
      <w:r w:rsidRPr="00877BEC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Заполняется, если по условиям Договора в составе лизингового платежа уплачивается часть выкупной цены Предмета лизинга</w:t>
      </w: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Подписи Сторон</w:t>
      </w:r>
    </w:p>
    <w:p w:rsidR="00482615" w:rsidRPr="00877BEC" w:rsidRDefault="00482615" w:rsidP="004826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Лизингодатель                            Лизингополучатель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_____________________ (___________)     _____________________ (___________)</w:t>
      </w:r>
    </w:p>
    <w:p w:rsidR="00482615" w:rsidRPr="00877BEC" w:rsidRDefault="00482615" w:rsidP="00482615">
      <w:pPr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hd w:val="clear" w:color="auto" w:fill="FFFFFF"/>
        <w:spacing w:after="0" w:line="360" w:lineRule="atLeast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                                    М.П.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482615" w:rsidRPr="00877BEC" w:rsidRDefault="00482615" w:rsidP="00482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sectPr w:rsidR="00482615" w:rsidRPr="0087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F"/>
    <w:rsid w:val="001F2272"/>
    <w:rsid w:val="003848A0"/>
    <w:rsid w:val="003E5CEA"/>
    <w:rsid w:val="00482615"/>
    <w:rsid w:val="00512E17"/>
    <w:rsid w:val="00607FCA"/>
    <w:rsid w:val="00692C27"/>
    <w:rsid w:val="006B7322"/>
    <w:rsid w:val="0082659D"/>
    <w:rsid w:val="00871799"/>
    <w:rsid w:val="00877BEC"/>
    <w:rsid w:val="00893640"/>
    <w:rsid w:val="008C0B6F"/>
    <w:rsid w:val="0090613C"/>
    <w:rsid w:val="00966296"/>
    <w:rsid w:val="009A4D32"/>
    <w:rsid w:val="00A76690"/>
    <w:rsid w:val="00AC734A"/>
    <w:rsid w:val="00AF39AC"/>
    <w:rsid w:val="00BD4E11"/>
    <w:rsid w:val="00C3161D"/>
    <w:rsid w:val="00C61917"/>
    <w:rsid w:val="00C81777"/>
    <w:rsid w:val="00CD35DA"/>
    <w:rsid w:val="00D80D9D"/>
    <w:rsid w:val="00F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EE28-CB6F-4318-A26E-DD2002E6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615"/>
  </w:style>
  <w:style w:type="character" w:styleId="a4">
    <w:name w:val="Hyperlink"/>
    <w:basedOn w:val="a0"/>
    <w:uiPriority w:val="99"/>
    <w:semiHidden/>
    <w:unhideWhenUsed/>
    <w:rsid w:val="00482615"/>
    <w:rPr>
      <w:color w:val="0000FF"/>
      <w:u w:val="single"/>
    </w:rPr>
  </w:style>
  <w:style w:type="paragraph" w:customStyle="1" w:styleId="consplusnonformat">
    <w:name w:val="consplusnonformat"/>
    <w:basedOn w:val="a"/>
    <w:rsid w:val="0048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48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D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C4448C5334C034450F1609011F0BDBEA5531EE674E64AB1BC29B7250259165BDCBAD25E07A56s7b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2015-08-17T14:14:00Z</cp:lastPrinted>
  <dcterms:created xsi:type="dcterms:W3CDTF">2015-08-17T14:14:00Z</dcterms:created>
  <dcterms:modified xsi:type="dcterms:W3CDTF">2015-08-17T14:14:00Z</dcterms:modified>
</cp:coreProperties>
</file>