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DE2" w:rsidRPr="001244EF" w:rsidRDefault="001E22CC" w:rsidP="001244EF">
      <w:pPr>
        <w:pStyle w:val="20"/>
        <w:shd w:val="clear" w:color="auto" w:fill="auto"/>
        <w:spacing w:line="240" w:lineRule="auto"/>
        <w:ind w:right="23"/>
        <w:rPr>
          <w:b/>
        </w:rPr>
      </w:pPr>
      <w:r w:rsidRPr="001244EF">
        <w:rPr>
          <w:b/>
        </w:rPr>
        <w:t>Договор подряда</w:t>
      </w:r>
    </w:p>
    <w:p w:rsidR="00AE5C23" w:rsidRPr="001244EF" w:rsidRDefault="001E22CC" w:rsidP="001244EF">
      <w:pPr>
        <w:pStyle w:val="10"/>
        <w:shd w:val="clear" w:color="auto" w:fill="auto"/>
        <w:spacing w:after="0" w:line="240" w:lineRule="auto"/>
        <w:ind w:right="23"/>
        <w:rPr>
          <w:rStyle w:val="1105pt"/>
          <w:b/>
          <w:sz w:val="24"/>
          <w:szCs w:val="24"/>
        </w:rPr>
      </w:pPr>
      <w:bookmarkStart w:id="0" w:name="bookmark0"/>
      <w:r w:rsidRPr="001244EF">
        <w:rPr>
          <w:rStyle w:val="1105pt"/>
          <w:b/>
          <w:sz w:val="24"/>
          <w:szCs w:val="24"/>
        </w:rPr>
        <w:t xml:space="preserve">на проведение ремонта </w:t>
      </w:r>
      <w:r w:rsidR="001244EF" w:rsidRPr="001244EF">
        <w:rPr>
          <w:rStyle w:val="1105pt"/>
          <w:b/>
          <w:sz w:val="24"/>
          <w:szCs w:val="24"/>
        </w:rPr>
        <w:t>помещения гаража</w:t>
      </w:r>
      <w:r w:rsidR="001244EF" w:rsidRPr="001244EF">
        <w:rPr>
          <w:sz w:val="24"/>
          <w:szCs w:val="24"/>
        </w:rPr>
        <w:t>,</w:t>
      </w:r>
      <w:r w:rsidRPr="001244EF">
        <w:rPr>
          <w:sz w:val="24"/>
          <w:szCs w:val="24"/>
        </w:rPr>
        <w:t xml:space="preserve"> расположенн</w:t>
      </w:r>
      <w:r w:rsidR="001244EF" w:rsidRPr="001244EF">
        <w:rPr>
          <w:sz w:val="24"/>
          <w:szCs w:val="24"/>
        </w:rPr>
        <w:t>ого</w:t>
      </w:r>
      <w:r w:rsidRPr="001244EF">
        <w:rPr>
          <w:sz w:val="24"/>
          <w:szCs w:val="24"/>
        </w:rPr>
        <w:t xml:space="preserve"> по </w:t>
      </w:r>
      <w:r w:rsidRPr="001244EF">
        <w:rPr>
          <w:rStyle w:val="1105pt"/>
          <w:b/>
          <w:sz w:val="24"/>
          <w:szCs w:val="24"/>
        </w:rPr>
        <w:t>адресу:</w:t>
      </w:r>
    </w:p>
    <w:p w:rsidR="009A1DE2" w:rsidRPr="001244EF" w:rsidRDefault="001E22CC" w:rsidP="001244EF">
      <w:pPr>
        <w:pStyle w:val="10"/>
        <w:shd w:val="clear" w:color="auto" w:fill="auto"/>
        <w:spacing w:after="0" w:line="240" w:lineRule="auto"/>
        <w:ind w:right="23"/>
        <w:rPr>
          <w:sz w:val="24"/>
          <w:szCs w:val="24"/>
        </w:rPr>
      </w:pPr>
      <w:r w:rsidRPr="001244EF">
        <w:rPr>
          <w:rStyle w:val="1105pt"/>
          <w:b/>
          <w:sz w:val="24"/>
          <w:szCs w:val="24"/>
        </w:rPr>
        <w:t xml:space="preserve">Великий Новгород, </w:t>
      </w:r>
      <w:r w:rsidR="009D5731" w:rsidRPr="001244EF">
        <w:rPr>
          <w:rStyle w:val="1TrebuchetMS10pt"/>
          <w:rFonts w:ascii="Times New Roman" w:hAnsi="Times New Roman" w:cs="Times New Roman"/>
          <w:b/>
          <w:i w:val="0"/>
          <w:sz w:val="24"/>
          <w:szCs w:val="24"/>
        </w:rPr>
        <w:t>ул.</w:t>
      </w:r>
      <w:r w:rsidRPr="001244EF">
        <w:rPr>
          <w:sz w:val="24"/>
          <w:szCs w:val="24"/>
        </w:rPr>
        <w:t xml:space="preserve"> Большая Санкт-Петербургская, д, 81</w:t>
      </w:r>
      <w:bookmarkEnd w:id="0"/>
    </w:p>
    <w:p w:rsidR="00155473" w:rsidRPr="001244EF" w:rsidRDefault="00155473" w:rsidP="001244EF">
      <w:pPr>
        <w:pStyle w:val="10"/>
        <w:shd w:val="clear" w:color="auto" w:fill="auto"/>
        <w:spacing w:after="0" w:line="240" w:lineRule="auto"/>
        <w:ind w:right="23"/>
        <w:rPr>
          <w:bCs w:val="0"/>
          <w:sz w:val="24"/>
          <w:szCs w:val="24"/>
        </w:rPr>
      </w:pPr>
    </w:p>
    <w:p w:rsidR="009D5731" w:rsidRPr="001244EF" w:rsidRDefault="001244EF" w:rsidP="001244EF">
      <w:pPr>
        <w:pStyle w:val="30"/>
        <w:shd w:val="clear" w:color="auto" w:fill="auto"/>
        <w:tabs>
          <w:tab w:val="left" w:pos="7280"/>
        </w:tabs>
        <w:spacing w:before="0" w:after="0" w:line="240" w:lineRule="auto"/>
        <w:jc w:val="both"/>
        <w:rPr>
          <w:sz w:val="24"/>
          <w:szCs w:val="24"/>
        </w:rPr>
      </w:pPr>
      <w:r w:rsidRPr="001244EF">
        <w:rPr>
          <w:sz w:val="24"/>
          <w:szCs w:val="24"/>
        </w:rPr>
        <w:t xml:space="preserve">Великий Новгород                                                         </w:t>
      </w:r>
      <w:r w:rsidR="00A336C3">
        <w:rPr>
          <w:sz w:val="24"/>
          <w:szCs w:val="24"/>
        </w:rPr>
        <w:t xml:space="preserve">       </w:t>
      </w:r>
      <w:proofErr w:type="gramStart"/>
      <w:r w:rsidR="00A336C3">
        <w:rPr>
          <w:sz w:val="24"/>
          <w:szCs w:val="24"/>
        </w:rPr>
        <w:t xml:space="preserve">  </w:t>
      </w:r>
      <w:bookmarkStart w:id="1" w:name="_GoBack"/>
      <w:bookmarkEnd w:id="1"/>
      <w:r w:rsidRPr="001244EF">
        <w:rPr>
          <w:sz w:val="24"/>
          <w:szCs w:val="24"/>
        </w:rPr>
        <w:t xml:space="preserve"> </w:t>
      </w:r>
      <w:r w:rsidR="009D5731" w:rsidRPr="001244EF">
        <w:rPr>
          <w:sz w:val="24"/>
          <w:szCs w:val="24"/>
        </w:rPr>
        <w:t>«</w:t>
      </w:r>
      <w:proofErr w:type="gramEnd"/>
      <w:r w:rsidRPr="001244EF">
        <w:rPr>
          <w:sz w:val="24"/>
          <w:szCs w:val="24"/>
        </w:rPr>
        <w:t>___</w:t>
      </w:r>
      <w:r w:rsidR="009D5731" w:rsidRPr="001244EF">
        <w:rPr>
          <w:sz w:val="24"/>
          <w:szCs w:val="24"/>
        </w:rPr>
        <w:t>»</w:t>
      </w:r>
      <w:r w:rsidR="001E22CC" w:rsidRPr="001244EF">
        <w:rPr>
          <w:sz w:val="24"/>
          <w:szCs w:val="24"/>
        </w:rPr>
        <w:t xml:space="preserve"> </w:t>
      </w:r>
      <w:r w:rsidRPr="001244EF">
        <w:rPr>
          <w:sz w:val="24"/>
          <w:szCs w:val="24"/>
        </w:rPr>
        <w:t>________________</w:t>
      </w:r>
      <w:r w:rsidR="00CE7E4F" w:rsidRPr="001244EF">
        <w:rPr>
          <w:sz w:val="24"/>
          <w:szCs w:val="24"/>
        </w:rPr>
        <w:t xml:space="preserve"> 201</w:t>
      </w:r>
      <w:r w:rsidRPr="001244EF">
        <w:rPr>
          <w:sz w:val="24"/>
          <w:szCs w:val="24"/>
        </w:rPr>
        <w:t>6</w:t>
      </w:r>
      <w:r w:rsidR="001E22CC" w:rsidRPr="001244EF">
        <w:rPr>
          <w:sz w:val="24"/>
          <w:szCs w:val="24"/>
        </w:rPr>
        <w:t xml:space="preserve"> г</w:t>
      </w:r>
      <w:r w:rsidRPr="001244EF">
        <w:rPr>
          <w:sz w:val="24"/>
          <w:szCs w:val="24"/>
        </w:rPr>
        <w:t>ода</w:t>
      </w:r>
    </w:p>
    <w:p w:rsidR="00CE7E4F" w:rsidRPr="001244EF" w:rsidRDefault="00CE7E4F" w:rsidP="001244EF">
      <w:pPr>
        <w:pStyle w:val="30"/>
        <w:shd w:val="clear" w:color="auto" w:fill="auto"/>
        <w:tabs>
          <w:tab w:val="left" w:pos="7280"/>
        </w:tabs>
        <w:spacing w:before="0" w:after="0" w:line="240" w:lineRule="auto"/>
        <w:ind w:firstLine="709"/>
        <w:jc w:val="both"/>
        <w:rPr>
          <w:sz w:val="24"/>
          <w:szCs w:val="24"/>
        </w:rPr>
      </w:pPr>
    </w:p>
    <w:p w:rsidR="009A1DE2"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Специализированная некоммерческая</w:t>
      </w:r>
      <w:r w:rsidR="001244EF" w:rsidRPr="001244EF">
        <w:rPr>
          <w:sz w:val="24"/>
          <w:szCs w:val="24"/>
        </w:rPr>
        <w:t xml:space="preserve"> </w:t>
      </w:r>
      <w:r w:rsidR="009D5731" w:rsidRPr="001244EF">
        <w:rPr>
          <w:rStyle w:val="11"/>
          <w:sz w:val="24"/>
          <w:szCs w:val="24"/>
        </w:rPr>
        <w:t>организация «</w:t>
      </w:r>
      <w:r w:rsidRPr="001244EF">
        <w:rPr>
          <w:rStyle w:val="11"/>
          <w:sz w:val="24"/>
          <w:szCs w:val="24"/>
        </w:rPr>
        <w:t xml:space="preserve">Региональный </w:t>
      </w:r>
      <w:r w:rsidRPr="001244EF">
        <w:rPr>
          <w:sz w:val="24"/>
          <w:szCs w:val="24"/>
        </w:rPr>
        <w:t xml:space="preserve">фонд </w:t>
      </w:r>
      <w:r w:rsidRPr="001244EF">
        <w:rPr>
          <w:rStyle w:val="11"/>
          <w:sz w:val="24"/>
          <w:szCs w:val="24"/>
        </w:rPr>
        <w:t xml:space="preserve">капитального </w:t>
      </w:r>
      <w:r w:rsidRPr="001244EF">
        <w:rPr>
          <w:sz w:val="24"/>
          <w:szCs w:val="24"/>
        </w:rPr>
        <w:t xml:space="preserve">ремонта </w:t>
      </w:r>
      <w:r w:rsidRPr="001244EF">
        <w:rPr>
          <w:rStyle w:val="11"/>
          <w:sz w:val="24"/>
          <w:szCs w:val="24"/>
        </w:rPr>
        <w:t xml:space="preserve">многоквартирных домов» </w:t>
      </w:r>
      <w:r w:rsidRPr="001244EF">
        <w:rPr>
          <w:sz w:val="24"/>
          <w:szCs w:val="24"/>
        </w:rPr>
        <w:t>расположенных на территории Новгород</w:t>
      </w:r>
      <w:r w:rsidR="009D5731" w:rsidRPr="001244EF">
        <w:rPr>
          <w:sz w:val="24"/>
          <w:szCs w:val="24"/>
        </w:rPr>
        <w:t>ской области», далее именуемая «</w:t>
      </w:r>
      <w:r w:rsidRPr="001244EF">
        <w:rPr>
          <w:sz w:val="24"/>
          <w:szCs w:val="24"/>
        </w:rPr>
        <w:t>Заказчик</w:t>
      </w:r>
      <w:r w:rsidR="009D5731" w:rsidRPr="001244EF">
        <w:rPr>
          <w:sz w:val="24"/>
          <w:szCs w:val="24"/>
        </w:rPr>
        <w:t>»</w:t>
      </w:r>
      <w:r w:rsidRPr="001244EF">
        <w:rPr>
          <w:sz w:val="24"/>
          <w:szCs w:val="24"/>
        </w:rPr>
        <w:t xml:space="preserve"> в лице Генерального директора Уткина Александра Юрьевича, действующего на основании Устава, с одной стороны и </w:t>
      </w:r>
      <w:r w:rsidR="001244EF" w:rsidRPr="001244EF">
        <w:rPr>
          <w:sz w:val="24"/>
          <w:szCs w:val="24"/>
        </w:rPr>
        <w:t>______________________________________________</w:t>
      </w:r>
      <w:r w:rsidRPr="001244EF">
        <w:rPr>
          <w:rStyle w:val="11"/>
          <w:sz w:val="24"/>
          <w:szCs w:val="24"/>
        </w:rPr>
        <w:t xml:space="preserve">, </w:t>
      </w:r>
      <w:r w:rsidRPr="001244EF">
        <w:rPr>
          <w:sz w:val="24"/>
          <w:szCs w:val="24"/>
        </w:rPr>
        <w:t xml:space="preserve">далее именуемое </w:t>
      </w:r>
      <w:r w:rsidR="009D5731" w:rsidRPr="001244EF">
        <w:rPr>
          <w:sz w:val="24"/>
          <w:szCs w:val="24"/>
        </w:rPr>
        <w:t>«Подрядчик»,</w:t>
      </w:r>
      <w:r w:rsidRPr="001244EF">
        <w:rPr>
          <w:sz w:val="24"/>
          <w:szCs w:val="24"/>
        </w:rPr>
        <w:t xml:space="preserve"> в </w:t>
      </w:r>
      <w:r w:rsidRPr="001244EF">
        <w:rPr>
          <w:rStyle w:val="11"/>
          <w:sz w:val="24"/>
          <w:szCs w:val="24"/>
        </w:rPr>
        <w:t xml:space="preserve">лице </w:t>
      </w:r>
      <w:r w:rsidR="001244EF" w:rsidRPr="001244EF">
        <w:rPr>
          <w:sz w:val="24"/>
          <w:szCs w:val="24"/>
        </w:rPr>
        <w:t>______________________________________________</w:t>
      </w:r>
      <w:r w:rsidRPr="001244EF">
        <w:rPr>
          <w:sz w:val="24"/>
          <w:szCs w:val="24"/>
        </w:rPr>
        <w:t xml:space="preserve">, действующего на основании </w:t>
      </w:r>
      <w:r w:rsidR="001244EF" w:rsidRPr="001244EF">
        <w:rPr>
          <w:sz w:val="24"/>
          <w:szCs w:val="24"/>
        </w:rPr>
        <w:t>_____________________</w:t>
      </w:r>
      <w:r w:rsidRPr="001244EF">
        <w:rPr>
          <w:sz w:val="24"/>
          <w:szCs w:val="24"/>
        </w:rPr>
        <w:t xml:space="preserve">, с другой стороны, заключили настоящий договор </w:t>
      </w:r>
      <w:r w:rsidR="00AE5C23" w:rsidRPr="001244EF">
        <w:rPr>
          <w:sz w:val="24"/>
          <w:szCs w:val="24"/>
        </w:rPr>
        <w:t xml:space="preserve">(далее </w:t>
      </w:r>
      <w:r w:rsidRPr="001244EF">
        <w:rPr>
          <w:sz w:val="24"/>
          <w:szCs w:val="24"/>
        </w:rPr>
        <w:t xml:space="preserve">- Договор) о нижеследующем: </w:t>
      </w:r>
    </w:p>
    <w:p w:rsidR="00F81F57" w:rsidRPr="001244EF" w:rsidRDefault="00F81F57" w:rsidP="001244EF">
      <w:pPr>
        <w:pStyle w:val="20"/>
        <w:shd w:val="clear" w:color="auto" w:fill="auto"/>
        <w:spacing w:line="240" w:lineRule="auto"/>
        <w:rPr>
          <w:b/>
        </w:rPr>
      </w:pPr>
    </w:p>
    <w:p w:rsidR="00CE7E4F" w:rsidRPr="001244EF" w:rsidRDefault="009D5731" w:rsidP="001244EF">
      <w:pPr>
        <w:pStyle w:val="20"/>
        <w:shd w:val="clear" w:color="auto" w:fill="auto"/>
        <w:spacing w:line="240" w:lineRule="auto"/>
        <w:rPr>
          <w:b/>
        </w:rPr>
      </w:pPr>
      <w:r w:rsidRPr="001244EF">
        <w:rPr>
          <w:b/>
        </w:rPr>
        <w:t>1.</w:t>
      </w:r>
      <w:r w:rsidR="001E22CC" w:rsidRPr="001244EF">
        <w:rPr>
          <w:b/>
        </w:rPr>
        <w:t xml:space="preserve"> Предмет договора</w:t>
      </w:r>
    </w:p>
    <w:p w:rsidR="009A1DE2" w:rsidRPr="001244EF" w:rsidRDefault="009D5731" w:rsidP="001244EF">
      <w:pPr>
        <w:pStyle w:val="10"/>
        <w:shd w:val="clear" w:color="auto" w:fill="auto"/>
        <w:spacing w:after="0" w:line="240" w:lineRule="auto"/>
        <w:ind w:right="23" w:firstLine="567"/>
        <w:jc w:val="both"/>
        <w:rPr>
          <w:b w:val="0"/>
          <w:sz w:val="24"/>
          <w:szCs w:val="24"/>
        </w:rPr>
      </w:pPr>
      <w:r w:rsidRPr="001244EF">
        <w:rPr>
          <w:b w:val="0"/>
          <w:sz w:val="24"/>
          <w:szCs w:val="24"/>
        </w:rPr>
        <w:t>1.1.</w:t>
      </w:r>
      <w:r w:rsidR="001E22CC" w:rsidRPr="001244EF">
        <w:rPr>
          <w:b w:val="0"/>
          <w:sz w:val="24"/>
          <w:szCs w:val="24"/>
        </w:rPr>
        <w:t xml:space="preserve"> Подрядчик обязуется, выполнить </w:t>
      </w:r>
      <w:r w:rsidR="001E22CC" w:rsidRPr="001244EF">
        <w:rPr>
          <w:rStyle w:val="11"/>
          <w:b w:val="0"/>
          <w:sz w:val="24"/>
          <w:szCs w:val="24"/>
        </w:rPr>
        <w:t>работы</w:t>
      </w:r>
      <w:r w:rsidR="001E22CC" w:rsidRPr="001244EF">
        <w:rPr>
          <w:b w:val="0"/>
          <w:sz w:val="24"/>
          <w:szCs w:val="24"/>
        </w:rPr>
        <w:t xml:space="preserve">: </w:t>
      </w:r>
      <w:r w:rsidR="001E22CC" w:rsidRPr="001244EF">
        <w:rPr>
          <w:rStyle w:val="11"/>
          <w:b w:val="0"/>
          <w:sz w:val="24"/>
          <w:szCs w:val="24"/>
        </w:rPr>
        <w:t xml:space="preserve">по </w:t>
      </w:r>
      <w:r w:rsidR="001E22CC" w:rsidRPr="001244EF">
        <w:rPr>
          <w:b w:val="0"/>
          <w:sz w:val="24"/>
          <w:szCs w:val="24"/>
        </w:rPr>
        <w:t xml:space="preserve">ремонту </w:t>
      </w:r>
      <w:r w:rsidR="001244EF" w:rsidRPr="001244EF">
        <w:rPr>
          <w:rStyle w:val="1105pt"/>
          <w:sz w:val="24"/>
          <w:szCs w:val="24"/>
        </w:rPr>
        <w:t>помещения гаража</w:t>
      </w:r>
      <w:r w:rsidR="001244EF" w:rsidRPr="001244EF">
        <w:rPr>
          <w:b w:val="0"/>
          <w:sz w:val="24"/>
          <w:szCs w:val="24"/>
        </w:rPr>
        <w:t xml:space="preserve">, расположенного по </w:t>
      </w:r>
      <w:r w:rsidR="001244EF" w:rsidRPr="001244EF">
        <w:rPr>
          <w:rStyle w:val="1105pt"/>
          <w:sz w:val="24"/>
          <w:szCs w:val="24"/>
        </w:rPr>
        <w:t xml:space="preserve">адресу: Великий Новгород, </w:t>
      </w:r>
      <w:r w:rsidR="001244EF" w:rsidRPr="001244EF">
        <w:rPr>
          <w:rStyle w:val="1TrebuchetMS10pt"/>
          <w:rFonts w:ascii="Times New Roman" w:hAnsi="Times New Roman" w:cs="Times New Roman"/>
          <w:i w:val="0"/>
          <w:sz w:val="24"/>
          <w:szCs w:val="24"/>
        </w:rPr>
        <w:t>ул.</w:t>
      </w:r>
      <w:r w:rsidR="001244EF" w:rsidRPr="001244EF">
        <w:rPr>
          <w:b w:val="0"/>
          <w:sz w:val="24"/>
          <w:szCs w:val="24"/>
        </w:rPr>
        <w:t xml:space="preserve"> Большая Санкт-Петербургская, д, 81 </w:t>
      </w:r>
      <w:r w:rsidR="001E22CC" w:rsidRPr="001244EF">
        <w:rPr>
          <w:b w:val="0"/>
          <w:sz w:val="24"/>
          <w:szCs w:val="24"/>
        </w:rPr>
        <w:t>в соответствии с приложениями</w:t>
      </w:r>
      <w:r w:rsidR="001244EF" w:rsidRPr="001244EF">
        <w:rPr>
          <w:b w:val="0"/>
          <w:sz w:val="24"/>
          <w:szCs w:val="24"/>
        </w:rPr>
        <w:t xml:space="preserve"> </w:t>
      </w:r>
      <w:r w:rsidRPr="001244EF">
        <w:rPr>
          <w:rStyle w:val="1pt"/>
          <w:b w:val="0"/>
          <w:i w:val="0"/>
          <w:sz w:val="24"/>
          <w:szCs w:val="24"/>
        </w:rPr>
        <w:t>№</w:t>
      </w:r>
      <w:r w:rsidR="001E22CC" w:rsidRPr="001244EF">
        <w:rPr>
          <w:b w:val="0"/>
          <w:sz w:val="24"/>
          <w:szCs w:val="24"/>
        </w:rPr>
        <w:t xml:space="preserve"> 1</w:t>
      </w:r>
      <w:r w:rsidR="001244EF" w:rsidRPr="001244EF">
        <w:rPr>
          <w:b w:val="0"/>
          <w:sz w:val="24"/>
          <w:szCs w:val="24"/>
        </w:rPr>
        <w:t xml:space="preserve"> </w:t>
      </w:r>
      <w:r w:rsidR="00CE7E4F" w:rsidRPr="001244EF">
        <w:rPr>
          <w:b w:val="0"/>
          <w:sz w:val="24"/>
          <w:szCs w:val="24"/>
        </w:rPr>
        <w:t>к</w:t>
      </w:r>
      <w:r w:rsidR="001E22CC" w:rsidRPr="001244EF">
        <w:rPr>
          <w:b w:val="0"/>
          <w:sz w:val="24"/>
          <w:szCs w:val="24"/>
        </w:rPr>
        <w:t xml:space="preserve"> настоящему Договору </w:t>
      </w:r>
      <w:r w:rsidR="001E22CC" w:rsidRPr="001244EF">
        <w:rPr>
          <w:rStyle w:val="11"/>
          <w:b w:val="0"/>
          <w:sz w:val="24"/>
          <w:szCs w:val="24"/>
        </w:rPr>
        <w:t xml:space="preserve">и </w:t>
      </w:r>
      <w:r w:rsidR="001E22CC" w:rsidRPr="001244EF">
        <w:rPr>
          <w:b w:val="0"/>
          <w:sz w:val="24"/>
          <w:szCs w:val="24"/>
        </w:rPr>
        <w:t>сдать результат Заказчику, а Заказчик обязуется принять результат работы и оплатить его.</w:t>
      </w:r>
    </w:p>
    <w:p w:rsidR="001244EF" w:rsidRPr="001244EF" w:rsidRDefault="001244EF" w:rsidP="001244EF">
      <w:pPr>
        <w:pStyle w:val="10"/>
        <w:shd w:val="clear" w:color="auto" w:fill="auto"/>
        <w:spacing w:after="0" w:line="240" w:lineRule="auto"/>
        <w:ind w:right="23" w:firstLine="567"/>
        <w:jc w:val="both"/>
        <w:rPr>
          <w:sz w:val="24"/>
          <w:szCs w:val="24"/>
        </w:rPr>
      </w:pPr>
    </w:p>
    <w:p w:rsidR="00CE7E4F" w:rsidRPr="001244EF" w:rsidRDefault="009D5731" w:rsidP="001244EF">
      <w:pPr>
        <w:pStyle w:val="120"/>
        <w:shd w:val="clear" w:color="auto" w:fill="auto"/>
        <w:spacing w:before="0" w:after="0" w:line="240" w:lineRule="auto"/>
        <w:outlineLvl w:val="9"/>
        <w:rPr>
          <w:b/>
          <w:sz w:val="24"/>
          <w:szCs w:val="24"/>
        </w:rPr>
      </w:pPr>
      <w:bookmarkStart w:id="2" w:name="bookmark1"/>
      <w:r w:rsidRPr="001244EF">
        <w:rPr>
          <w:b/>
          <w:sz w:val="24"/>
          <w:szCs w:val="24"/>
        </w:rPr>
        <w:t xml:space="preserve">2. </w:t>
      </w:r>
      <w:r w:rsidR="001E22CC" w:rsidRPr="001244EF">
        <w:rPr>
          <w:b/>
          <w:sz w:val="24"/>
          <w:szCs w:val="24"/>
        </w:rPr>
        <w:t>Качество работы</w:t>
      </w:r>
      <w:bookmarkEnd w:id="2"/>
    </w:p>
    <w:p w:rsidR="009A1DE2" w:rsidRPr="001244EF" w:rsidRDefault="001E22CC" w:rsidP="001244EF">
      <w:pPr>
        <w:pStyle w:val="30"/>
        <w:numPr>
          <w:ilvl w:val="0"/>
          <w:numId w:val="1"/>
        </w:numPr>
        <w:shd w:val="clear" w:color="auto" w:fill="auto"/>
        <w:tabs>
          <w:tab w:val="left" w:pos="1476"/>
        </w:tabs>
        <w:spacing w:before="0" w:after="0" w:line="240" w:lineRule="auto"/>
        <w:ind w:firstLine="709"/>
        <w:jc w:val="both"/>
        <w:rPr>
          <w:sz w:val="24"/>
          <w:szCs w:val="24"/>
        </w:rPr>
      </w:pPr>
      <w:r w:rsidRPr="001244EF">
        <w:rPr>
          <w:rStyle w:val="11"/>
          <w:sz w:val="24"/>
          <w:szCs w:val="24"/>
        </w:rPr>
        <w:t xml:space="preserve">Качество </w:t>
      </w:r>
      <w:r w:rsidRPr="001244EF">
        <w:rPr>
          <w:sz w:val="24"/>
          <w:szCs w:val="24"/>
        </w:rPr>
        <w:t xml:space="preserve">выполненной работы; должно </w:t>
      </w:r>
      <w:r w:rsidR="009D5731" w:rsidRPr="001244EF">
        <w:rPr>
          <w:rStyle w:val="11"/>
          <w:sz w:val="24"/>
          <w:szCs w:val="24"/>
        </w:rPr>
        <w:t>соответствовать требованиям</w:t>
      </w:r>
      <w:r w:rsidRPr="001244EF">
        <w:rPr>
          <w:rStyle w:val="11"/>
          <w:sz w:val="24"/>
          <w:szCs w:val="24"/>
        </w:rPr>
        <w:t xml:space="preserve">, </w:t>
      </w:r>
      <w:r w:rsidRPr="001244EF">
        <w:rPr>
          <w:sz w:val="24"/>
          <w:szCs w:val="24"/>
        </w:rPr>
        <w:t xml:space="preserve">предусмотренным </w:t>
      </w:r>
      <w:r w:rsidRPr="001244EF">
        <w:rPr>
          <w:rStyle w:val="11"/>
          <w:sz w:val="24"/>
          <w:szCs w:val="24"/>
        </w:rPr>
        <w:t xml:space="preserve">законодательством </w:t>
      </w:r>
      <w:r w:rsidRPr="001244EF">
        <w:rPr>
          <w:sz w:val="24"/>
          <w:szCs w:val="24"/>
        </w:rPr>
        <w:t xml:space="preserve">Российской Федерации (СНиП, </w:t>
      </w:r>
      <w:proofErr w:type="spellStart"/>
      <w:r w:rsidRPr="001244EF">
        <w:rPr>
          <w:rStyle w:val="11"/>
          <w:sz w:val="24"/>
          <w:szCs w:val="24"/>
        </w:rPr>
        <w:t>СанПин</w:t>
      </w:r>
      <w:proofErr w:type="spellEnd"/>
      <w:r w:rsidRPr="001244EF">
        <w:rPr>
          <w:rStyle w:val="11"/>
          <w:sz w:val="24"/>
          <w:szCs w:val="24"/>
        </w:rPr>
        <w:t xml:space="preserve">, ГОСТ) и </w:t>
      </w:r>
      <w:r w:rsidRPr="001244EF">
        <w:rPr>
          <w:sz w:val="24"/>
          <w:szCs w:val="24"/>
        </w:rPr>
        <w:t xml:space="preserve">обеспечивать возможность использования нежилых помещений для ведения уставной деятельности </w:t>
      </w:r>
      <w:r w:rsidRPr="001244EF">
        <w:rPr>
          <w:rStyle w:val="11"/>
          <w:sz w:val="24"/>
          <w:szCs w:val="24"/>
        </w:rPr>
        <w:t>Заказчика.</w:t>
      </w:r>
    </w:p>
    <w:p w:rsidR="009A1DE2" w:rsidRPr="001244EF" w:rsidRDefault="001E22CC" w:rsidP="001244EF">
      <w:pPr>
        <w:pStyle w:val="30"/>
        <w:numPr>
          <w:ilvl w:val="0"/>
          <w:numId w:val="1"/>
        </w:numPr>
        <w:shd w:val="clear" w:color="auto" w:fill="auto"/>
        <w:tabs>
          <w:tab w:val="left" w:pos="1474"/>
        </w:tabs>
        <w:spacing w:before="0" w:after="0" w:line="240" w:lineRule="auto"/>
        <w:ind w:firstLine="709"/>
        <w:jc w:val="both"/>
        <w:rPr>
          <w:sz w:val="24"/>
          <w:szCs w:val="24"/>
        </w:rPr>
      </w:pPr>
      <w:r w:rsidRPr="001244EF">
        <w:rPr>
          <w:sz w:val="24"/>
          <w:szCs w:val="24"/>
        </w:rPr>
        <w:t>Гарантийный срок</w:t>
      </w:r>
    </w:p>
    <w:p w:rsidR="009A1DE2" w:rsidRPr="001244EF" w:rsidRDefault="001E22CC" w:rsidP="001244EF">
      <w:pPr>
        <w:pStyle w:val="30"/>
        <w:numPr>
          <w:ilvl w:val="0"/>
          <w:numId w:val="2"/>
        </w:numPr>
        <w:shd w:val="clear" w:color="auto" w:fill="auto"/>
        <w:tabs>
          <w:tab w:val="left" w:pos="1467"/>
        </w:tabs>
        <w:spacing w:before="0" w:after="0" w:line="240" w:lineRule="auto"/>
        <w:ind w:firstLine="709"/>
        <w:jc w:val="both"/>
        <w:rPr>
          <w:sz w:val="24"/>
          <w:szCs w:val="24"/>
        </w:rPr>
      </w:pPr>
      <w:r w:rsidRPr="001244EF">
        <w:rPr>
          <w:sz w:val="24"/>
          <w:szCs w:val="24"/>
        </w:rPr>
        <w:t>Гарантийный срок, установленный сторонами на результат работы, составляет 3</w:t>
      </w:r>
      <w:r w:rsidR="009D5731" w:rsidRPr="001244EF">
        <w:rPr>
          <w:sz w:val="24"/>
          <w:szCs w:val="24"/>
        </w:rPr>
        <w:t xml:space="preserve"> </w:t>
      </w:r>
      <w:r w:rsidRPr="001244EF">
        <w:rPr>
          <w:sz w:val="24"/>
          <w:szCs w:val="24"/>
        </w:rPr>
        <w:t>года.</w:t>
      </w:r>
    </w:p>
    <w:p w:rsidR="009A1DE2" w:rsidRPr="001244EF" w:rsidRDefault="001E22CC" w:rsidP="001244EF">
      <w:pPr>
        <w:pStyle w:val="30"/>
        <w:numPr>
          <w:ilvl w:val="0"/>
          <w:numId w:val="2"/>
        </w:numPr>
        <w:shd w:val="clear" w:color="auto" w:fill="auto"/>
        <w:tabs>
          <w:tab w:val="left" w:pos="1478"/>
        </w:tabs>
        <w:spacing w:before="0" w:after="0" w:line="240" w:lineRule="auto"/>
        <w:ind w:firstLine="709"/>
        <w:jc w:val="both"/>
        <w:rPr>
          <w:sz w:val="24"/>
          <w:szCs w:val="24"/>
        </w:rPr>
      </w:pPr>
      <w:r w:rsidRPr="001244EF">
        <w:rPr>
          <w:rStyle w:val="11"/>
          <w:sz w:val="24"/>
          <w:szCs w:val="24"/>
        </w:rPr>
        <w:t xml:space="preserve">Гарантийный </w:t>
      </w:r>
      <w:r w:rsidRPr="001244EF">
        <w:rPr>
          <w:sz w:val="24"/>
          <w:szCs w:val="24"/>
        </w:rPr>
        <w:t xml:space="preserve">срок, исчисляется </w:t>
      </w:r>
      <w:r w:rsidRPr="001244EF">
        <w:rPr>
          <w:rStyle w:val="11"/>
          <w:sz w:val="24"/>
          <w:szCs w:val="24"/>
        </w:rPr>
        <w:t xml:space="preserve">с </w:t>
      </w:r>
      <w:r w:rsidRPr="001244EF">
        <w:rPr>
          <w:sz w:val="24"/>
          <w:szCs w:val="24"/>
        </w:rPr>
        <w:t xml:space="preserve">момента принятия результата </w:t>
      </w:r>
      <w:r w:rsidRPr="001244EF">
        <w:rPr>
          <w:rStyle w:val="11"/>
          <w:sz w:val="24"/>
          <w:szCs w:val="24"/>
        </w:rPr>
        <w:t xml:space="preserve">работы </w:t>
      </w:r>
      <w:r w:rsidRPr="001244EF">
        <w:rPr>
          <w:sz w:val="24"/>
          <w:szCs w:val="24"/>
        </w:rPr>
        <w:t>Заказчиком.</w:t>
      </w:r>
    </w:p>
    <w:p w:rsidR="009A1DE2" w:rsidRPr="001244EF" w:rsidRDefault="001E22CC" w:rsidP="001244EF">
      <w:pPr>
        <w:pStyle w:val="30"/>
        <w:numPr>
          <w:ilvl w:val="0"/>
          <w:numId w:val="2"/>
        </w:numPr>
        <w:shd w:val="clear" w:color="auto" w:fill="auto"/>
        <w:tabs>
          <w:tab w:val="left" w:pos="1473"/>
        </w:tabs>
        <w:spacing w:before="0" w:after="0" w:line="240" w:lineRule="auto"/>
        <w:ind w:firstLine="709"/>
        <w:jc w:val="both"/>
        <w:rPr>
          <w:sz w:val="24"/>
          <w:szCs w:val="24"/>
        </w:rPr>
      </w:pPr>
      <w:r w:rsidRPr="001244EF">
        <w:rPr>
          <w:sz w:val="24"/>
          <w:szCs w:val="24"/>
        </w:rPr>
        <w:t>Гарантийный срок, установленный Договором, не продлевается на период, в течение которо</w:t>
      </w:r>
      <w:r w:rsidR="009D5731" w:rsidRPr="001244EF">
        <w:rPr>
          <w:sz w:val="24"/>
          <w:szCs w:val="24"/>
        </w:rPr>
        <w:t>го</w:t>
      </w:r>
      <w:r w:rsidRPr="001244EF">
        <w:rPr>
          <w:sz w:val="24"/>
          <w:szCs w:val="24"/>
        </w:rPr>
        <w:t xml:space="preserve"> Заказчик не мог пользоваться результатом работы из-за обнаруженных в нем недостатков, кроме случаев, когда невоз</w:t>
      </w:r>
      <w:r w:rsidR="009D5731" w:rsidRPr="001244EF">
        <w:rPr>
          <w:sz w:val="24"/>
          <w:szCs w:val="24"/>
        </w:rPr>
        <w:t>можность использования вызвана обстоятельствами, зависящими от Подрядчика.</w:t>
      </w:r>
    </w:p>
    <w:p w:rsidR="009A1DE2" w:rsidRPr="001244EF" w:rsidRDefault="009D5731" w:rsidP="001244EF">
      <w:pPr>
        <w:pStyle w:val="30"/>
        <w:numPr>
          <w:ilvl w:val="0"/>
          <w:numId w:val="2"/>
        </w:numPr>
        <w:shd w:val="clear" w:color="auto" w:fill="auto"/>
        <w:tabs>
          <w:tab w:val="left" w:pos="1474"/>
        </w:tabs>
        <w:spacing w:before="0" w:after="0" w:line="240" w:lineRule="auto"/>
        <w:ind w:firstLine="709"/>
        <w:jc w:val="both"/>
        <w:rPr>
          <w:sz w:val="24"/>
          <w:szCs w:val="24"/>
        </w:rPr>
      </w:pPr>
      <w:r w:rsidRPr="001244EF">
        <w:rPr>
          <w:sz w:val="24"/>
          <w:szCs w:val="24"/>
        </w:rPr>
        <w:t>Гарантия</w:t>
      </w:r>
      <w:r w:rsidR="001E22CC" w:rsidRPr="001244EF">
        <w:rPr>
          <w:sz w:val="24"/>
          <w:szCs w:val="24"/>
        </w:rPr>
        <w:t xml:space="preserve"> качества </w:t>
      </w:r>
      <w:r w:rsidR="001E22CC" w:rsidRPr="001244EF">
        <w:rPr>
          <w:rStyle w:val="11"/>
          <w:sz w:val="24"/>
          <w:szCs w:val="24"/>
        </w:rPr>
        <w:t xml:space="preserve">распространяется </w:t>
      </w:r>
      <w:r w:rsidR="001E22CC" w:rsidRPr="001244EF">
        <w:rPr>
          <w:sz w:val="24"/>
          <w:szCs w:val="24"/>
        </w:rPr>
        <w:t xml:space="preserve">на все, </w:t>
      </w:r>
      <w:r w:rsidR="001E22CC" w:rsidRPr="001244EF">
        <w:rPr>
          <w:rStyle w:val="11"/>
          <w:sz w:val="24"/>
          <w:szCs w:val="24"/>
        </w:rPr>
        <w:t xml:space="preserve">что составляет </w:t>
      </w:r>
      <w:r w:rsidR="001E22CC" w:rsidRPr="001244EF">
        <w:rPr>
          <w:sz w:val="24"/>
          <w:szCs w:val="24"/>
        </w:rPr>
        <w:t xml:space="preserve">результат </w:t>
      </w:r>
      <w:r w:rsidR="001E22CC" w:rsidRPr="001244EF">
        <w:rPr>
          <w:rStyle w:val="11"/>
          <w:sz w:val="24"/>
          <w:szCs w:val="24"/>
        </w:rPr>
        <w:t>работы.</w:t>
      </w:r>
    </w:p>
    <w:p w:rsidR="00873B4F" w:rsidRDefault="009D5731" w:rsidP="00873B4F">
      <w:pPr>
        <w:pStyle w:val="30"/>
        <w:numPr>
          <w:ilvl w:val="0"/>
          <w:numId w:val="1"/>
        </w:numPr>
        <w:shd w:val="clear" w:color="auto" w:fill="auto"/>
        <w:tabs>
          <w:tab w:val="left" w:pos="1484"/>
        </w:tabs>
        <w:spacing w:before="0" w:after="0" w:line="240" w:lineRule="auto"/>
        <w:ind w:firstLine="709"/>
        <w:jc w:val="both"/>
        <w:rPr>
          <w:sz w:val="24"/>
          <w:szCs w:val="24"/>
        </w:rPr>
      </w:pPr>
      <w:r w:rsidRPr="001244EF">
        <w:rPr>
          <w:sz w:val="24"/>
          <w:szCs w:val="24"/>
        </w:rPr>
        <w:t>В</w:t>
      </w:r>
      <w:r w:rsidR="001E22CC" w:rsidRPr="001244EF">
        <w:rPr>
          <w:sz w:val="24"/>
          <w:szCs w:val="24"/>
        </w:rPr>
        <w:t xml:space="preserve"> случае предъявления Заказчиком требования о безвозмездном </w:t>
      </w:r>
      <w:r w:rsidR="001E22CC" w:rsidRPr="001244EF">
        <w:rPr>
          <w:rStyle w:val="11"/>
          <w:sz w:val="24"/>
          <w:szCs w:val="24"/>
        </w:rPr>
        <w:t xml:space="preserve">устранении недостатков </w:t>
      </w:r>
      <w:r w:rsidR="001E22CC" w:rsidRPr="001244EF">
        <w:rPr>
          <w:sz w:val="24"/>
          <w:szCs w:val="24"/>
        </w:rPr>
        <w:t xml:space="preserve">выполненной работы </w:t>
      </w:r>
      <w:r w:rsidR="001E22CC" w:rsidRPr="001244EF">
        <w:rPr>
          <w:rStyle w:val="11"/>
          <w:sz w:val="24"/>
          <w:szCs w:val="24"/>
        </w:rPr>
        <w:t xml:space="preserve">согласно </w:t>
      </w:r>
      <w:r w:rsidRPr="001244EF">
        <w:rPr>
          <w:sz w:val="24"/>
          <w:szCs w:val="24"/>
        </w:rPr>
        <w:t>п. 1 ст.</w:t>
      </w:r>
      <w:r w:rsidR="001E22CC" w:rsidRPr="001244EF">
        <w:rPr>
          <w:sz w:val="24"/>
          <w:szCs w:val="24"/>
        </w:rPr>
        <w:t xml:space="preserve"> 723 ГК. </w:t>
      </w:r>
      <w:r w:rsidR="001E22CC" w:rsidRPr="001244EF">
        <w:rPr>
          <w:rStyle w:val="11"/>
          <w:sz w:val="24"/>
          <w:szCs w:val="24"/>
        </w:rPr>
        <w:t xml:space="preserve">РФ </w:t>
      </w:r>
      <w:r w:rsidR="001E22CC" w:rsidRPr="001244EF">
        <w:rPr>
          <w:sz w:val="24"/>
          <w:szCs w:val="24"/>
        </w:rPr>
        <w:t xml:space="preserve">они </w:t>
      </w:r>
      <w:r w:rsidR="001E22CC" w:rsidRPr="001244EF">
        <w:rPr>
          <w:rStyle w:val="11"/>
          <w:sz w:val="24"/>
          <w:szCs w:val="24"/>
        </w:rPr>
        <w:t xml:space="preserve">должны </w:t>
      </w:r>
      <w:r w:rsidR="001E22CC" w:rsidRPr="001244EF">
        <w:rPr>
          <w:sz w:val="24"/>
          <w:szCs w:val="24"/>
        </w:rPr>
        <w:t xml:space="preserve">быть устранены </w:t>
      </w:r>
      <w:r w:rsidR="001E22CC" w:rsidRPr="00873B4F">
        <w:rPr>
          <w:sz w:val="24"/>
          <w:szCs w:val="24"/>
        </w:rPr>
        <w:t xml:space="preserve">Подрядчиком в срок, указанный в требовании Заказчика, если этот срок является разумным. </w:t>
      </w:r>
      <w:r w:rsidR="001E22CC" w:rsidRPr="00873B4F">
        <w:rPr>
          <w:rStyle w:val="11"/>
          <w:sz w:val="24"/>
          <w:szCs w:val="24"/>
        </w:rPr>
        <w:t xml:space="preserve">Если </w:t>
      </w:r>
      <w:r w:rsidR="001E22CC" w:rsidRPr="00873B4F">
        <w:rPr>
          <w:sz w:val="24"/>
          <w:szCs w:val="24"/>
        </w:rPr>
        <w:t xml:space="preserve">срок устранения </w:t>
      </w:r>
      <w:r w:rsidR="001E22CC" w:rsidRPr="00873B4F">
        <w:rPr>
          <w:rStyle w:val="11"/>
          <w:sz w:val="24"/>
          <w:szCs w:val="24"/>
        </w:rPr>
        <w:t xml:space="preserve">недостатков </w:t>
      </w:r>
      <w:r w:rsidR="001E22CC" w:rsidRPr="00873B4F">
        <w:rPr>
          <w:sz w:val="24"/>
          <w:szCs w:val="24"/>
        </w:rPr>
        <w:t xml:space="preserve">Заказчиком не назначен, они должны быть устранены в разумный </w:t>
      </w:r>
      <w:r w:rsidR="001E22CC" w:rsidRPr="00873B4F">
        <w:rPr>
          <w:rStyle w:val="11"/>
          <w:sz w:val="24"/>
          <w:szCs w:val="24"/>
        </w:rPr>
        <w:t xml:space="preserve">срок </w:t>
      </w:r>
      <w:r w:rsidR="001E22CC" w:rsidRPr="00873B4F">
        <w:rPr>
          <w:sz w:val="24"/>
          <w:szCs w:val="24"/>
        </w:rPr>
        <w:t>с момента получения требования Заказчика.</w:t>
      </w:r>
    </w:p>
    <w:p w:rsidR="00873B4F" w:rsidRPr="00873B4F" w:rsidRDefault="00873B4F" w:rsidP="00873B4F">
      <w:pPr>
        <w:pStyle w:val="30"/>
        <w:shd w:val="clear" w:color="auto" w:fill="auto"/>
        <w:tabs>
          <w:tab w:val="left" w:pos="1484"/>
        </w:tabs>
        <w:spacing w:before="0" w:after="0" w:line="240" w:lineRule="auto"/>
        <w:jc w:val="both"/>
        <w:rPr>
          <w:sz w:val="24"/>
          <w:szCs w:val="24"/>
        </w:rPr>
      </w:pPr>
    </w:p>
    <w:p w:rsidR="003262E6" w:rsidRPr="00873B4F" w:rsidRDefault="009D5731" w:rsidP="001244EF">
      <w:pPr>
        <w:pStyle w:val="31"/>
        <w:shd w:val="clear" w:color="auto" w:fill="auto"/>
        <w:spacing w:before="0" w:after="0" w:line="240" w:lineRule="auto"/>
        <w:rPr>
          <w:b/>
          <w:sz w:val="24"/>
          <w:szCs w:val="24"/>
        </w:rPr>
      </w:pPr>
      <w:r w:rsidRPr="00873B4F">
        <w:rPr>
          <w:b/>
          <w:sz w:val="24"/>
          <w:szCs w:val="24"/>
        </w:rPr>
        <w:t xml:space="preserve">3. </w:t>
      </w:r>
      <w:r w:rsidR="001E22CC" w:rsidRPr="00873B4F">
        <w:rPr>
          <w:b/>
          <w:sz w:val="24"/>
          <w:szCs w:val="24"/>
        </w:rPr>
        <w:t xml:space="preserve"> Цена работы и порядок оплаты</w:t>
      </w:r>
    </w:p>
    <w:p w:rsidR="005536C1" w:rsidRPr="00873B4F" w:rsidRDefault="003262E6" w:rsidP="001244EF">
      <w:pPr>
        <w:pStyle w:val="31"/>
        <w:shd w:val="clear" w:color="auto" w:fill="auto"/>
        <w:spacing w:before="0" w:after="0" w:line="240" w:lineRule="auto"/>
        <w:ind w:firstLine="709"/>
        <w:jc w:val="both"/>
        <w:rPr>
          <w:sz w:val="24"/>
          <w:szCs w:val="24"/>
        </w:rPr>
      </w:pPr>
      <w:r w:rsidRPr="00873B4F">
        <w:rPr>
          <w:sz w:val="24"/>
          <w:szCs w:val="24"/>
        </w:rPr>
        <w:t xml:space="preserve">3.1. </w:t>
      </w:r>
      <w:r w:rsidR="001E22CC" w:rsidRPr="00873B4F">
        <w:rPr>
          <w:sz w:val="24"/>
          <w:szCs w:val="24"/>
        </w:rPr>
        <w:t xml:space="preserve">Цена работы составляет </w:t>
      </w:r>
      <w:r w:rsidR="003142E2" w:rsidRPr="00873B4F">
        <w:rPr>
          <w:sz w:val="24"/>
          <w:szCs w:val="24"/>
        </w:rPr>
        <w:t xml:space="preserve">____________________ </w:t>
      </w:r>
      <w:r w:rsidR="001E22CC" w:rsidRPr="00873B4F">
        <w:rPr>
          <w:sz w:val="24"/>
          <w:szCs w:val="24"/>
        </w:rPr>
        <w:t>(</w:t>
      </w:r>
      <w:r w:rsidR="003142E2" w:rsidRPr="00873B4F">
        <w:rPr>
          <w:sz w:val="24"/>
          <w:szCs w:val="24"/>
        </w:rPr>
        <w:t>____________________________</w:t>
      </w:r>
      <w:r w:rsidR="001D4577" w:rsidRPr="00873B4F">
        <w:rPr>
          <w:sz w:val="24"/>
          <w:szCs w:val="24"/>
        </w:rPr>
        <w:t xml:space="preserve">) рублей </w:t>
      </w:r>
      <w:r w:rsidR="003142E2" w:rsidRPr="00873B4F">
        <w:rPr>
          <w:sz w:val="24"/>
          <w:szCs w:val="24"/>
        </w:rPr>
        <w:t>_____</w:t>
      </w:r>
      <w:r w:rsidR="001E22CC" w:rsidRPr="00873B4F">
        <w:rPr>
          <w:sz w:val="24"/>
          <w:szCs w:val="24"/>
        </w:rPr>
        <w:t xml:space="preserve"> копе</w:t>
      </w:r>
      <w:r w:rsidR="00D66B07" w:rsidRPr="00873B4F">
        <w:rPr>
          <w:sz w:val="24"/>
          <w:szCs w:val="24"/>
        </w:rPr>
        <w:t>ек</w:t>
      </w:r>
      <w:r w:rsidR="003142E2" w:rsidRPr="00873B4F">
        <w:rPr>
          <w:sz w:val="24"/>
          <w:szCs w:val="24"/>
        </w:rPr>
        <w:t xml:space="preserve"> и включает НДС </w:t>
      </w:r>
      <w:r w:rsidR="001E22CC" w:rsidRPr="00873B4F">
        <w:rPr>
          <w:sz w:val="24"/>
          <w:szCs w:val="24"/>
        </w:rPr>
        <w:t xml:space="preserve">в сумме </w:t>
      </w:r>
      <w:r w:rsidR="003142E2" w:rsidRPr="00873B4F">
        <w:rPr>
          <w:sz w:val="24"/>
          <w:szCs w:val="24"/>
        </w:rPr>
        <w:t>__________________________</w:t>
      </w:r>
      <w:r w:rsidR="001E22CC" w:rsidRPr="00873B4F">
        <w:rPr>
          <w:sz w:val="24"/>
          <w:szCs w:val="24"/>
        </w:rPr>
        <w:t xml:space="preserve"> (</w:t>
      </w:r>
      <w:r w:rsidR="003142E2" w:rsidRPr="00873B4F">
        <w:rPr>
          <w:sz w:val="24"/>
          <w:szCs w:val="24"/>
        </w:rPr>
        <w:t>____________________</w:t>
      </w:r>
      <w:r w:rsidR="005536C1" w:rsidRPr="00873B4F">
        <w:rPr>
          <w:sz w:val="24"/>
          <w:szCs w:val="24"/>
        </w:rPr>
        <w:t>) рубл</w:t>
      </w:r>
      <w:r w:rsidR="00D66B07" w:rsidRPr="00873B4F">
        <w:rPr>
          <w:sz w:val="24"/>
          <w:szCs w:val="24"/>
        </w:rPr>
        <w:t xml:space="preserve">ей </w:t>
      </w:r>
      <w:r w:rsidR="003142E2" w:rsidRPr="00873B4F">
        <w:rPr>
          <w:sz w:val="24"/>
          <w:szCs w:val="24"/>
        </w:rPr>
        <w:t>____</w:t>
      </w:r>
      <w:r w:rsidR="005536C1" w:rsidRPr="00873B4F">
        <w:rPr>
          <w:sz w:val="24"/>
          <w:szCs w:val="24"/>
        </w:rPr>
        <w:t xml:space="preserve"> копе</w:t>
      </w:r>
      <w:r w:rsidR="00D66B07" w:rsidRPr="00873B4F">
        <w:rPr>
          <w:sz w:val="24"/>
          <w:szCs w:val="24"/>
        </w:rPr>
        <w:t>ек</w:t>
      </w:r>
      <w:r w:rsidR="003142E2" w:rsidRPr="00873B4F">
        <w:rPr>
          <w:sz w:val="24"/>
          <w:szCs w:val="24"/>
        </w:rPr>
        <w:t>/не включая НДС</w:t>
      </w:r>
      <w:r w:rsidR="005536C1" w:rsidRPr="00873B4F">
        <w:rPr>
          <w:sz w:val="24"/>
          <w:szCs w:val="24"/>
        </w:rPr>
        <w:t>.</w:t>
      </w:r>
    </w:p>
    <w:p w:rsidR="003142E2" w:rsidRPr="00873B4F" w:rsidRDefault="003262E6" w:rsidP="003142E2">
      <w:pPr>
        <w:pStyle w:val="31"/>
        <w:shd w:val="clear" w:color="auto" w:fill="auto"/>
        <w:spacing w:before="0" w:after="0" w:line="240" w:lineRule="auto"/>
        <w:ind w:firstLine="709"/>
        <w:jc w:val="both"/>
        <w:rPr>
          <w:sz w:val="24"/>
          <w:szCs w:val="24"/>
        </w:rPr>
      </w:pPr>
      <w:r w:rsidRPr="00873B4F">
        <w:rPr>
          <w:sz w:val="24"/>
          <w:szCs w:val="24"/>
        </w:rPr>
        <w:t xml:space="preserve">3.2. Цена является твердой и изменению не </w:t>
      </w:r>
      <w:r w:rsidR="005536C1" w:rsidRPr="00873B4F">
        <w:rPr>
          <w:sz w:val="24"/>
          <w:szCs w:val="24"/>
        </w:rPr>
        <w:t>подлежит</w:t>
      </w:r>
      <w:r w:rsidR="003142E2" w:rsidRPr="00873B4F">
        <w:rPr>
          <w:sz w:val="24"/>
          <w:szCs w:val="24"/>
        </w:rPr>
        <w:t>, за исключением случаев, указанный в пункте</w:t>
      </w:r>
      <w:r w:rsidR="005536C1" w:rsidRPr="00873B4F">
        <w:rPr>
          <w:sz w:val="24"/>
          <w:szCs w:val="24"/>
        </w:rPr>
        <w:t>.</w:t>
      </w:r>
    </w:p>
    <w:p w:rsidR="003142E2" w:rsidRPr="00873B4F" w:rsidRDefault="003142E2" w:rsidP="001244EF">
      <w:pPr>
        <w:pStyle w:val="31"/>
        <w:shd w:val="clear" w:color="auto" w:fill="auto"/>
        <w:spacing w:before="0" w:after="0" w:line="240" w:lineRule="auto"/>
        <w:ind w:firstLine="709"/>
        <w:jc w:val="both"/>
        <w:rPr>
          <w:sz w:val="24"/>
          <w:szCs w:val="24"/>
        </w:rPr>
      </w:pPr>
      <w:r w:rsidRPr="00873B4F">
        <w:rPr>
          <w:sz w:val="24"/>
          <w:szCs w:val="24"/>
        </w:rPr>
        <w:t xml:space="preserve">3.3. </w:t>
      </w:r>
      <w:r w:rsidR="00873B4F" w:rsidRPr="00873B4F">
        <w:rPr>
          <w:sz w:val="24"/>
          <w:szCs w:val="24"/>
        </w:rPr>
        <w:t>Цента по Д</w:t>
      </w:r>
      <w:r w:rsidRPr="00873B4F">
        <w:rPr>
          <w:sz w:val="24"/>
          <w:szCs w:val="24"/>
        </w:rPr>
        <w:t>оговору может быть снижена соразмерно недовыполненных работ.</w:t>
      </w:r>
    </w:p>
    <w:p w:rsidR="005536C1" w:rsidRPr="00873B4F" w:rsidRDefault="003142E2" w:rsidP="003142E2">
      <w:pPr>
        <w:pStyle w:val="31"/>
        <w:shd w:val="clear" w:color="auto" w:fill="auto"/>
        <w:spacing w:before="0" w:after="0" w:line="240" w:lineRule="auto"/>
        <w:ind w:firstLine="709"/>
        <w:jc w:val="both"/>
        <w:rPr>
          <w:sz w:val="24"/>
          <w:szCs w:val="24"/>
        </w:rPr>
      </w:pPr>
      <w:r w:rsidRPr="00873B4F">
        <w:rPr>
          <w:sz w:val="24"/>
          <w:szCs w:val="24"/>
        </w:rPr>
        <w:t xml:space="preserve">3.4. </w:t>
      </w:r>
      <w:r w:rsidR="001E22CC" w:rsidRPr="00873B4F">
        <w:rPr>
          <w:sz w:val="24"/>
          <w:szCs w:val="24"/>
        </w:rPr>
        <w:t xml:space="preserve">В цену </w:t>
      </w:r>
      <w:r w:rsidR="001E22CC" w:rsidRPr="00873B4F">
        <w:rPr>
          <w:rStyle w:val="32"/>
          <w:sz w:val="24"/>
          <w:szCs w:val="24"/>
        </w:rPr>
        <w:t xml:space="preserve">работы, </w:t>
      </w:r>
      <w:r w:rsidR="001E22CC" w:rsidRPr="00873B4F">
        <w:rPr>
          <w:sz w:val="24"/>
          <w:szCs w:val="24"/>
        </w:rPr>
        <w:t>указанную в Договоре, включаются компенсация издержек Подрядчика и причитающееся</w:t>
      </w:r>
      <w:r w:rsidR="005536C1" w:rsidRPr="00873B4F">
        <w:rPr>
          <w:sz w:val="24"/>
          <w:szCs w:val="24"/>
        </w:rPr>
        <w:t xml:space="preserve"> ему вознаграждение.</w:t>
      </w:r>
    </w:p>
    <w:p w:rsidR="009A1DE2" w:rsidRPr="001244EF" w:rsidRDefault="003142E2" w:rsidP="003142E2">
      <w:pPr>
        <w:pStyle w:val="31"/>
        <w:shd w:val="clear" w:color="auto" w:fill="auto"/>
        <w:tabs>
          <w:tab w:val="left" w:pos="1453"/>
        </w:tabs>
        <w:spacing w:before="0" w:after="0" w:line="240" w:lineRule="auto"/>
        <w:jc w:val="both"/>
        <w:rPr>
          <w:sz w:val="24"/>
          <w:szCs w:val="24"/>
        </w:rPr>
      </w:pPr>
      <w:r w:rsidRPr="00873B4F">
        <w:rPr>
          <w:sz w:val="24"/>
          <w:szCs w:val="24"/>
        </w:rPr>
        <w:t xml:space="preserve">            </w:t>
      </w:r>
      <w:r w:rsidR="005536C1" w:rsidRPr="00873B4F">
        <w:rPr>
          <w:sz w:val="24"/>
          <w:szCs w:val="24"/>
        </w:rPr>
        <w:t>3.</w:t>
      </w:r>
      <w:r w:rsidRPr="00873B4F">
        <w:rPr>
          <w:sz w:val="24"/>
          <w:szCs w:val="24"/>
        </w:rPr>
        <w:t>5</w:t>
      </w:r>
      <w:r w:rsidR="005536C1" w:rsidRPr="00873B4F">
        <w:rPr>
          <w:sz w:val="24"/>
          <w:szCs w:val="24"/>
        </w:rPr>
        <w:t xml:space="preserve">. </w:t>
      </w:r>
      <w:r w:rsidRPr="00873B4F">
        <w:rPr>
          <w:sz w:val="24"/>
          <w:szCs w:val="24"/>
        </w:rPr>
        <w:t>Р</w:t>
      </w:r>
      <w:r w:rsidR="001E22CC" w:rsidRPr="00873B4F">
        <w:rPr>
          <w:sz w:val="24"/>
          <w:szCs w:val="24"/>
        </w:rPr>
        <w:t>аботы</w:t>
      </w:r>
      <w:r w:rsidRPr="00873B4F">
        <w:rPr>
          <w:sz w:val="24"/>
          <w:szCs w:val="24"/>
        </w:rPr>
        <w:t xml:space="preserve">, указанные в пункте 1.1. Договора, </w:t>
      </w:r>
      <w:r w:rsidR="001E22CC" w:rsidRPr="00873B4F">
        <w:rPr>
          <w:sz w:val="24"/>
          <w:szCs w:val="24"/>
        </w:rPr>
        <w:t>оплачивается</w:t>
      </w:r>
      <w:r w:rsidR="001E22CC" w:rsidRPr="001244EF">
        <w:rPr>
          <w:sz w:val="24"/>
          <w:szCs w:val="24"/>
        </w:rPr>
        <w:t xml:space="preserve"> Заказчиком в течение 30 </w:t>
      </w:r>
      <w:r w:rsidR="001E22CC" w:rsidRPr="001244EF">
        <w:rPr>
          <w:sz w:val="24"/>
          <w:szCs w:val="24"/>
        </w:rPr>
        <w:lastRenderedPageBreak/>
        <w:t xml:space="preserve">дней после подписания </w:t>
      </w:r>
      <w:r w:rsidR="00F81F57" w:rsidRPr="001244EF">
        <w:rPr>
          <w:sz w:val="24"/>
          <w:szCs w:val="24"/>
        </w:rPr>
        <w:t>акта приемки выполненной работы.</w:t>
      </w:r>
    </w:p>
    <w:p w:rsidR="003142E2" w:rsidRDefault="005536C1" w:rsidP="001244EF">
      <w:pPr>
        <w:pStyle w:val="30"/>
        <w:numPr>
          <w:ilvl w:val="0"/>
          <w:numId w:val="4"/>
        </w:numPr>
        <w:shd w:val="clear" w:color="auto" w:fill="auto"/>
        <w:tabs>
          <w:tab w:val="left" w:pos="1467"/>
        </w:tabs>
        <w:spacing w:before="0" w:after="0" w:line="240" w:lineRule="auto"/>
        <w:ind w:firstLine="709"/>
        <w:jc w:val="both"/>
        <w:rPr>
          <w:sz w:val="24"/>
          <w:szCs w:val="24"/>
        </w:rPr>
      </w:pPr>
      <w:r w:rsidRPr="003142E2">
        <w:rPr>
          <w:sz w:val="24"/>
          <w:szCs w:val="24"/>
        </w:rPr>
        <w:t xml:space="preserve"> </w:t>
      </w:r>
      <w:r w:rsidR="001E22CC" w:rsidRPr="003142E2">
        <w:rPr>
          <w:sz w:val="24"/>
          <w:szCs w:val="24"/>
        </w:rPr>
        <w:t xml:space="preserve">Расчеты по Договору осуществляются в безналичном </w:t>
      </w:r>
      <w:r w:rsidRPr="003142E2">
        <w:rPr>
          <w:sz w:val="24"/>
          <w:szCs w:val="24"/>
        </w:rPr>
        <w:t>порядке</w:t>
      </w:r>
      <w:r w:rsidR="003142E2" w:rsidRPr="003142E2">
        <w:rPr>
          <w:sz w:val="24"/>
          <w:szCs w:val="24"/>
        </w:rPr>
        <w:t>.</w:t>
      </w:r>
    </w:p>
    <w:p w:rsidR="003262E6" w:rsidRPr="003142E2" w:rsidRDefault="001E22CC" w:rsidP="001244EF">
      <w:pPr>
        <w:pStyle w:val="30"/>
        <w:numPr>
          <w:ilvl w:val="0"/>
          <w:numId w:val="4"/>
        </w:numPr>
        <w:shd w:val="clear" w:color="auto" w:fill="auto"/>
        <w:tabs>
          <w:tab w:val="left" w:pos="1467"/>
        </w:tabs>
        <w:spacing w:before="0" w:after="0" w:line="240" w:lineRule="auto"/>
        <w:ind w:firstLine="709"/>
        <w:jc w:val="both"/>
        <w:rPr>
          <w:sz w:val="24"/>
          <w:szCs w:val="24"/>
        </w:rPr>
      </w:pPr>
      <w:r w:rsidRPr="003142E2">
        <w:rPr>
          <w:sz w:val="24"/>
          <w:szCs w:val="24"/>
        </w:rPr>
        <w:t>Обязательство Заказчика по оплате считается исполненным в момент списания денежных средств с корреспонд</w:t>
      </w:r>
      <w:r w:rsidR="005536C1" w:rsidRPr="003142E2">
        <w:rPr>
          <w:sz w:val="24"/>
          <w:szCs w:val="24"/>
        </w:rPr>
        <w:t xml:space="preserve">ентского </w:t>
      </w:r>
      <w:r w:rsidR="003262E6" w:rsidRPr="003142E2">
        <w:rPr>
          <w:sz w:val="24"/>
          <w:szCs w:val="24"/>
        </w:rPr>
        <w:t>счета банка Заказчика.</w:t>
      </w:r>
    </w:p>
    <w:p w:rsidR="00CE7E4F" w:rsidRPr="001244EF" w:rsidRDefault="00CE7E4F" w:rsidP="001244EF">
      <w:pPr>
        <w:pStyle w:val="34"/>
        <w:shd w:val="clear" w:color="auto" w:fill="auto"/>
        <w:spacing w:before="0" w:after="0" w:line="240" w:lineRule="auto"/>
        <w:jc w:val="both"/>
        <w:outlineLvl w:val="9"/>
        <w:rPr>
          <w:rStyle w:val="3105pt"/>
          <w:b/>
          <w:sz w:val="24"/>
          <w:szCs w:val="24"/>
        </w:rPr>
      </w:pPr>
      <w:bookmarkStart w:id="3" w:name="bookmark2"/>
    </w:p>
    <w:p w:rsidR="009A1DE2" w:rsidRPr="001244EF" w:rsidRDefault="003262E6" w:rsidP="001244EF">
      <w:pPr>
        <w:pStyle w:val="34"/>
        <w:shd w:val="clear" w:color="auto" w:fill="auto"/>
        <w:spacing w:before="0" w:after="0" w:line="240" w:lineRule="auto"/>
        <w:outlineLvl w:val="9"/>
        <w:rPr>
          <w:sz w:val="24"/>
          <w:szCs w:val="24"/>
        </w:rPr>
      </w:pPr>
      <w:r w:rsidRPr="001244EF">
        <w:rPr>
          <w:rStyle w:val="3105pt"/>
          <w:b/>
          <w:sz w:val="24"/>
          <w:szCs w:val="24"/>
        </w:rPr>
        <w:t>4</w:t>
      </w:r>
      <w:r w:rsidR="001E22CC" w:rsidRPr="001244EF">
        <w:rPr>
          <w:rStyle w:val="3105pt"/>
          <w:b/>
          <w:sz w:val="24"/>
          <w:szCs w:val="24"/>
        </w:rPr>
        <w:t xml:space="preserve"> .</w:t>
      </w:r>
      <w:r w:rsidR="001E22CC" w:rsidRPr="001244EF">
        <w:rPr>
          <w:rStyle w:val="3105pt"/>
          <w:sz w:val="24"/>
          <w:szCs w:val="24"/>
        </w:rPr>
        <w:t xml:space="preserve"> </w:t>
      </w:r>
      <w:r w:rsidR="001E22CC" w:rsidRPr="001244EF">
        <w:rPr>
          <w:sz w:val="24"/>
          <w:szCs w:val="24"/>
        </w:rPr>
        <w:t xml:space="preserve">Сроки </w:t>
      </w:r>
      <w:r w:rsidR="001E22CC" w:rsidRPr="001244EF">
        <w:rPr>
          <w:rStyle w:val="3105pt"/>
          <w:b/>
          <w:sz w:val="24"/>
          <w:szCs w:val="24"/>
        </w:rPr>
        <w:t>и</w:t>
      </w:r>
      <w:r w:rsidR="001E22CC" w:rsidRPr="001244EF">
        <w:rPr>
          <w:rStyle w:val="3105pt"/>
          <w:sz w:val="24"/>
          <w:szCs w:val="24"/>
        </w:rPr>
        <w:t xml:space="preserve"> </w:t>
      </w:r>
      <w:r w:rsidR="001E22CC" w:rsidRPr="001244EF">
        <w:rPr>
          <w:sz w:val="24"/>
          <w:szCs w:val="24"/>
        </w:rPr>
        <w:t>у</w:t>
      </w:r>
      <w:r w:rsidR="005536C1" w:rsidRPr="001244EF">
        <w:rPr>
          <w:sz w:val="24"/>
          <w:szCs w:val="24"/>
        </w:rPr>
        <w:t>с</w:t>
      </w:r>
      <w:r w:rsidR="001E22CC" w:rsidRPr="001244EF">
        <w:rPr>
          <w:sz w:val="24"/>
          <w:szCs w:val="24"/>
        </w:rPr>
        <w:t>лови</w:t>
      </w:r>
      <w:r w:rsidR="005536C1" w:rsidRPr="001244EF">
        <w:rPr>
          <w:sz w:val="24"/>
          <w:szCs w:val="24"/>
        </w:rPr>
        <w:t>я</w:t>
      </w:r>
      <w:r w:rsidR="001E22CC" w:rsidRPr="001244EF">
        <w:rPr>
          <w:sz w:val="24"/>
          <w:szCs w:val="24"/>
        </w:rPr>
        <w:t xml:space="preserve"> выполнения </w:t>
      </w:r>
      <w:r w:rsidR="001E22CC" w:rsidRPr="001244EF">
        <w:rPr>
          <w:rStyle w:val="3105pt"/>
          <w:b/>
          <w:sz w:val="24"/>
          <w:szCs w:val="24"/>
        </w:rPr>
        <w:t>работы</w:t>
      </w:r>
      <w:bookmarkEnd w:id="3"/>
    </w:p>
    <w:p w:rsidR="009A1DE2" w:rsidRPr="001244EF" w:rsidRDefault="001E22CC" w:rsidP="001244EF">
      <w:pPr>
        <w:pStyle w:val="30"/>
        <w:numPr>
          <w:ilvl w:val="0"/>
          <w:numId w:val="5"/>
        </w:numPr>
        <w:shd w:val="clear" w:color="auto" w:fill="auto"/>
        <w:tabs>
          <w:tab w:val="left" w:pos="1453"/>
        </w:tabs>
        <w:spacing w:before="0" w:after="0" w:line="240" w:lineRule="auto"/>
        <w:ind w:firstLine="709"/>
        <w:jc w:val="both"/>
        <w:rPr>
          <w:sz w:val="24"/>
          <w:szCs w:val="24"/>
        </w:rPr>
      </w:pPr>
      <w:r w:rsidRPr="001244EF">
        <w:rPr>
          <w:sz w:val="24"/>
          <w:szCs w:val="24"/>
        </w:rPr>
        <w:t xml:space="preserve">Подрядчик обязуется приступить к работе, предусмотренной Договором, с момента его подписания, и завершить ее не позднее </w:t>
      </w:r>
      <w:r w:rsidR="00873B4F">
        <w:rPr>
          <w:sz w:val="24"/>
          <w:szCs w:val="24"/>
        </w:rPr>
        <w:t>«30» декабря 2016 года.</w:t>
      </w:r>
    </w:p>
    <w:p w:rsidR="009A1DE2" w:rsidRPr="001244EF" w:rsidRDefault="001E22CC" w:rsidP="001244EF">
      <w:pPr>
        <w:pStyle w:val="30"/>
        <w:numPr>
          <w:ilvl w:val="0"/>
          <w:numId w:val="5"/>
        </w:numPr>
        <w:shd w:val="clear" w:color="auto" w:fill="auto"/>
        <w:tabs>
          <w:tab w:val="left" w:pos="1474"/>
        </w:tabs>
        <w:spacing w:before="0" w:after="0" w:line="240" w:lineRule="auto"/>
        <w:ind w:firstLine="709"/>
        <w:jc w:val="both"/>
        <w:rPr>
          <w:sz w:val="24"/>
          <w:szCs w:val="24"/>
        </w:rPr>
      </w:pPr>
      <w:r w:rsidRPr="001244EF">
        <w:rPr>
          <w:sz w:val="24"/>
          <w:szCs w:val="24"/>
        </w:rPr>
        <w:t>Подрядчик обязуется предоставить все материалы, и оборудование, необходимые для выполнения работы.</w:t>
      </w:r>
    </w:p>
    <w:p w:rsidR="009A1DE2" w:rsidRPr="001244EF" w:rsidRDefault="001E22CC" w:rsidP="001244EF">
      <w:pPr>
        <w:pStyle w:val="30"/>
        <w:numPr>
          <w:ilvl w:val="0"/>
          <w:numId w:val="5"/>
        </w:numPr>
        <w:shd w:val="clear" w:color="auto" w:fill="auto"/>
        <w:tabs>
          <w:tab w:val="left" w:pos="1454"/>
        </w:tabs>
        <w:spacing w:before="0" w:after="0" w:line="240" w:lineRule="auto"/>
        <w:ind w:firstLine="709"/>
        <w:jc w:val="both"/>
        <w:rPr>
          <w:sz w:val="24"/>
          <w:szCs w:val="24"/>
        </w:rPr>
      </w:pPr>
      <w:r w:rsidRPr="001244EF">
        <w:rPr>
          <w:sz w:val="24"/>
          <w:szCs w:val="24"/>
        </w:rPr>
        <w:t xml:space="preserve">Контроль за выполнением </w:t>
      </w:r>
      <w:r w:rsidRPr="001244EF">
        <w:rPr>
          <w:rStyle w:val="a8"/>
          <w:b w:val="0"/>
          <w:sz w:val="24"/>
          <w:szCs w:val="24"/>
        </w:rPr>
        <w:t>работы</w:t>
      </w:r>
    </w:p>
    <w:p w:rsidR="009A1DE2" w:rsidRPr="001244EF" w:rsidRDefault="00E4696A" w:rsidP="001244EF">
      <w:pPr>
        <w:pStyle w:val="30"/>
        <w:numPr>
          <w:ilvl w:val="0"/>
          <w:numId w:val="6"/>
        </w:numPr>
        <w:shd w:val="clear" w:color="auto" w:fill="auto"/>
        <w:tabs>
          <w:tab w:val="left" w:pos="1446"/>
        </w:tabs>
        <w:spacing w:before="0" w:after="0" w:line="240" w:lineRule="auto"/>
        <w:ind w:firstLine="709"/>
        <w:jc w:val="both"/>
        <w:rPr>
          <w:sz w:val="24"/>
          <w:szCs w:val="24"/>
        </w:rPr>
      </w:pPr>
      <w:r w:rsidRPr="001244EF">
        <w:rPr>
          <w:sz w:val="24"/>
          <w:szCs w:val="24"/>
        </w:rPr>
        <w:t xml:space="preserve">Заказчик </w:t>
      </w:r>
      <w:r w:rsidR="001E22CC" w:rsidRPr="001244EF">
        <w:rPr>
          <w:sz w:val="24"/>
          <w:szCs w:val="24"/>
        </w:rPr>
        <w:t xml:space="preserve">вправе </w:t>
      </w:r>
      <w:r w:rsidR="001E22CC" w:rsidRPr="001244EF">
        <w:rPr>
          <w:rStyle w:val="11"/>
          <w:sz w:val="24"/>
          <w:szCs w:val="24"/>
        </w:rPr>
        <w:t xml:space="preserve">в любое </w:t>
      </w:r>
      <w:r w:rsidR="001E22CC" w:rsidRPr="001244EF">
        <w:rPr>
          <w:sz w:val="24"/>
          <w:szCs w:val="24"/>
        </w:rPr>
        <w:t xml:space="preserve">время </w:t>
      </w:r>
      <w:r w:rsidR="001E22CC" w:rsidRPr="001244EF">
        <w:rPr>
          <w:rStyle w:val="11"/>
          <w:sz w:val="24"/>
          <w:szCs w:val="24"/>
        </w:rPr>
        <w:t xml:space="preserve">проверять </w:t>
      </w:r>
      <w:r w:rsidR="001E22CC" w:rsidRPr="001244EF">
        <w:rPr>
          <w:sz w:val="24"/>
          <w:szCs w:val="24"/>
        </w:rPr>
        <w:t>ход и качество выполняемой Подрядчиком работы, не вмешиваясь в его деятельность.</w:t>
      </w:r>
    </w:p>
    <w:p w:rsidR="009A1DE2" w:rsidRPr="001244EF" w:rsidRDefault="001E22CC" w:rsidP="001244EF">
      <w:pPr>
        <w:pStyle w:val="30"/>
        <w:numPr>
          <w:ilvl w:val="0"/>
          <w:numId w:val="6"/>
        </w:numPr>
        <w:shd w:val="clear" w:color="auto" w:fill="auto"/>
        <w:tabs>
          <w:tab w:val="left" w:pos="1447"/>
        </w:tabs>
        <w:spacing w:before="0" w:after="0" w:line="240" w:lineRule="auto"/>
        <w:ind w:firstLine="709"/>
        <w:jc w:val="both"/>
        <w:rPr>
          <w:sz w:val="24"/>
          <w:szCs w:val="24"/>
        </w:rPr>
      </w:pPr>
      <w:r w:rsidRPr="001244EF">
        <w:rPr>
          <w:sz w:val="24"/>
          <w:szCs w:val="24"/>
        </w:rPr>
        <w:t xml:space="preserve">Данный </w:t>
      </w:r>
      <w:r w:rsidRPr="001244EF">
        <w:rPr>
          <w:rStyle w:val="a8"/>
          <w:b w:val="0"/>
          <w:sz w:val="24"/>
          <w:szCs w:val="24"/>
        </w:rPr>
        <w:t>контроль</w:t>
      </w:r>
      <w:r w:rsidRPr="001244EF">
        <w:rPr>
          <w:rStyle w:val="a8"/>
          <w:sz w:val="24"/>
          <w:szCs w:val="24"/>
        </w:rPr>
        <w:t xml:space="preserve"> </w:t>
      </w:r>
      <w:r w:rsidRPr="001244EF">
        <w:rPr>
          <w:sz w:val="24"/>
          <w:szCs w:val="24"/>
        </w:rPr>
        <w:t xml:space="preserve">Заказчик вправе </w:t>
      </w:r>
      <w:r w:rsidRPr="001244EF">
        <w:rPr>
          <w:rStyle w:val="a8"/>
          <w:b w:val="0"/>
          <w:sz w:val="24"/>
          <w:szCs w:val="24"/>
        </w:rPr>
        <w:t>осуществлять</w:t>
      </w:r>
      <w:r w:rsidRPr="001244EF">
        <w:rPr>
          <w:rStyle w:val="a8"/>
          <w:sz w:val="24"/>
          <w:szCs w:val="24"/>
        </w:rPr>
        <w:t xml:space="preserve"> </w:t>
      </w:r>
      <w:r w:rsidRPr="001244EF">
        <w:rPr>
          <w:sz w:val="24"/>
          <w:szCs w:val="24"/>
        </w:rPr>
        <w:t>в следующих формах:</w:t>
      </w:r>
    </w:p>
    <w:p w:rsidR="009A1DE2" w:rsidRPr="001244EF" w:rsidRDefault="001E22CC" w:rsidP="001244EF">
      <w:pPr>
        <w:pStyle w:val="30"/>
        <w:numPr>
          <w:ilvl w:val="0"/>
          <w:numId w:val="7"/>
        </w:numPr>
        <w:shd w:val="clear" w:color="auto" w:fill="auto"/>
        <w:tabs>
          <w:tab w:val="left" w:pos="857"/>
        </w:tabs>
        <w:spacing w:before="0" w:after="0" w:line="240" w:lineRule="auto"/>
        <w:ind w:firstLine="709"/>
        <w:jc w:val="both"/>
        <w:rPr>
          <w:sz w:val="24"/>
          <w:szCs w:val="24"/>
        </w:rPr>
      </w:pPr>
      <w:r w:rsidRPr="001244EF">
        <w:rPr>
          <w:sz w:val="24"/>
          <w:szCs w:val="24"/>
        </w:rPr>
        <w:t>посредством запроса у Подрядчика сведений и документов;</w:t>
      </w:r>
    </w:p>
    <w:p w:rsidR="009A1DE2" w:rsidRPr="001244EF" w:rsidRDefault="001E22CC" w:rsidP="001244EF">
      <w:pPr>
        <w:pStyle w:val="30"/>
        <w:numPr>
          <w:ilvl w:val="0"/>
          <w:numId w:val="7"/>
        </w:numPr>
        <w:shd w:val="clear" w:color="auto" w:fill="auto"/>
        <w:tabs>
          <w:tab w:val="left" w:pos="850"/>
        </w:tabs>
        <w:spacing w:before="0" w:after="0" w:line="240" w:lineRule="auto"/>
        <w:ind w:firstLine="709"/>
        <w:jc w:val="both"/>
        <w:rPr>
          <w:sz w:val="24"/>
          <w:szCs w:val="24"/>
        </w:rPr>
      </w:pPr>
      <w:r w:rsidRPr="001244EF">
        <w:rPr>
          <w:sz w:val="24"/>
          <w:szCs w:val="24"/>
        </w:rPr>
        <w:t>путем непосредственного осмотра и проверки выполняемой работы.</w:t>
      </w:r>
    </w:p>
    <w:p w:rsidR="009A1DE2" w:rsidRPr="001244EF" w:rsidRDefault="001E22CC" w:rsidP="001244EF">
      <w:pPr>
        <w:pStyle w:val="30"/>
        <w:numPr>
          <w:ilvl w:val="0"/>
          <w:numId w:val="6"/>
        </w:numPr>
        <w:shd w:val="clear" w:color="auto" w:fill="auto"/>
        <w:tabs>
          <w:tab w:val="left" w:pos="1453"/>
        </w:tabs>
        <w:spacing w:before="0" w:after="0" w:line="240" w:lineRule="auto"/>
        <w:ind w:firstLine="709"/>
        <w:jc w:val="both"/>
        <w:rPr>
          <w:sz w:val="24"/>
          <w:szCs w:val="24"/>
        </w:rPr>
      </w:pPr>
      <w:r w:rsidRPr="001244EF">
        <w:rPr>
          <w:sz w:val="24"/>
          <w:szCs w:val="24"/>
        </w:rPr>
        <w:t xml:space="preserve">Подрядчик, обязан отвечать на письменные запросы Заказчика о предоставлении </w:t>
      </w:r>
      <w:r w:rsidRPr="001244EF">
        <w:rPr>
          <w:rStyle w:val="11"/>
          <w:sz w:val="24"/>
          <w:szCs w:val="24"/>
        </w:rPr>
        <w:t xml:space="preserve">сведений и </w:t>
      </w:r>
      <w:r w:rsidR="00013744" w:rsidRPr="001244EF">
        <w:rPr>
          <w:sz w:val="24"/>
          <w:szCs w:val="24"/>
        </w:rPr>
        <w:t>документов в течение 1</w:t>
      </w:r>
      <w:r w:rsidRPr="001244EF">
        <w:rPr>
          <w:sz w:val="24"/>
          <w:szCs w:val="24"/>
        </w:rPr>
        <w:t>0 дней после получения запросов.</w:t>
      </w:r>
    </w:p>
    <w:p w:rsidR="009A1DE2" w:rsidRPr="001244EF" w:rsidRDefault="001E22CC" w:rsidP="001244EF">
      <w:pPr>
        <w:pStyle w:val="30"/>
        <w:numPr>
          <w:ilvl w:val="0"/>
          <w:numId w:val="6"/>
        </w:numPr>
        <w:shd w:val="clear" w:color="auto" w:fill="auto"/>
        <w:tabs>
          <w:tab w:val="left" w:pos="1460"/>
        </w:tabs>
        <w:spacing w:before="0" w:after="0" w:line="240" w:lineRule="auto"/>
        <w:ind w:firstLine="709"/>
        <w:jc w:val="both"/>
        <w:rPr>
          <w:sz w:val="24"/>
          <w:szCs w:val="24"/>
        </w:rPr>
      </w:pPr>
      <w:r w:rsidRPr="001244EF">
        <w:rPr>
          <w:sz w:val="24"/>
          <w:szCs w:val="24"/>
        </w:rPr>
        <w:t xml:space="preserve">Заказчик не обязан извещать Подрядчика о проведении непосредственного осмотра </w:t>
      </w:r>
      <w:r w:rsidR="00013744" w:rsidRPr="001244EF">
        <w:rPr>
          <w:sz w:val="24"/>
          <w:szCs w:val="24"/>
        </w:rPr>
        <w:t xml:space="preserve">и проверки выполняемой работы. </w:t>
      </w:r>
    </w:p>
    <w:p w:rsidR="009A1DE2" w:rsidRPr="001244EF" w:rsidRDefault="001E22CC" w:rsidP="001244EF">
      <w:pPr>
        <w:pStyle w:val="30"/>
        <w:numPr>
          <w:ilvl w:val="0"/>
          <w:numId w:val="6"/>
        </w:numPr>
        <w:shd w:val="clear" w:color="auto" w:fill="auto"/>
        <w:tabs>
          <w:tab w:val="left" w:pos="1453"/>
        </w:tabs>
        <w:spacing w:before="0" w:after="0" w:line="240" w:lineRule="auto"/>
        <w:ind w:firstLine="709"/>
        <w:jc w:val="both"/>
        <w:rPr>
          <w:sz w:val="24"/>
          <w:szCs w:val="24"/>
        </w:rPr>
      </w:pPr>
      <w:r w:rsidRPr="001244EF">
        <w:rPr>
          <w:sz w:val="24"/>
          <w:szCs w:val="24"/>
        </w:rPr>
        <w:t>Если при проведении осмотра и проверки выполняемой работы Заказчиком выявлены нарушения, стороны составляют и подписывают акт, а котором должны быть отражены</w:t>
      </w:r>
      <w:r w:rsidR="00013744" w:rsidRPr="001244EF">
        <w:rPr>
          <w:sz w:val="24"/>
          <w:szCs w:val="24"/>
        </w:rPr>
        <w:t xml:space="preserve"> </w:t>
      </w:r>
      <w:r w:rsidRPr="001244EF">
        <w:rPr>
          <w:sz w:val="24"/>
          <w:szCs w:val="24"/>
        </w:rPr>
        <w:t>эти нарушения</w:t>
      </w:r>
      <w:r w:rsidR="00013744" w:rsidRPr="001244EF">
        <w:rPr>
          <w:sz w:val="24"/>
          <w:szCs w:val="24"/>
        </w:rPr>
        <w:t>.</w:t>
      </w:r>
    </w:p>
    <w:p w:rsidR="009A1DE2" w:rsidRPr="001244EF" w:rsidRDefault="001E22CC" w:rsidP="001244EF">
      <w:pPr>
        <w:pStyle w:val="30"/>
        <w:numPr>
          <w:ilvl w:val="0"/>
          <w:numId w:val="5"/>
        </w:numPr>
        <w:shd w:val="clear" w:color="auto" w:fill="auto"/>
        <w:tabs>
          <w:tab w:val="left" w:pos="1467"/>
        </w:tabs>
        <w:spacing w:before="0" w:after="0" w:line="240" w:lineRule="auto"/>
        <w:ind w:firstLine="709"/>
        <w:jc w:val="both"/>
        <w:rPr>
          <w:sz w:val="24"/>
          <w:szCs w:val="24"/>
        </w:rPr>
      </w:pPr>
      <w:r w:rsidRPr="001244EF">
        <w:rPr>
          <w:sz w:val="24"/>
          <w:szCs w:val="24"/>
        </w:rPr>
        <w:t>Риск случайной гибели или случайного повреждения материалов, оборудования и много предоставленного Подрядчиком имущества несе</w:t>
      </w:r>
      <w:r w:rsidR="00013744" w:rsidRPr="001244EF">
        <w:rPr>
          <w:sz w:val="24"/>
          <w:szCs w:val="24"/>
        </w:rPr>
        <w:t>т</w:t>
      </w:r>
      <w:r w:rsidRPr="001244EF">
        <w:rPr>
          <w:sz w:val="24"/>
          <w:szCs w:val="24"/>
        </w:rPr>
        <w:t xml:space="preserve"> Подрядчик.</w:t>
      </w:r>
    </w:p>
    <w:p w:rsidR="009A1DE2" w:rsidRPr="001244EF" w:rsidRDefault="001E22CC" w:rsidP="001244EF">
      <w:pPr>
        <w:pStyle w:val="30"/>
        <w:numPr>
          <w:ilvl w:val="0"/>
          <w:numId w:val="5"/>
        </w:numPr>
        <w:shd w:val="clear" w:color="auto" w:fill="auto"/>
        <w:tabs>
          <w:tab w:val="left" w:pos="1454"/>
        </w:tabs>
        <w:spacing w:before="0" w:after="0" w:line="240" w:lineRule="auto"/>
        <w:ind w:firstLine="709"/>
        <w:jc w:val="both"/>
        <w:rPr>
          <w:sz w:val="24"/>
          <w:szCs w:val="24"/>
        </w:rPr>
      </w:pPr>
      <w:r w:rsidRPr="001244EF">
        <w:rPr>
          <w:sz w:val="24"/>
          <w:szCs w:val="24"/>
        </w:rPr>
        <w:t>Привлечение к выполнению работы третьих лиц (субподрядчиков)</w:t>
      </w:r>
    </w:p>
    <w:p w:rsidR="009A1DE2" w:rsidRPr="001244EF" w:rsidRDefault="001E22CC" w:rsidP="001244EF">
      <w:pPr>
        <w:pStyle w:val="30"/>
        <w:numPr>
          <w:ilvl w:val="0"/>
          <w:numId w:val="8"/>
        </w:numPr>
        <w:shd w:val="clear" w:color="auto" w:fill="auto"/>
        <w:tabs>
          <w:tab w:val="left" w:pos="1474"/>
        </w:tabs>
        <w:spacing w:before="0" w:after="0" w:line="240" w:lineRule="auto"/>
        <w:ind w:firstLine="709"/>
        <w:jc w:val="both"/>
        <w:rPr>
          <w:sz w:val="24"/>
          <w:szCs w:val="24"/>
        </w:rPr>
      </w:pPr>
      <w:r w:rsidRPr="001244EF">
        <w:rPr>
          <w:sz w:val="24"/>
          <w:szCs w:val="24"/>
        </w:rPr>
        <w:t>Подрядчик вправе привлечь к исполнению своих обязательств по Договору других лиц - субподрядчиков.</w:t>
      </w:r>
    </w:p>
    <w:p w:rsidR="00013744" w:rsidRPr="001244EF" w:rsidRDefault="001E22CC" w:rsidP="001244EF">
      <w:pPr>
        <w:pStyle w:val="30"/>
        <w:numPr>
          <w:ilvl w:val="0"/>
          <w:numId w:val="8"/>
        </w:numPr>
        <w:shd w:val="clear" w:color="auto" w:fill="auto"/>
        <w:tabs>
          <w:tab w:val="left" w:pos="1460"/>
        </w:tabs>
        <w:spacing w:before="0" w:after="0" w:line="240" w:lineRule="auto"/>
        <w:ind w:firstLine="709"/>
        <w:jc w:val="both"/>
        <w:rPr>
          <w:sz w:val="24"/>
          <w:szCs w:val="24"/>
        </w:rPr>
      </w:pPr>
      <w:r w:rsidRPr="001244EF">
        <w:rPr>
          <w:sz w:val="24"/>
          <w:szCs w:val="24"/>
        </w:rPr>
        <w:t>Подрядчик вправе привлекать к выполнению работ только субподрядчиков, кандидатуры которых предварительно согласованы в письменной форме с Заказчиком. 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w:t>
      </w:r>
      <w:r w:rsidR="00013744" w:rsidRPr="001244EF">
        <w:rPr>
          <w:sz w:val="24"/>
          <w:szCs w:val="24"/>
        </w:rPr>
        <w:t xml:space="preserve"> согласие на привлечение этого субподрядчика либо мотивированно отказаться в течение 10 дней с момента получения запроса от Подрядчика.</w:t>
      </w:r>
    </w:p>
    <w:p w:rsidR="009A1DE2" w:rsidRPr="001244EF" w:rsidRDefault="001E22CC" w:rsidP="001244EF">
      <w:pPr>
        <w:pStyle w:val="30"/>
        <w:shd w:val="clear" w:color="auto" w:fill="auto"/>
        <w:tabs>
          <w:tab w:val="left" w:pos="1460"/>
        </w:tabs>
        <w:spacing w:before="0" w:after="0" w:line="240" w:lineRule="auto"/>
        <w:ind w:firstLine="709"/>
        <w:jc w:val="both"/>
        <w:rPr>
          <w:sz w:val="24"/>
          <w:szCs w:val="24"/>
        </w:rPr>
      </w:pPr>
      <w:r w:rsidRPr="001244EF">
        <w:rPr>
          <w:sz w:val="24"/>
          <w:szCs w:val="24"/>
        </w:rPr>
        <w:t>Если в указанный срок Подрядчик не получит ответа Заказчика, согласие на привлечение субподрядчика считается полученным.</w:t>
      </w:r>
    </w:p>
    <w:p w:rsidR="009A1DE2"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4.5</w:t>
      </w:r>
      <w:r w:rsidR="00013744" w:rsidRPr="001244EF">
        <w:rPr>
          <w:sz w:val="24"/>
          <w:szCs w:val="24"/>
        </w:rPr>
        <w:t>.</w:t>
      </w:r>
      <w:r w:rsidRPr="001244EF">
        <w:rPr>
          <w:sz w:val="24"/>
          <w:szCs w:val="24"/>
        </w:rPr>
        <w:t xml:space="preserve">3. Подрядчик, который в нарушение </w:t>
      </w:r>
      <w:r w:rsidRPr="001244EF">
        <w:rPr>
          <w:rStyle w:val="11"/>
          <w:sz w:val="24"/>
          <w:szCs w:val="24"/>
        </w:rPr>
        <w:t xml:space="preserve">условий Договора </w:t>
      </w:r>
      <w:r w:rsidRPr="001244EF">
        <w:rPr>
          <w:sz w:val="24"/>
          <w:szCs w:val="24"/>
        </w:rPr>
        <w:t xml:space="preserve">привлек к </w:t>
      </w:r>
      <w:r w:rsidRPr="001244EF">
        <w:rPr>
          <w:rStyle w:val="11"/>
          <w:sz w:val="24"/>
          <w:szCs w:val="24"/>
        </w:rPr>
        <w:t>его исполнению</w:t>
      </w:r>
      <w:r w:rsidR="00013744" w:rsidRPr="001244EF">
        <w:rPr>
          <w:sz w:val="24"/>
          <w:szCs w:val="24"/>
        </w:rPr>
        <w:t xml:space="preserve"> </w:t>
      </w:r>
      <w:r w:rsidRPr="001244EF">
        <w:rPr>
          <w:sz w:val="24"/>
          <w:szCs w:val="24"/>
        </w:rPr>
        <w:t>субподрядчика, несет ответственность за убытки, причиненные участием субподрядчика в исполнении Договора.</w:t>
      </w:r>
    </w:p>
    <w:p w:rsidR="009A1DE2" w:rsidRPr="001244EF" w:rsidRDefault="001E22CC" w:rsidP="001244EF">
      <w:pPr>
        <w:pStyle w:val="30"/>
        <w:numPr>
          <w:ilvl w:val="0"/>
          <w:numId w:val="9"/>
        </w:numPr>
        <w:shd w:val="clear" w:color="auto" w:fill="auto"/>
        <w:tabs>
          <w:tab w:val="left" w:pos="1453"/>
        </w:tabs>
        <w:spacing w:before="0" w:after="0" w:line="240" w:lineRule="auto"/>
        <w:ind w:firstLine="709"/>
        <w:jc w:val="both"/>
        <w:rPr>
          <w:sz w:val="24"/>
          <w:szCs w:val="24"/>
        </w:rPr>
      </w:pPr>
      <w:r w:rsidRPr="001244EF">
        <w:rPr>
          <w:sz w:val="24"/>
          <w:szCs w:val="24"/>
        </w:rPr>
        <w:t xml:space="preserve">Подрядчик несет перед Заказчиком ответственность за последствия </w:t>
      </w:r>
      <w:r w:rsidRPr="001244EF">
        <w:rPr>
          <w:rStyle w:val="11"/>
          <w:sz w:val="24"/>
          <w:szCs w:val="24"/>
        </w:rPr>
        <w:t xml:space="preserve">неисполнения </w:t>
      </w:r>
      <w:r w:rsidRPr="001244EF">
        <w:rPr>
          <w:sz w:val="24"/>
          <w:szCs w:val="24"/>
        </w:rPr>
        <w:t>или ненадлежащего исполнения обязательства суб</w:t>
      </w:r>
      <w:r w:rsidR="00013744" w:rsidRPr="001244EF">
        <w:rPr>
          <w:sz w:val="24"/>
          <w:szCs w:val="24"/>
        </w:rPr>
        <w:t>подрядчиком в соответствии, с</w:t>
      </w:r>
      <w:r w:rsidRPr="001244EF">
        <w:rPr>
          <w:sz w:val="24"/>
          <w:szCs w:val="24"/>
        </w:rPr>
        <w:t xml:space="preserve"> 1. ст. 313 </w:t>
      </w:r>
      <w:r w:rsidRPr="001244EF">
        <w:rPr>
          <w:rStyle w:val="11"/>
          <w:sz w:val="24"/>
          <w:szCs w:val="24"/>
        </w:rPr>
        <w:t xml:space="preserve">и </w:t>
      </w:r>
      <w:r w:rsidRPr="001244EF">
        <w:rPr>
          <w:sz w:val="24"/>
          <w:szCs w:val="24"/>
        </w:rPr>
        <w:t>ст. 403 ГК РФ.</w:t>
      </w:r>
    </w:p>
    <w:p w:rsidR="005536C1" w:rsidRPr="001244EF" w:rsidRDefault="001E22CC" w:rsidP="001244EF">
      <w:pPr>
        <w:pStyle w:val="30"/>
        <w:numPr>
          <w:ilvl w:val="1"/>
          <w:numId w:val="9"/>
        </w:numPr>
        <w:shd w:val="clear" w:color="auto" w:fill="auto"/>
        <w:tabs>
          <w:tab w:val="left" w:pos="1460"/>
        </w:tabs>
        <w:spacing w:before="0" w:after="0" w:line="240" w:lineRule="auto"/>
        <w:ind w:firstLine="709"/>
        <w:jc w:val="both"/>
        <w:rPr>
          <w:sz w:val="24"/>
          <w:szCs w:val="24"/>
        </w:rPr>
      </w:pPr>
      <w:r w:rsidRPr="001244EF">
        <w:rPr>
          <w:sz w:val="24"/>
          <w:szCs w:val="24"/>
        </w:rPr>
        <w:t xml:space="preserve">Подрядчик несет ответственность за надлежащее </w:t>
      </w:r>
      <w:r w:rsidRPr="001244EF">
        <w:rPr>
          <w:rStyle w:val="11"/>
          <w:sz w:val="24"/>
          <w:szCs w:val="24"/>
        </w:rPr>
        <w:t xml:space="preserve">качество </w:t>
      </w:r>
      <w:r w:rsidRPr="001244EF">
        <w:rPr>
          <w:sz w:val="24"/>
          <w:szCs w:val="24"/>
        </w:rPr>
        <w:t xml:space="preserve">предоставленных им материалов и оборудования, а также за предоставление материалов и оборудования, </w:t>
      </w:r>
      <w:r w:rsidRPr="001244EF">
        <w:rPr>
          <w:rStyle w:val="11"/>
          <w:sz w:val="24"/>
          <w:szCs w:val="24"/>
        </w:rPr>
        <w:t xml:space="preserve">обремененных, </w:t>
      </w:r>
      <w:r w:rsidRPr="001244EF">
        <w:rPr>
          <w:sz w:val="24"/>
          <w:szCs w:val="24"/>
        </w:rPr>
        <w:t>нравами третьих лиц.</w:t>
      </w:r>
    </w:p>
    <w:p w:rsidR="009A1DE2" w:rsidRPr="001244EF" w:rsidRDefault="00013744" w:rsidP="001244EF">
      <w:pPr>
        <w:pStyle w:val="30"/>
        <w:numPr>
          <w:ilvl w:val="1"/>
          <w:numId w:val="9"/>
        </w:numPr>
        <w:shd w:val="clear" w:color="auto" w:fill="auto"/>
        <w:tabs>
          <w:tab w:val="left" w:pos="1460"/>
        </w:tabs>
        <w:spacing w:before="0" w:after="0" w:line="240" w:lineRule="auto"/>
        <w:ind w:firstLine="709"/>
        <w:jc w:val="both"/>
        <w:rPr>
          <w:sz w:val="24"/>
          <w:szCs w:val="24"/>
        </w:rPr>
      </w:pPr>
      <w:r w:rsidRPr="001244EF">
        <w:rPr>
          <w:sz w:val="24"/>
          <w:szCs w:val="24"/>
        </w:rPr>
        <w:t xml:space="preserve">Если Подрядчик не </w:t>
      </w:r>
      <w:r w:rsidR="001E22CC" w:rsidRPr="001244EF">
        <w:rPr>
          <w:sz w:val="24"/>
          <w:szCs w:val="24"/>
        </w:rPr>
        <w:t>приступает своевременно к ис</w:t>
      </w:r>
      <w:r w:rsidRPr="001244EF">
        <w:rPr>
          <w:sz w:val="24"/>
          <w:szCs w:val="24"/>
        </w:rPr>
        <w:t xml:space="preserve">полнению Договора или выполняет </w:t>
      </w:r>
      <w:r w:rsidR="001E22CC" w:rsidRPr="001244EF">
        <w:rPr>
          <w:sz w:val="24"/>
          <w:szCs w:val="24"/>
        </w:rPr>
        <w:t>работу настолько медленно, что окончание ее к срок</w:t>
      </w:r>
      <w:r w:rsidRPr="001244EF">
        <w:rPr>
          <w:sz w:val="24"/>
          <w:szCs w:val="24"/>
        </w:rPr>
        <w:t xml:space="preserve">у становится явно невозможным. </w:t>
      </w:r>
      <w:r w:rsidR="001E22CC" w:rsidRPr="001244EF">
        <w:rPr>
          <w:sz w:val="24"/>
          <w:szCs w:val="24"/>
        </w:rPr>
        <w:t xml:space="preserve">Заказчик </w:t>
      </w:r>
      <w:r w:rsidRPr="001244EF">
        <w:rPr>
          <w:rStyle w:val="11"/>
          <w:sz w:val="24"/>
          <w:szCs w:val="24"/>
        </w:rPr>
        <w:t xml:space="preserve">вправе </w:t>
      </w:r>
      <w:r w:rsidR="001E22CC" w:rsidRPr="001244EF">
        <w:rPr>
          <w:rStyle w:val="11"/>
          <w:sz w:val="24"/>
          <w:szCs w:val="24"/>
        </w:rPr>
        <w:t xml:space="preserve">отказаться </w:t>
      </w:r>
      <w:r w:rsidR="001E22CC" w:rsidRPr="001244EF">
        <w:rPr>
          <w:sz w:val="24"/>
          <w:szCs w:val="24"/>
        </w:rPr>
        <w:t xml:space="preserve">от исполнения Договора, </w:t>
      </w:r>
      <w:r w:rsidR="001E22CC" w:rsidRPr="001244EF">
        <w:rPr>
          <w:rStyle w:val="11"/>
          <w:sz w:val="24"/>
          <w:szCs w:val="24"/>
        </w:rPr>
        <w:t xml:space="preserve">и </w:t>
      </w:r>
      <w:r w:rsidR="001E22CC" w:rsidRPr="001244EF">
        <w:rPr>
          <w:sz w:val="24"/>
          <w:szCs w:val="24"/>
        </w:rPr>
        <w:t>потребовать возмещения убытков.</w:t>
      </w:r>
    </w:p>
    <w:p w:rsidR="009A1DE2"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 xml:space="preserve">Если во время выполнения работы станет очевидным, что она не </w:t>
      </w:r>
      <w:r w:rsidRPr="001244EF">
        <w:rPr>
          <w:rStyle w:val="11"/>
          <w:sz w:val="24"/>
          <w:szCs w:val="24"/>
        </w:rPr>
        <w:t xml:space="preserve">будет выполнена </w:t>
      </w:r>
      <w:r w:rsidRPr="001244EF">
        <w:rPr>
          <w:sz w:val="24"/>
          <w:szCs w:val="24"/>
        </w:rPr>
        <w:t xml:space="preserve">надлежащим образом, Заказчик вправе </w:t>
      </w:r>
      <w:r w:rsidRPr="001244EF">
        <w:rPr>
          <w:rStyle w:val="11"/>
          <w:sz w:val="24"/>
          <w:szCs w:val="24"/>
        </w:rPr>
        <w:t xml:space="preserve">назначить </w:t>
      </w:r>
      <w:r w:rsidRPr="001244EF">
        <w:rPr>
          <w:sz w:val="24"/>
          <w:szCs w:val="24"/>
        </w:rPr>
        <w:t xml:space="preserve">Подрядчику </w:t>
      </w:r>
      <w:r w:rsidRPr="001244EF">
        <w:rPr>
          <w:rStyle w:val="11"/>
          <w:sz w:val="24"/>
          <w:szCs w:val="24"/>
        </w:rPr>
        <w:t xml:space="preserve">разумный </w:t>
      </w:r>
      <w:r w:rsidRPr="001244EF">
        <w:rPr>
          <w:sz w:val="24"/>
          <w:szCs w:val="24"/>
        </w:rPr>
        <w:t xml:space="preserve">срок </w:t>
      </w:r>
      <w:r w:rsidRPr="001244EF">
        <w:rPr>
          <w:rStyle w:val="11"/>
          <w:sz w:val="24"/>
          <w:szCs w:val="24"/>
        </w:rPr>
        <w:t xml:space="preserve">для устранения </w:t>
      </w:r>
      <w:r w:rsidRPr="001244EF">
        <w:rPr>
          <w:sz w:val="24"/>
          <w:szCs w:val="24"/>
        </w:rPr>
        <w:t xml:space="preserve">недостатков </w:t>
      </w:r>
      <w:r w:rsidRPr="001244EF">
        <w:rPr>
          <w:rStyle w:val="11"/>
          <w:sz w:val="24"/>
          <w:szCs w:val="24"/>
        </w:rPr>
        <w:t xml:space="preserve">и </w:t>
      </w:r>
      <w:r w:rsidRPr="001244EF">
        <w:rPr>
          <w:sz w:val="24"/>
          <w:szCs w:val="24"/>
        </w:rPr>
        <w:t xml:space="preserve">в случае неисполнения </w:t>
      </w:r>
      <w:r w:rsidRPr="001244EF">
        <w:rPr>
          <w:rStyle w:val="11"/>
          <w:sz w:val="24"/>
          <w:szCs w:val="24"/>
        </w:rPr>
        <w:t xml:space="preserve">Подрядчиком </w:t>
      </w:r>
      <w:r w:rsidRPr="001244EF">
        <w:rPr>
          <w:sz w:val="24"/>
          <w:szCs w:val="24"/>
        </w:rPr>
        <w:t xml:space="preserve">в назначенный срок </w:t>
      </w:r>
      <w:r w:rsidRPr="001244EF">
        <w:rPr>
          <w:rStyle w:val="11"/>
          <w:sz w:val="24"/>
          <w:szCs w:val="24"/>
        </w:rPr>
        <w:t xml:space="preserve">этого </w:t>
      </w:r>
      <w:r w:rsidRPr="001244EF">
        <w:rPr>
          <w:sz w:val="24"/>
          <w:szCs w:val="24"/>
        </w:rPr>
        <w:t xml:space="preserve">требования </w:t>
      </w:r>
      <w:r w:rsidRPr="001244EF">
        <w:rPr>
          <w:sz w:val="24"/>
          <w:szCs w:val="24"/>
        </w:rPr>
        <w:lastRenderedPageBreak/>
        <w:t>отказаться от Договора либо поручить исправление работ друг</w:t>
      </w:r>
      <w:r w:rsidR="00013744" w:rsidRPr="001244EF">
        <w:rPr>
          <w:sz w:val="24"/>
          <w:szCs w:val="24"/>
        </w:rPr>
        <w:t xml:space="preserve">ому лицу за счет Подрядчика, а </w:t>
      </w:r>
      <w:r w:rsidRPr="001244EF">
        <w:rPr>
          <w:sz w:val="24"/>
          <w:szCs w:val="24"/>
        </w:rPr>
        <w:t>также потребовать возмещения убытков.</w:t>
      </w:r>
    </w:p>
    <w:p w:rsidR="00F81F57" w:rsidRPr="001244EF" w:rsidRDefault="00F81F57" w:rsidP="001244EF">
      <w:pPr>
        <w:pStyle w:val="30"/>
        <w:shd w:val="clear" w:color="auto" w:fill="auto"/>
        <w:spacing w:before="0" w:after="0" w:line="240" w:lineRule="auto"/>
        <w:ind w:firstLine="709"/>
        <w:jc w:val="both"/>
        <w:rPr>
          <w:sz w:val="24"/>
          <w:szCs w:val="24"/>
        </w:rPr>
      </w:pPr>
    </w:p>
    <w:p w:rsidR="003262E6" w:rsidRPr="001244EF" w:rsidRDefault="001E22CC" w:rsidP="001244EF">
      <w:pPr>
        <w:pStyle w:val="22"/>
        <w:numPr>
          <w:ilvl w:val="0"/>
          <w:numId w:val="11"/>
        </w:numPr>
        <w:shd w:val="clear" w:color="auto" w:fill="auto"/>
        <w:tabs>
          <w:tab w:val="left" w:pos="605"/>
        </w:tabs>
        <w:spacing w:before="0" w:after="0" w:line="240" w:lineRule="auto"/>
        <w:outlineLvl w:val="9"/>
        <w:rPr>
          <w:sz w:val="24"/>
          <w:szCs w:val="24"/>
        </w:rPr>
      </w:pPr>
      <w:bookmarkStart w:id="4" w:name="bookmark3"/>
      <w:r w:rsidRPr="001244EF">
        <w:rPr>
          <w:sz w:val="24"/>
          <w:szCs w:val="24"/>
        </w:rPr>
        <w:t>Приемка выполненной работы</w:t>
      </w:r>
      <w:bookmarkEnd w:id="4"/>
    </w:p>
    <w:p w:rsidR="009A1DE2" w:rsidRPr="001244EF" w:rsidRDefault="001E22CC" w:rsidP="001244EF">
      <w:pPr>
        <w:pStyle w:val="30"/>
        <w:numPr>
          <w:ilvl w:val="1"/>
          <w:numId w:val="11"/>
        </w:numPr>
        <w:shd w:val="clear" w:color="auto" w:fill="auto"/>
        <w:tabs>
          <w:tab w:val="left" w:pos="1460"/>
        </w:tabs>
        <w:spacing w:before="0" w:after="0" w:line="240" w:lineRule="auto"/>
        <w:ind w:firstLine="709"/>
        <w:jc w:val="both"/>
        <w:rPr>
          <w:sz w:val="24"/>
          <w:szCs w:val="24"/>
        </w:rPr>
      </w:pPr>
      <w:r w:rsidRPr="001244EF">
        <w:rPr>
          <w:sz w:val="24"/>
          <w:szCs w:val="24"/>
        </w:rPr>
        <w:t xml:space="preserve">Заказчик обязан с участием Подрядчика осмотреть и примять </w:t>
      </w:r>
      <w:r w:rsidRPr="001244EF">
        <w:rPr>
          <w:rStyle w:val="11"/>
          <w:sz w:val="24"/>
          <w:szCs w:val="24"/>
        </w:rPr>
        <w:t xml:space="preserve">выполненную </w:t>
      </w:r>
      <w:r w:rsidRPr="001244EF">
        <w:rPr>
          <w:sz w:val="24"/>
          <w:szCs w:val="24"/>
        </w:rPr>
        <w:t xml:space="preserve">работу (ее </w:t>
      </w:r>
      <w:r w:rsidRPr="001244EF">
        <w:rPr>
          <w:rStyle w:val="11"/>
          <w:sz w:val="24"/>
          <w:szCs w:val="24"/>
        </w:rPr>
        <w:t xml:space="preserve">результат), </w:t>
      </w:r>
      <w:r w:rsidRPr="001244EF">
        <w:rPr>
          <w:sz w:val="24"/>
          <w:szCs w:val="24"/>
        </w:rPr>
        <w:t xml:space="preserve">а при </w:t>
      </w:r>
      <w:r w:rsidRPr="001244EF">
        <w:rPr>
          <w:rStyle w:val="11"/>
          <w:sz w:val="24"/>
          <w:szCs w:val="24"/>
        </w:rPr>
        <w:t>обнаружени</w:t>
      </w:r>
      <w:r w:rsidR="00013744" w:rsidRPr="001244EF">
        <w:rPr>
          <w:rStyle w:val="11"/>
          <w:sz w:val="24"/>
          <w:szCs w:val="24"/>
        </w:rPr>
        <w:t>и</w:t>
      </w:r>
      <w:r w:rsidRPr="001244EF">
        <w:rPr>
          <w:rStyle w:val="11"/>
          <w:sz w:val="24"/>
          <w:szCs w:val="24"/>
        </w:rPr>
        <w:t xml:space="preserve"> отступлений от Договора, </w:t>
      </w:r>
      <w:r w:rsidR="00013744" w:rsidRPr="001244EF">
        <w:rPr>
          <w:rStyle w:val="11"/>
          <w:sz w:val="24"/>
          <w:szCs w:val="24"/>
        </w:rPr>
        <w:t>ухудшающих результат работы или</w:t>
      </w:r>
      <w:r w:rsidRPr="001244EF">
        <w:rPr>
          <w:rStyle w:val="11"/>
          <w:sz w:val="24"/>
          <w:szCs w:val="24"/>
        </w:rPr>
        <w:t xml:space="preserve"> </w:t>
      </w:r>
      <w:r w:rsidRPr="001244EF">
        <w:rPr>
          <w:sz w:val="24"/>
          <w:szCs w:val="24"/>
        </w:rPr>
        <w:t xml:space="preserve">иных </w:t>
      </w:r>
      <w:r w:rsidRPr="001244EF">
        <w:rPr>
          <w:rStyle w:val="11"/>
          <w:sz w:val="24"/>
          <w:szCs w:val="24"/>
        </w:rPr>
        <w:t xml:space="preserve">недостатков </w:t>
      </w:r>
      <w:r w:rsidRPr="001244EF">
        <w:rPr>
          <w:sz w:val="24"/>
          <w:szCs w:val="24"/>
        </w:rPr>
        <w:t>в работе немедленно заявить об этом Подрядчику.</w:t>
      </w:r>
    </w:p>
    <w:p w:rsidR="009A1DE2" w:rsidRPr="001244EF" w:rsidRDefault="001E22CC" w:rsidP="001244EF">
      <w:pPr>
        <w:pStyle w:val="30"/>
        <w:numPr>
          <w:ilvl w:val="1"/>
          <w:numId w:val="11"/>
        </w:numPr>
        <w:shd w:val="clear" w:color="auto" w:fill="auto"/>
        <w:tabs>
          <w:tab w:val="left" w:pos="1460"/>
        </w:tabs>
        <w:spacing w:before="0" w:after="0" w:line="240" w:lineRule="auto"/>
        <w:ind w:firstLine="709"/>
        <w:jc w:val="both"/>
        <w:rPr>
          <w:sz w:val="24"/>
          <w:szCs w:val="24"/>
        </w:rPr>
      </w:pPr>
      <w:r w:rsidRPr="001244EF">
        <w:rPr>
          <w:sz w:val="24"/>
          <w:szCs w:val="24"/>
        </w:rPr>
        <w:t xml:space="preserve">Приемка результата </w:t>
      </w:r>
      <w:r w:rsidRPr="001244EF">
        <w:rPr>
          <w:rStyle w:val="11"/>
          <w:sz w:val="24"/>
          <w:szCs w:val="24"/>
        </w:rPr>
        <w:t xml:space="preserve">завершенных </w:t>
      </w:r>
      <w:r w:rsidRPr="001244EF">
        <w:rPr>
          <w:sz w:val="24"/>
          <w:szCs w:val="24"/>
        </w:rPr>
        <w:t xml:space="preserve">Работ осуществляется в </w:t>
      </w:r>
      <w:r w:rsidRPr="001244EF">
        <w:rPr>
          <w:rStyle w:val="11"/>
          <w:sz w:val="24"/>
          <w:szCs w:val="24"/>
        </w:rPr>
        <w:t xml:space="preserve">соответствии </w:t>
      </w:r>
      <w:r w:rsidRPr="001244EF">
        <w:rPr>
          <w:sz w:val="24"/>
          <w:szCs w:val="24"/>
        </w:rPr>
        <w:t xml:space="preserve">с технической и сметной документацией. </w:t>
      </w:r>
    </w:p>
    <w:p w:rsidR="009A1DE2" w:rsidRPr="001244EF" w:rsidRDefault="003262E6" w:rsidP="001244EF">
      <w:pPr>
        <w:pStyle w:val="30"/>
        <w:shd w:val="clear" w:color="auto" w:fill="auto"/>
        <w:spacing w:before="0" w:after="0" w:line="240" w:lineRule="auto"/>
        <w:ind w:firstLine="709"/>
        <w:jc w:val="both"/>
        <w:rPr>
          <w:sz w:val="24"/>
          <w:szCs w:val="24"/>
        </w:rPr>
      </w:pPr>
      <w:r w:rsidRPr="001244EF">
        <w:rPr>
          <w:rStyle w:val="1pt"/>
          <w:i w:val="0"/>
          <w:sz w:val="24"/>
          <w:szCs w:val="24"/>
        </w:rPr>
        <w:t>5.3.</w:t>
      </w:r>
      <w:r w:rsidR="001E22CC" w:rsidRPr="001244EF">
        <w:rPr>
          <w:i/>
          <w:sz w:val="24"/>
          <w:szCs w:val="24"/>
        </w:rPr>
        <w:t xml:space="preserve"> </w:t>
      </w:r>
      <w:r w:rsidR="001E22CC" w:rsidRPr="001244EF">
        <w:rPr>
          <w:sz w:val="24"/>
          <w:szCs w:val="24"/>
        </w:rPr>
        <w:t xml:space="preserve">Подрядчик обязан письменно уведомить Заказчика о завершении работ по </w:t>
      </w:r>
      <w:r w:rsidR="001E22CC" w:rsidRPr="001244EF">
        <w:rPr>
          <w:rStyle w:val="11"/>
          <w:sz w:val="24"/>
          <w:szCs w:val="24"/>
        </w:rPr>
        <w:t xml:space="preserve">настоящему </w:t>
      </w:r>
      <w:r w:rsidR="001E22CC" w:rsidRPr="001244EF">
        <w:rPr>
          <w:sz w:val="24"/>
          <w:szCs w:val="24"/>
        </w:rPr>
        <w:t xml:space="preserve">Договору и готовности </w:t>
      </w:r>
      <w:r w:rsidR="001E22CC" w:rsidRPr="001244EF">
        <w:rPr>
          <w:rStyle w:val="11"/>
          <w:sz w:val="24"/>
          <w:szCs w:val="24"/>
        </w:rPr>
        <w:t xml:space="preserve">объекта </w:t>
      </w:r>
      <w:r w:rsidR="001E22CC" w:rsidRPr="001244EF">
        <w:rPr>
          <w:sz w:val="24"/>
          <w:szCs w:val="24"/>
        </w:rPr>
        <w:t xml:space="preserve">к сдаче; </w:t>
      </w:r>
      <w:r w:rsidR="001E22CC" w:rsidRPr="001244EF">
        <w:rPr>
          <w:rStyle w:val="11"/>
          <w:sz w:val="24"/>
          <w:szCs w:val="24"/>
        </w:rPr>
        <w:t xml:space="preserve">представить </w:t>
      </w:r>
      <w:r w:rsidR="001E22CC" w:rsidRPr="001244EF">
        <w:rPr>
          <w:sz w:val="24"/>
          <w:szCs w:val="24"/>
        </w:rPr>
        <w:t xml:space="preserve">Заказчику </w:t>
      </w:r>
      <w:r w:rsidR="001E22CC" w:rsidRPr="001244EF">
        <w:rPr>
          <w:rStyle w:val="11"/>
          <w:sz w:val="24"/>
          <w:szCs w:val="24"/>
        </w:rPr>
        <w:t xml:space="preserve">счет, счет-фактуру, </w:t>
      </w:r>
      <w:r w:rsidR="001E22CC" w:rsidRPr="001244EF">
        <w:rPr>
          <w:sz w:val="24"/>
          <w:szCs w:val="24"/>
        </w:rPr>
        <w:t>акт по форме КС-2 в</w:t>
      </w:r>
      <w:r w:rsidRPr="001244EF">
        <w:rPr>
          <w:sz w:val="24"/>
          <w:szCs w:val="24"/>
        </w:rPr>
        <w:t xml:space="preserve"> </w:t>
      </w:r>
      <w:r w:rsidR="001E22CC" w:rsidRPr="001244EF">
        <w:rPr>
          <w:sz w:val="24"/>
          <w:szCs w:val="24"/>
        </w:rPr>
        <w:t>справку по форме КС-3. Заказчик в течение 5 дней после получения уведомления Подрядчика организует работу комиссии по приемке объекта.</w:t>
      </w:r>
    </w:p>
    <w:p w:rsidR="009A1DE2" w:rsidRPr="001244EF" w:rsidRDefault="003262E6" w:rsidP="001244EF">
      <w:pPr>
        <w:pStyle w:val="30"/>
        <w:numPr>
          <w:ilvl w:val="0"/>
          <w:numId w:val="12"/>
        </w:numPr>
        <w:shd w:val="clear" w:color="auto" w:fill="auto"/>
        <w:tabs>
          <w:tab w:val="left" w:pos="1467"/>
        </w:tabs>
        <w:spacing w:before="0" w:after="0" w:line="240" w:lineRule="auto"/>
        <w:ind w:firstLine="709"/>
        <w:jc w:val="both"/>
        <w:rPr>
          <w:sz w:val="24"/>
          <w:szCs w:val="24"/>
        </w:rPr>
      </w:pPr>
      <w:r w:rsidRPr="001244EF">
        <w:rPr>
          <w:sz w:val="24"/>
          <w:szCs w:val="24"/>
        </w:rPr>
        <w:t>Объект</w:t>
      </w:r>
      <w:r w:rsidR="001E22CC" w:rsidRPr="001244EF">
        <w:rPr>
          <w:sz w:val="24"/>
          <w:szCs w:val="24"/>
        </w:rPr>
        <w:t xml:space="preserve"> </w:t>
      </w:r>
      <w:r w:rsidR="001E22CC" w:rsidRPr="001244EF">
        <w:rPr>
          <w:rStyle w:val="11"/>
          <w:sz w:val="24"/>
          <w:szCs w:val="24"/>
        </w:rPr>
        <w:t xml:space="preserve">считается </w:t>
      </w:r>
      <w:r w:rsidR="001E22CC" w:rsidRPr="001244EF">
        <w:rPr>
          <w:sz w:val="24"/>
          <w:szCs w:val="24"/>
        </w:rPr>
        <w:t xml:space="preserve">принятым со </w:t>
      </w:r>
      <w:r w:rsidR="001E22CC" w:rsidRPr="001244EF">
        <w:rPr>
          <w:rStyle w:val="11"/>
          <w:sz w:val="24"/>
          <w:szCs w:val="24"/>
        </w:rPr>
        <w:t xml:space="preserve">дня подписания акта </w:t>
      </w:r>
      <w:r w:rsidR="001E22CC" w:rsidRPr="001244EF">
        <w:rPr>
          <w:sz w:val="24"/>
          <w:szCs w:val="24"/>
        </w:rPr>
        <w:t>приемки объекта после ремонта.</w:t>
      </w:r>
    </w:p>
    <w:p w:rsidR="009A1DE2" w:rsidRPr="001244EF" w:rsidRDefault="003142E2" w:rsidP="001244EF">
      <w:pPr>
        <w:pStyle w:val="31"/>
        <w:numPr>
          <w:ilvl w:val="0"/>
          <w:numId w:val="12"/>
        </w:numPr>
        <w:shd w:val="clear" w:color="auto" w:fill="auto"/>
        <w:tabs>
          <w:tab w:val="left" w:pos="1460"/>
        </w:tabs>
        <w:spacing w:before="0" w:after="0" w:line="240" w:lineRule="auto"/>
        <w:ind w:firstLine="709"/>
        <w:jc w:val="both"/>
        <w:rPr>
          <w:sz w:val="24"/>
          <w:szCs w:val="24"/>
        </w:rPr>
      </w:pPr>
      <w:r w:rsidRPr="001244EF">
        <w:rPr>
          <w:rStyle w:val="32"/>
          <w:sz w:val="24"/>
          <w:szCs w:val="24"/>
        </w:rPr>
        <w:t xml:space="preserve">При </w:t>
      </w:r>
      <w:r w:rsidRPr="001244EF">
        <w:rPr>
          <w:sz w:val="24"/>
          <w:szCs w:val="24"/>
        </w:rPr>
        <w:t>обнаружениях</w:t>
      </w:r>
      <w:r w:rsidR="001E22CC" w:rsidRPr="001244EF">
        <w:rPr>
          <w:sz w:val="24"/>
          <w:szCs w:val="24"/>
        </w:rPr>
        <w:t xml:space="preserve"> </w:t>
      </w:r>
      <w:r w:rsidR="001E22CC" w:rsidRPr="001244EF">
        <w:rPr>
          <w:rStyle w:val="32"/>
          <w:sz w:val="24"/>
          <w:szCs w:val="24"/>
        </w:rPr>
        <w:t xml:space="preserve">комиссией в ходе приемки </w:t>
      </w:r>
      <w:r w:rsidR="001E22CC" w:rsidRPr="001244EF">
        <w:rPr>
          <w:sz w:val="24"/>
          <w:szCs w:val="24"/>
        </w:rPr>
        <w:t xml:space="preserve">Объекта недостатков в выполненной </w:t>
      </w:r>
      <w:r w:rsidR="001E22CC" w:rsidRPr="001244EF">
        <w:rPr>
          <w:rStyle w:val="32"/>
          <w:sz w:val="24"/>
          <w:szCs w:val="24"/>
        </w:rPr>
        <w:t xml:space="preserve">работе </w:t>
      </w:r>
      <w:r w:rsidR="001E22CC" w:rsidRPr="001244EF">
        <w:rPr>
          <w:sz w:val="24"/>
          <w:szCs w:val="24"/>
        </w:rPr>
        <w:t xml:space="preserve">составляется </w:t>
      </w:r>
      <w:r w:rsidR="001E22CC" w:rsidRPr="001244EF">
        <w:rPr>
          <w:rStyle w:val="32"/>
          <w:sz w:val="24"/>
          <w:szCs w:val="24"/>
        </w:rPr>
        <w:t xml:space="preserve">акт, </w:t>
      </w:r>
      <w:r w:rsidR="001E22CC" w:rsidRPr="001244EF">
        <w:rPr>
          <w:sz w:val="24"/>
          <w:szCs w:val="24"/>
        </w:rPr>
        <w:t xml:space="preserve">в </w:t>
      </w:r>
      <w:r w:rsidR="001E22CC" w:rsidRPr="001244EF">
        <w:rPr>
          <w:rStyle w:val="32"/>
          <w:sz w:val="24"/>
          <w:szCs w:val="24"/>
        </w:rPr>
        <w:t xml:space="preserve">котором </w:t>
      </w:r>
      <w:r w:rsidR="001E22CC" w:rsidRPr="001244EF">
        <w:rPr>
          <w:sz w:val="24"/>
          <w:szCs w:val="24"/>
        </w:rPr>
        <w:t xml:space="preserve">фиксируются </w:t>
      </w:r>
      <w:r w:rsidR="001E22CC" w:rsidRPr="001244EF">
        <w:rPr>
          <w:rStyle w:val="32"/>
          <w:sz w:val="24"/>
          <w:szCs w:val="24"/>
        </w:rPr>
        <w:t xml:space="preserve">перечень </w:t>
      </w:r>
      <w:r w:rsidR="001E22CC" w:rsidRPr="001244EF">
        <w:rPr>
          <w:sz w:val="24"/>
          <w:szCs w:val="24"/>
        </w:rPr>
        <w:t xml:space="preserve">недостатков </w:t>
      </w:r>
      <w:r w:rsidR="001E22CC" w:rsidRPr="001244EF">
        <w:rPr>
          <w:rStyle w:val="32"/>
          <w:sz w:val="24"/>
          <w:szCs w:val="24"/>
        </w:rPr>
        <w:t xml:space="preserve">и сроки </w:t>
      </w:r>
      <w:r w:rsidR="001E22CC" w:rsidRPr="001244EF">
        <w:rPr>
          <w:sz w:val="24"/>
          <w:szCs w:val="24"/>
        </w:rPr>
        <w:t>их устранения</w:t>
      </w:r>
      <w:r w:rsidR="00F81F57" w:rsidRPr="001244EF">
        <w:rPr>
          <w:sz w:val="24"/>
          <w:szCs w:val="24"/>
        </w:rPr>
        <w:t xml:space="preserve"> </w:t>
      </w:r>
      <w:r w:rsidR="001E22CC" w:rsidRPr="001244EF">
        <w:rPr>
          <w:sz w:val="24"/>
          <w:szCs w:val="24"/>
        </w:rPr>
        <w:t xml:space="preserve">Подрядчиком. Подрядчик обязан устранить </w:t>
      </w:r>
      <w:r w:rsidR="001E22CC" w:rsidRPr="001244EF">
        <w:rPr>
          <w:rStyle w:val="11"/>
          <w:sz w:val="24"/>
          <w:szCs w:val="24"/>
        </w:rPr>
        <w:t xml:space="preserve">все обнаруженные </w:t>
      </w:r>
      <w:r w:rsidR="001E22CC" w:rsidRPr="001244EF">
        <w:rPr>
          <w:sz w:val="24"/>
          <w:szCs w:val="24"/>
        </w:rPr>
        <w:t xml:space="preserve">недостатки своими силами </w:t>
      </w:r>
      <w:r w:rsidR="001E22CC" w:rsidRPr="001244EF">
        <w:rPr>
          <w:rStyle w:val="11"/>
          <w:sz w:val="24"/>
          <w:szCs w:val="24"/>
        </w:rPr>
        <w:t xml:space="preserve">и </w:t>
      </w:r>
      <w:r w:rsidR="001E22CC" w:rsidRPr="001244EF">
        <w:rPr>
          <w:sz w:val="24"/>
          <w:szCs w:val="24"/>
        </w:rPr>
        <w:t xml:space="preserve">за </w:t>
      </w:r>
      <w:r w:rsidR="001E22CC" w:rsidRPr="001244EF">
        <w:rPr>
          <w:rStyle w:val="11"/>
          <w:sz w:val="24"/>
          <w:szCs w:val="24"/>
        </w:rPr>
        <w:t xml:space="preserve">свой: </w:t>
      </w:r>
      <w:r w:rsidR="001E22CC" w:rsidRPr="001244EF">
        <w:rPr>
          <w:sz w:val="24"/>
          <w:szCs w:val="24"/>
        </w:rPr>
        <w:t xml:space="preserve">счет </w:t>
      </w:r>
      <w:r w:rsidR="001E22CC" w:rsidRPr="001244EF">
        <w:rPr>
          <w:rStyle w:val="11"/>
          <w:sz w:val="24"/>
          <w:szCs w:val="24"/>
        </w:rPr>
        <w:t xml:space="preserve">в </w:t>
      </w:r>
      <w:r w:rsidR="001E22CC" w:rsidRPr="001244EF">
        <w:rPr>
          <w:sz w:val="24"/>
          <w:szCs w:val="24"/>
        </w:rPr>
        <w:t>сроки, указанные в акте.</w:t>
      </w:r>
    </w:p>
    <w:p w:rsidR="009A1DE2" w:rsidRPr="001244EF" w:rsidRDefault="00013744" w:rsidP="001244EF">
      <w:pPr>
        <w:pStyle w:val="30"/>
        <w:numPr>
          <w:ilvl w:val="0"/>
          <w:numId w:val="12"/>
        </w:numPr>
        <w:shd w:val="clear" w:color="auto" w:fill="auto"/>
        <w:tabs>
          <w:tab w:val="left" w:pos="1453"/>
        </w:tabs>
        <w:spacing w:before="0" w:after="0" w:line="240" w:lineRule="auto"/>
        <w:ind w:firstLine="709"/>
        <w:jc w:val="both"/>
        <w:rPr>
          <w:sz w:val="24"/>
          <w:szCs w:val="24"/>
        </w:rPr>
      </w:pPr>
      <w:r w:rsidRPr="001244EF">
        <w:rPr>
          <w:sz w:val="24"/>
          <w:szCs w:val="24"/>
        </w:rPr>
        <w:t>Приемка объекта в э</w:t>
      </w:r>
      <w:r w:rsidR="001E22CC" w:rsidRPr="001244EF">
        <w:rPr>
          <w:sz w:val="24"/>
          <w:szCs w:val="24"/>
        </w:rPr>
        <w:t>кс</w:t>
      </w:r>
      <w:r w:rsidRPr="001244EF">
        <w:rPr>
          <w:sz w:val="24"/>
          <w:szCs w:val="24"/>
        </w:rPr>
        <w:t>п</w:t>
      </w:r>
      <w:r w:rsidR="001E22CC" w:rsidRPr="001244EF">
        <w:rPr>
          <w:sz w:val="24"/>
          <w:szCs w:val="24"/>
        </w:rPr>
        <w:t>луатацию произв</w:t>
      </w:r>
      <w:r w:rsidRPr="001244EF">
        <w:rPr>
          <w:sz w:val="24"/>
          <w:szCs w:val="24"/>
        </w:rPr>
        <w:t>од</w:t>
      </w:r>
      <w:r w:rsidR="003262E6" w:rsidRPr="001244EF">
        <w:rPr>
          <w:sz w:val="24"/>
          <w:szCs w:val="24"/>
        </w:rPr>
        <w:t>ится</w:t>
      </w:r>
      <w:r w:rsidRPr="001244EF">
        <w:rPr>
          <w:sz w:val="24"/>
          <w:szCs w:val="24"/>
        </w:rPr>
        <w:t xml:space="preserve"> </w:t>
      </w:r>
      <w:r w:rsidR="003262E6" w:rsidRPr="001244EF">
        <w:rPr>
          <w:sz w:val="24"/>
          <w:szCs w:val="24"/>
        </w:rPr>
        <w:t>тол</w:t>
      </w:r>
      <w:r w:rsidRPr="001244EF">
        <w:rPr>
          <w:sz w:val="24"/>
          <w:szCs w:val="24"/>
        </w:rPr>
        <w:t>ько после вы</w:t>
      </w:r>
      <w:r w:rsidR="003262E6" w:rsidRPr="001244EF">
        <w:rPr>
          <w:sz w:val="24"/>
          <w:szCs w:val="24"/>
        </w:rPr>
        <w:t>полн</w:t>
      </w:r>
      <w:r w:rsidR="001E22CC" w:rsidRPr="001244EF">
        <w:rPr>
          <w:rStyle w:val="11"/>
          <w:sz w:val="24"/>
          <w:szCs w:val="24"/>
        </w:rPr>
        <w:t xml:space="preserve">ения всех Работ </w:t>
      </w:r>
      <w:r w:rsidR="001E22CC" w:rsidRPr="001244EF">
        <w:rPr>
          <w:sz w:val="24"/>
          <w:szCs w:val="24"/>
        </w:rPr>
        <w:t>в полном соответствии с технической и сметной документацией, а также после устранения всех недостатков.</w:t>
      </w:r>
    </w:p>
    <w:p w:rsidR="00F81F57" w:rsidRPr="001244EF" w:rsidRDefault="001E22CC" w:rsidP="001244EF">
      <w:pPr>
        <w:pStyle w:val="30"/>
        <w:numPr>
          <w:ilvl w:val="0"/>
          <w:numId w:val="12"/>
        </w:numPr>
        <w:shd w:val="clear" w:color="auto" w:fill="auto"/>
        <w:tabs>
          <w:tab w:val="left" w:pos="1453"/>
        </w:tabs>
        <w:spacing w:before="0" w:after="0" w:line="240" w:lineRule="auto"/>
        <w:ind w:firstLine="709"/>
        <w:jc w:val="both"/>
        <w:rPr>
          <w:sz w:val="24"/>
          <w:szCs w:val="24"/>
        </w:rPr>
      </w:pPr>
      <w:r w:rsidRPr="001244EF">
        <w:rPr>
          <w:sz w:val="24"/>
          <w:szCs w:val="24"/>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w:t>
      </w:r>
      <w:r w:rsidR="00013744" w:rsidRPr="001244EF">
        <w:rPr>
          <w:sz w:val="24"/>
          <w:szCs w:val="24"/>
        </w:rPr>
        <w:t>овора или причинной связи между</w:t>
      </w:r>
      <w:r w:rsidR="00F60B5D" w:rsidRPr="001244EF">
        <w:rPr>
          <w:rFonts w:eastAsia="Courier New"/>
          <w:sz w:val="24"/>
          <w:szCs w:val="24"/>
        </w:rPr>
        <w:t xml:space="preserve"> </w:t>
      </w:r>
      <w:r w:rsidR="00F60B5D" w:rsidRPr="001244EF">
        <w:rPr>
          <w:sz w:val="24"/>
          <w:szCs w:val="24"/>
        </w:rPr>
        <w:t>действиями Подрядчика и обнаруженными недостатками.</w:t>
      </w:r>
      <w:r w:rsidR="00F81F57" w:rsidRPr="001244EF">
        <w:rPr>
          <w:sz w:val="24"/>
          <w:szCs w:val="24"/>
        </w:rPr>
        <w:t xml:space="preserve"> </w:t>
      </w:r>
      <w:r w:rsidR="00F60B5D" w:rsidRPr="001244EF">
        <w:rPr>
          <w:sz w:val="24"/>
          <w:szCs w:val="24"/>
        </w:rPr>
        <w:t xml:space="preserve">В указанных случаях </w:t>
      </w:r>
      <w:r w:rsidR="00F60B5D" w:rsidRPr="001244EF">
        <w:rPr>
          <w:rStyle w:val="11"/>
          <w:sz w:val="24"/>
          <w:szCs w:val="24"/>
        </w:rPr>
        <w:t xml:space="preserve">расходы </w:t>
      </w:r>
      <w:r w:rsidR="00F60B5D" w:rsidRPr="001244EF">
        <w:rPr>
          <w:sz w:val="24"/>
          <w:szCs w:val="24"/>
        </w:rPr>
        <w:t xml:space="preserve">на экспертизу несет сторона, потребовавшая назначения экспертизы, а если она назначена </w:t>
      </w:r>
      <w:r w:rsidR="00F60B5D" w:rsidRPr="001244EF">
        <w:rPr>
          <w:rStyle w:val="11"/>
          <w:sz w:val="24"/>
          <w:szCs w:val="24"/>
        </w:rPr>
        <w:t xml:space="preserve">по </w:t>
      </w:r>
      <w:r w:rsidR="00F60B5D" w:rsidRPr="001244EF">
        <w:rPr>
          <w:sz w:val="24"/>
          <w:szCs w:val="24"/>
        </w:rPr>
        <w:t>соглашению между сторонами, обе стороны поровну.</w:t>
      </w:r>
    </w:p>
    <w:p w:rsidR="009A1DE2" w:rsidRPr="001244EF" w:rsidRDefault="001E22CC" w:rsidP="001244EF">
      <w:pPr>
        <w:pStyle w:val="30"/>
        <w:numPr>
          <w:ilvl w:val="0"/>
          <w:numId w:val="12"/>
        </w:numPr>
        <w:shd w:val="clear" w:color="auto" w:fill="auto"/>
        <w:tabs>
          <w:tab w:val="left" w:pos="1453"/>
        </w:tabs>
        <w:spacing w:before="0" w:after="0" w:line="240" w:lineRule="auto"/>
        <w:ind w:firstLine="709"/>
        <w:jc w:val="both"/>
        <w:rPr>
          <w:sz w:val="24"/>
          <w:szCs w:val="24"/>
        </w:rPr>
      </w:pPr>
      <w:r w:rsidRPr="001244EF">
        <w:rPr>
          <w:sz w:val="24"/>
          <w:szCs w:val="24"/>
        </w:rPr>
        <w:t>При уклонении Заказчика от принятия выполненной работы Подрядчик не вправе продавать результат работы в порядке, предусмотренном п. 6 ст. 720 ГК РФ.</w:t>
      </w:r>
    </w:p>
    <w:p w:rsidR="009A1DE2" w:rsidRPr="001244EF" w:rsidRDefault="001E22CC" w:rsidP="001244EF">
      <w:pPr>
        <w:pStyle w:val="30"/>
        <w:numPr>
          <w:ilvl w:val="0"/>
          <w:numId w:val="14"/>
        </w:numPr>
        <w:shd w:val="clear" w:color="auto" w:fill="auto"/>
        <w:tabs>
          <w:tab w:val="left" w:pos="1460"/>
        </w:tabs>
        <w:spacing w:before="0" w:after="0" w:line="240" w:lineRule="auto"/>
        <w:ind w:firstLine="709"/>
        <w:jc w:val="both"/>
        <w:rPr>
          <w:sz w:val="24"/>
          <w:szCs w:val="24"/>
        </w:rPr>
      </w:pPr>
      <w:r w:rsidRPr="001244EF">
        <w:rPr>
          <w:sz w:val="24"/>
          <w:szCs w:val="24"/>
        </w:rPr>
        <w:t>Риск случайной гибели или случайного повреждения результата выполненной работы до ее приемки Заказчиком несет Подрядчик.</w:t>
      </w:r>
    </w:p>
    <w:p w:rsidR="00F81F57" w:rsidRPr="001244EF" w:rsidRDefault="00F81F57" w:rsidP="001244EF">
      <w:pPr>
        <w:pStyle w:val="30"/>
        <w:shd w:val="clear" w:color="auto" w:fill="auto"/>
        <w:tabs>
          <w:tab w:val="left" w:pos="1460"/>
        </w:tabs>
        <w:spacing w:before="0" w:after="0" w:line="240" w:lineRule="auto"/>
        <w:ind w:left="709"/>
        <w:jc w:val="both"/>
        <w:rPr>
          <w:sz w:val="24"/>
          <w:szCs w:val="24"/>
        </w:rPr>
      </w:pPr>
    </w:p>
    <w:p w:rsidR="00F81F57" w:rsidRPr="001244EF" w:rsidRDefault="001E22CC" w:rsidP="001244EF">
      <w:pPr>
        <w:pStyle w:val="34"/>
        <w:numPr>
          <w:ilvl w:val="0"/>
          <w:numId w:val="11"/>
        </w:numPr>
        <w:shd w:val="clear" w:color="auto" w:fill="auto"/>
        <w:tabs>
          <w:tab w:val="left" w:pos="259"/>
        </w:tabs>
        <w:spacing w:before="0" w:after="0" w:line="240" w:lineRule="auto"/>
        <w:outlineLvl w:val="9"/>
        <w:rPr>
          <w:sz w:val="24"/>
          <w:szCs w:val="24"/>
        </w:rPr>
      </w:pPr>
      <w:bookmarkStart w:id="5" w:name="bookmark4"/>
      <w:r w:rsidRPr="001244EF">
        <w:rPr>
          <w:sz w:val="24"/>
          <w:szCs w:val="24"/>
        </w:rPr>
        <w:t>Ответственность сторон</w:t>
      </w:r>
      <w:bookmarkEnd w:id="5"/>
    </w:p>
    <w:p w:rsidR="009A1DE2" w:rsidRPr="001244EF" w:rsidRDefault="001E22CC" w:rsidP="001244EF">
      <w:pPr>
        <w:pStyle w:val="30"/>
        <w:numPr>
          <w:ilvl w:val="1"/>
          <w:numId w:val="11"/>
        </w:numPr>
        <w:shd w:val="clear" w:color="auto" w:fill="auto"/>
        <w:tabs>
          <w:tab w:val="left" w:pos="1453"/>
          <w:tab w:val="left" w:pos="1381"/>
        </w:tabs>
        <w:spacing w:before="0" w:after="0" w:line="240" w:lineRule="auto"/>
        <w:ind w:firstLine="709"/>
        <w:jc w:val="both"/>
        <w:rPr>
          <w:sz w:val="24"/>
          <w:szCs w:val="24"/>
        </w:rPr>
      </w:pPr>
      <w:r w:rsidRPr="001244EF">
        <w:rPr>
          <w:sz w:val="24"/>
          <w:szCs w:val="24"/>
        </w:rPr>
        <w:t>Лицо, права которого нарушены, может требовать</w:t>
      </w:r>
      <w:r w:rsidR="00F60B5D" w:rsidRPr="001244EF">
        <w:rPr>
          <w:sz w:val="24"/>
          <w:szCs w:val="24"/>
        </w:rPr>
        <w:t xml:space="preserve"> полного возмещения причиненных </w:t>
      </w:r>
      <w:r w:rsidR="008E4716" w:rsidRPr="001244EF">
        <w:rPr>
          <w:sz w:val="24"/>
          <w:szCs w:val="24"/>
        </w:rPr>
        <w:t>ему убытков, если</w:t>
      </w:r>
      <w:r w:rsidRPr="001244EF">
        <w:rPr>
          <w:sz w:val="24"/>
          <w:szCs w:val="24"/>
        </w:rPr>
        <w:t xml:space="preserve"> законом не предусмотрено возмещение убытков в меньшем размере.</w:t>
      </w:r>
    </w:p>
    <w:p w:rsidR="009A1DE2" w:rsidRPr="001244EF" w:rsidRDefault="001E22CC" w:rsidP="001244EF">
      <w:pPr>
        <w:pStyle w:val="30"/>
        <w:numPr>
          <w:ilvl w:val="1"/>
          <w:numId w:val="11"/>
        </w:numPr>
        <w:shd w:val="clear" w:color="auto" w:fill="auto"/>
        <w:tabs>
          <w:tab w:val="left" w:pos="1460"/>
        </w:tabs>
        <w:spacing w:before="0" w:after="0" w:line="240" w:lineRule="auto"/>
        <w:ind w:firstLine="709"/>
        <w:jc w:val="both"/>
        <w:rPr>
          <w:sz w:val="24"/>
          <w:szCs w:val="24"/>
        </w:rPr>
      </w:pPr>
      <w:r w:rsidRPr="001244EF">
        <w:rPr>
          <w:sz w:val="24"/>
          <w:szCs w:val="24"/>
        </w:rPr>
        <w:t>Уплата неустойки Подрядчиком</w:t>
      </w:r>
    </w:p>
    <w:p w:rsidR="009A1DE2" w:rsidRPr="001244EF" w:rsidRDefault="008E4716" w:rsidP="001244EF">
      <w:pPr>
        <w:pStyle w:val="30"/>
        <w:numPr>
          <w:ilvl w:val="2"/>
          <w:numId w:val="11"/>
        </w:numPr>
        <w:shd w:val="clear" w:color="auto" w:fill="auto"/>
        <w:tabs>
          <w:tab w:val="left" w:pos="1453"/>
          <w:tab w:val="left" w:pos="1388"/>
        </w:tabs>
        <w:spacing w:before="0" w:after="0" w:line="240" w:lineRule="auto"/>
        <w:ind w:firstLine="709"/>
        <w:jc w:val="both"/>
        <w:rPr>
          <w:sz w:val="24"/>
          <w:szCs w:val="24"/>
        </w:rPr>
      </w:pPr>
      <w:r w:rsidRPr="001244EF">
        <w:rPr>
          <w:sz w:val="24"/>
          <w:szCs w:val="24"/>
        </w:rPr>
        <w:t>В</w:t>
      </w:r>
      <w:r w:rsidR="00013744" w:rsidRPr="001244EF">
        <w:rPr>
          <w:sz w:val="24"/>
          <w:szCs w:val="24"/>
        </w:rPr>
        <w:t xml:space="preserve"> случае просрочки </w:t>
      </w:r>
      <w:r w:rsidR="001E22CC" w:rsidRPr="001244EF">
        <w:rPr>
          <w:sz w:val="24"/>
          <w:szCs w:val="24"/>
        </w:rPr>
        <w:t xml:space="preserve">выполнения работы Заказчик вправе </w:t>
      </w:r>
      <w:r w:rsidR="001E22CC" w:rsidRPr="001244EF">
        <w:rPr>
          <w:rStyle w:val="11"/>
          <w:sz w:val="24"/>
          <w:szCs w:val="24"/>
        </w:rPr>
        <w:t>потребовать уплаты Подрядчиком</w:t>
      </w:r>
      <w:r w:rsidR="001E22CC" w:rsidRPr="001244EF">
        <w:rPr>
          <w:rStyle w:val="11"/>
          <w:sz w:val="24"/>
          <w:szCs w:val="24"/>
        </w:rPr>
        <w:tab/>
      </w:r>
      <w:r w:rsidR="001E22CC" w:rsidRPr="001244EF">
        <w:rPr>
          <w:sz w:val="24"/>
          <w:szCs w:val="24"/>
        </w:rPr>
        <w:t xml:space="preserve">пени </w:t>
      </w:r>
      <w:r w:rsidR="003142E2" w:rsidRPr="001244EF">
        <w:rPr>
          <w:rStyle w:val="11"/>
          <w:sz w:val="24"/>
          <w:szCs w:val="24"/>
        </w:rPr>
        <w:t xml:space="preserve">в </w:t>
      </w:r>
      <w:r w:rsidR="003142E2" w:rsidRPr="001244EF">
        <w:rPr>
          <w:sz w:val="24"/>
          <w:szCs w:val="24"/>
        </w:rPr>
        <w:t>размере,</w:t>
      </w:r>
      <w:r w:rsidR="001E22CC" w:rsidRPr="001244EF">
        <w:rPr>
          <w:sz w:val="24"/>
          <w:szCs w:val="24"/>
        </w:rPr>
        <w:t xml:space="preserve"> предусмотренном действующим законодательством Российской </w:t>
      </w:r>
      <w:r w:rsidR="001E22CC" w:rsidRPr="001244EF">
        <w:rPr>
          <w:rStyle w:val="11"/>
          <w:sz w:val="24"/>
          <w:szCs w:val="24"/>
        </w:rPr>
        <w:t xml:space="preserve">Федерация </w:t>
      </w:r>
      <w:r w:rsidR="001E22CC" w:rsidRPr="001244EF">
        <w:rPr>
          <w:sz w:val="24"/>
          <w:szCs w:val="24"/>
        </w:rPr>
        <w:t>за каждый день просрочки,</w:t>
      </w:r>
    </w:p>
    <w:p w:rsidR="009A1DE2" w:rsidRPr="001244EF" w:rsidRDefault="001E22CC" w:rsidP="001244EF">
      <w:pPr>
        <w:pStyle w:val="30"/>
        <w:numPr>
          <w:ilvl w:val="2"/>
          <w:numId w:val="11"/>
        </w:numPr>
        <w:shd w:val="clear" w:color="auto" w:fill="auto"/>
        <w:tabs>
          <w:tab w:val="left" w:pos="1453"/>
        </w:tabs>
        <w:spacing w:before="0" w:after="0" w:line="240" w:lineRule="auto"/>
        <w:ind w:firstLine="709"/>
        <w:jc w:val="both"/>
        <w:rPr>
          <w:sz w:val="24"/>
          <w:szCs w:val="24"/>
        </w:rPr>
      </w:pPr>
      <w:r w:rsidRPr="001244EF">
        <w:rPr>
          <w:sz w:val="24"/>
          <w:szCs w:val="24"/>
        </w:rPr>
        <w:t>В случае просрочки устранения недостатков в выполненной работе Заказчик вправе потребовать у</w:t>
      </w:r>
      <w:r w:rsidR="00013744" w:rsidRPr="001244EF">
        <w:rPr>
          <w:sz w:val="24"/>
          <w:szCs w:val="24"/>
        </w:rPr>
        <w:t xml:space="preserve">платы Подрядчиком неустойки за </w:t>
      </w:r>
      <w:r w:rsidRPr="001244EF">
        <w:rPr>
          <w:sz w:val="24"/>
          <w:szCs w:val="24"/>
        </w:rPr>
        <w:t>каждый день просрочки в размере, предусмотренном, действующим законодательством Российской Федерации.</w:t>
      </w:r>
    </w:p>
    <w:p w:rsidR="009A1DE2" w:rsidRPr="001244EF" w:rsidRDefault="001E22CC" w:rsidP="001244EF">
      <w:pPr>
        <w:pStyle w:val="30"/>
        <w:numPr>
          <w:ilvl w:val="1"/>
          <w:numId w:val="11"/>
        </w:numPr>
        <w:shd w:val="clear" w:color="auto" w:fill="auto"/>
        <w:tabs>
          <w:tab w:val="left" w:pos="1460"/>
        </w:tabs>
        <w:spacing w:before="0" w:after="0" w:line="240" w:lineRule="auto"/>
        <w:ind w:firstLine="709"/>
        <w:jc w:val="both"/>
        <w:rPr>
          <w:sz w:val="24"/>
          <w:szCs w:val="24"/>
        </w:rPr>
      </w:pPr>
      <w:r w:rsidRPr="001244EF">
        <w:rPr>
          <w:sz w:val="24"/>
          <w:szCs w:val="24"/>
        </w:rPr>
        <w:t>Заказчик вправе потребовать взыскания е Подрядчика убытков только в части, не покрытой неустойкой.</w:t>
      </w:r>
    </w:p>
    <w:p w:rsidR="009A1DE2" w:rsidRPr="001244EF" w:rsidRDefault="001E22CC" w:rsidP="001244EF">
      <w:pPr>
        <w:pStyle w:val="30"/>
        <w:numPr>
          <w:ilvl w:val="1"/>
          <w:numId w:val="11"/>
        </w:numPr>
        <w:shd w:val="clear" w:color="auto" w:fill="auto"/>
        <w:tabs>
          <w:tab w:val="left" w:pos="1474"/>
        </w:tabs>
        <w:spacing w:before="0" w:after="0" w:line="240" w:lineRule="auto"/>
        <w:ind w:firstLine="709"/>
        <w:jc w:val="both"/>
        <w:rPr>
          <w:sz w:val="24"/>
          <w:szCs w:val="24"/>
        </w:rPr>
      </w:pPr>
      <w:r w:rsidRPr="001244EF">
        <w:rPr>
          <w:sz w:val="24"/>
          <w:szCs w:val="24"/>
        </w:rPr>
        <w:t xml:space="preserve">В случае просрочки </w:t>
      </w:r>
      <w:r w:rsidRPr="001244EF">
        <w:rPr>
          <w:rStyle w:val="11"/>
          <w:sz w:val="24"/>
          <w:szCs w:val="24"/>
        </w:rPr>
        <w:t xml:space="preserve">доплаты </w:t>
      </w:r>
      <w:r w:rsidRPr="001244EF">
        <w:rPr>
          <w:sz w:val="24"/>
          <w:szCs w:val="24"/>
        </w:rPr>
        <w:t xml:space="preserve">выполненной работы Подрядчик вправе потребовать уплаты </w:t>
      </w:r>
      <w:r w:rsidRPr="001244EF">
        <w:rPr>
          <w:rStyle w:val="11"/>
          <w:sz w:val="24"/>
          <w:szCs w:val="24"/>
        </w:rPr>
        <w:t xml:space="preserve">Заказчиком пени </w:t>
      </w:r>
      <w:r w:rsidR="003142E2" w:rsidRPr="001244EF">
        <w:rPr>
          <w:sz w:val="24"/>
          <w:szCs w:val="24"/>
        </w:rPr>
        <w:t>в размере,</w:t>
      </w:r>
      <w:r w:rsidRPr="001244EF">
        <w:rPr>
          <w:sz w:val="24"/>
          <w:szCs w:val="24"/>
        </w:rPr>
        <w:t xml:space="preserve"> предусмотренном действующим законодательством Российской Федерации от </w:t>
      </w:r>
      <w:r w:rsidRPr="001244EF">
        <w:rPr>
          <w:rStyle w:val="11"/>
          <w:sz w:val="24"/>
          <w:szCs w:val="24"/>
        </w:rPr>
        <w:t xml:space="preserve">суммы </w:t>
      </w:r>
      <w:r w:rsidRPr="001244EF">
        <w:rPr>
          <w:sz w:val="24"/>
          <w:szCs w:val="24"/>
        </w:rPr>
        <w:t>задолженности за каждый день просрочки»</w:t>
      </w:r>
    </w:p>
    <w:p w:rsidR="009A1DE2" w:rsidRPr="001244EF" w:rsidRDefault="001E22CC" w:rsidP="001244EF">
      <w:pPr>
        <w:pStyle w:val="30"/>
        <w:numPr>
          <w:ilvl w:val="1"/>
          <w:numId w:val="11"/>
        </w:numPr>
        <w:shd w:val="clear" w:color="auto" w:fill="auto"/>
        <w:tabs>
          <w:tab w:val="left" w:pos="1460"/>
        </w:tabs>
        <w:spacing w:before="0" w:after="0" w:line="240" w:lineRule="auto"/>
        <w:ind w:firstLine="709"/>
        <w:jc w:val="both"/>
        <w:rPr>
          <w:sz w:val="24"/>
          <w:szCs w:val="24"/>
        </w:rPr>
      </w:pPr>
      <w:r w:rsidRPr="001244EF">
        <w:rPr>
          <w:sz w:val="24"/>
          <w:szCs w:val="24"/>
        </w:rPr>
        <w:t xml:space="preserve">Подрядчик вправе потребовать взыскания с Заказчика убытков только </w:t>
      </w:r>
      <w:r w:rsidRPr="001244EF">
        <w:rPr>
          <w:rStyle w:val="11"/>
          <w:sz w:val="24"/>
          <w:szCs w:val="24"/>
        </w:rPr>
        <w:t xml:space="preserve">в </w:t>
      </w:r>
      <w:r w:rsidRPr="001244EF">
        <w:rPr>
          <w:sz w:val="24"/>
          <w:szCs w:val="24"/>
        </w:rPr>
        <w:t xml:space="preserve">части, </w:t>
      </w:r>
      <w:r w:rsidR="008E4716" w:rsidRPr="001244EF">
        <w:rPr>
          <w:sz w:val="24"/>
          <w:szCs w:val="24"/>
        </w:rPr>
        <w:lastRenderedPageBreak/>
        <w:t>не</w:t>
      </w:r>
      <w:r w:rsidRPr="001244EF">
        <w:rPr>
          <w:sz w:val="24"/>
          <w:szCs w:val="24"/>
        </w:rPr>
        <w:t xml:space="preserve"> покрытой неустойкой.</w:t>
      </w:r>
    </w:p>
    <w:p w:rsidR="009A1DE2" w:rsidRPr="001244EF" w:rsidRDefault="001E22CC" w:rsidP="001244EF">
      <w:pPr>
        <w:pStyle w:val="30"/>
        <w:numPr>
          <w:ilvl w:val="1"/>
          <w:numId w:val="11"/>
        </w:numPr>
        <w:shd w:val="clear" w:color="auto" w:fill="auto"/>
        <w:tabs>
          <w:tab w:val="left" w:pos="1453"/>
        </w:tabs>
        <w:spacing w:before="0" w:after="0" w:line="240" w:lineRule="auto"/>
        <w:ind w:firstLine="709"/>
        <w:jc w:val="both"/>
        <w:rPr>
          <w:sz w:val="24"/>
          <w:szCs w:val="24"/>
        </w:rPr>
      </w:pPr>
      <w:r w:rsidRPr="001244EF">
        <w:rPr>
          <w:sz w:val="24"/>
          <w:szCs w:val="24"/>
        </w:rPr>
        <w:t>Пени за каждое нарушение Заказчиком обязательств по Договору могут быть взысканы за период не более 60 дней.</w:t>
      </w:r>
    </w:p>
    <w:p w:rsidR="00F81F57" w:rsidRPr="001244EF" w:rsidRDefault="00F81F57" w:rsidP="001244EF">
      <w:pPr>
        <w:pStyle w:val="30"/>
        <w:shd w:val="clear" w:color="auto" w:fill="auto"/>
        <w:tabs>
          <w:tab w:val="left" w:pos="1453"/>
        </w:tabs>
        <w:spacing w:before="0" w:after="0" w:line="240" w:lineRule="auto"/>
        <w:jc w:val="both"/>
        <w:rPr>
          <w:sz w:val="24"/>
          <w:szCs w:val="24"/>
        </w:rPr>
      </w:pPr>
    </w:p>
    <w:p w:rsidR="009A1DE2" w:rsidRPr="001244EF" w:rsidRDefault="001E22CC" w:rsidP="001244EF">
      <w:pPr>
        <w:pStyle w:val="40"/>
        <w:shd w:val="clear" w:color="auto" w:fill="auto"/>
        <w:spacing w:before="0" w:after="0" w:line="240" w:lineRule="auto"/>
        <w:rPr>
          <w:b/>
          <w:sz w:val="24"/>
          <w:szCs w:val="24"/>
        </w:rPr>
      </w:pPr>
      <w:bookmarkStart w:id="6" w:name="bookmark5"/>
      <w:r w:rsidRPr="001244EF">
        <w:rPr>
          <w:b/>
          <w:sz w:val="24"/>
          <w:szCs w:val="24"/>
        </w:rPr>
        <w:t>7.</w:t>
      </w:r>
      <w:r w:rsidRPr="001244EF">
        <w:rPr>
          <w:sz w:val="24"/>
          <w:szCs w:val="24"/>
        </w:rPr>
        <w:t xml:space="preserve"> </w:t>
      </w:r>
      <w:r w:rsidR="00013744" w:rsidRPr="001244EF">
        <w:rPr>
          <w:rStyle w:val="41"/>
          <w:sz w:val="24"/>
          <w:szCs w:val="24"/>
        </w:rPr>
        <w:t xml:space="preserve">Изменение и </w:t>
      </w:r>
      <w:r w:rsidRPr="001244EF">
        <w:rPr>
          <w:b/>
          <w:sz w:val="24"/>
          <w:szCs w:val="24"/>
        </w:rPr>
        <w:t>расторжение договора</w:t>
      </w:r>
      <w:bookmarkEnd w:id="6"/>
    </w:p>
    <w:p w:rsidR="009A1DE2" w:rsidRPr="001244EF" w:rsidRDefault="00F81F57" w:rsidP="001244EF">
      <w:pPr>
        <w:pStyle w:val="30"/>
        <w:shd w:val="clear" w:color="auto" w:fill="auto"/>
        <w:tabs>
          <w:tab w:val="left" w:pos="927"/>
        </w:tabs>
        <w:spacing w:before="0" w:after="0" w:line="240" w:lineRule="auto"/>
        <w:ind w:firstLine="709"/>
        <w:jc w:val="both"/>
        <w:rPr>
          <w:sz w:val="24"/>
          <w:szCs w:val="24"/>
        </w:rPr>
      </w:pPr>
      <w:r w:rsidRPr="001244EF">
        <w:rPr>
          <w:sz w:val="24"/>
          <w:szCs w:val="24"/>
        </w:rPr>
        <w:t>7.</w:t>
      </w:r>
      <w:r w:rsidR="008E4716" w:rsidRPr="001244EF">
        <w:rPr>
          <w:sz w:val="24"/>
          <w:szCs w:val="24"/>
        </w:rPr>
        <w:t xml:space="preserve">1. </w:t>
      </w:r>
      <w:r w:rsidR="001E22CC" w:rsidRPr="001244EF">
        <w:rPr>
          <w:sz w:val="24"/>
          <w:szCs w:val="24"/>
        </w:rPr>
        <w:t>Стороны вправе в любое время изменить либо расторгнуть Договор по взаимному соглашению.</w:t>
      </w:r>
    </w:p>
    <w:p w:rsidR="00F81F57" w:rsidRPr="001244EF" w:rsidRDefault="00F81F57" w:rsidP="001244EF">
      <w:pPr>
        <w:pStyle w:val="30"/>
        <w:shd w:val="clear" w:color="auto" w:fill="auto"/>
        <w:tabs>
          <w:tab w:val="left" w:pos="927"/>
        </w:tabs>
        <w:spacing w:before="0" w:after="0" w:line="240" w:lineRule="auto"/>
        <w:ind w:firstLine="709"/>
        <w:jc w:val="both"/>
        <w:rPr>
          <w:sz w:val="24"/>
          <w:szCs w:val="24"/>
        </w:rPr>
      </w:pPr>
      <w:r w:rsidRPr="001244EF">
        <w:rPr>
          <w:sz w:val="24"/>
          <w:szCs w:val="24"/>
        </w:rPr>
        <w:t>7.2. Заказчик имеет право на одностороннее расторжение договора, в случае наступления обстоятельств, указанных в пункте 4.7. настоящего договора.</w:t>
      </w:r>
    </w:p>
    <w:p w:rsidR="00F81F57" w:rsidRPr="001244EF" w:rsidRDefault="00F81F57" w:rsidP="001244EF">
      <w:pPr>
        <w:pStyle w:val="30"/>
        <w:shd w:val="clear" w:color="auto" w:fill="auto"/>
        <w:tabs>
          <w:tab w:val="left" w:pos="927"/>
        </w:tabs>
        <w:spacing w:before="0" w:after="0" w:line="240" w:lineRule="auto"/>
        <w:ind w:firstLine="709"/>
        <w:jc w:val="both"/>
        <w:rPr>
          <w:sz w:val="24"/>
          <w:szCs w:val="24"/>
        </w:rPr>
      </w:pPr>
    </w:p>
    <w:p w:rsidR="009A1DE2" w:rsidRPr="001244EF" w:rsidRDefault="001E22CC" w:rsidP="001244EF">
      <w:pPr>
        <w:pStyle w:val="22"/>
        <w:shd w:val="clear" w:color="auto" w:fill="auto"/>
        <w:spacing w:before="0" w:after="0" w:line="240" w:lineRule="auto"/>
        <w:outlineLvl w:val="9"/>
        <w:rPr>
          <w:sz w:val="24"/>
          <w:szCs w:val="24"/>
        </w:rPr>
      </w:pPr>
      <w:bookmarkStart w:id="7" w:name="bookmark6"/>
      <w:r w:rsidRPr="001244EF">
        <w:rPr>
          <w:sz w:val="24"/>
          <w:szCs w:val="24"/>
        </w:rPr>
        <w:t>8</w:t>
      </w:r>
      <w:r w:rsidR="00013744" w:rsidRPr="001244EF">
        <w:rPr>
          <w:sz w:val="24"/>
          <w:szCs w:val="24"/>
        </w:rPr>
        <w:t>.</w:t>
      </w:r>
      <w:r w:rsidRPr="001244EF">
        <w:rPr>
          <w:sz w:val="24"/>
          <w:szCs w:val="24"/>
        </w:rPr>
        <w:t xml:space="preserve"> Разрешение споров</w:t>
      </w:r>
      <w:bookmarkEnd w:id="7"/>
    </w:p>
    <w:p w:rsidR="009A1DE2" w:rsidRPr="001244EF" w:rsidRDefault="001E22CC" w:rsidP="001244EF">
      <w:pPr>
        <w:pStyle w:val="30"/>
        <w:numPr>
          <w:ilvl w:val="1"/>
          <w:numId w:val="20"/>
        </w:numPr>
        <w:shd w:val="clear" w:color="auto" w:fill="auto"/>
        <w:tabs>
          <w:tab w:val="left" w:pos="927"/>
        </w:tabs>
        <w:spacing w:before="0" w:after="0" w:line="240" w:lineRule="auto"/>
        <w:ind w:firstLine="709"/>
        <w:jc w:val="both"/>
        <w:rPr>
          <w:sz w:val="24"/>
          <w:szCs w:val="24"/>
        </w:rPr>
      </w:pPr>
      <w:r w:rsidRPr="001244EF">
        <w:rPr>
          <w:sz w:val="24"/>
          <w:szCs w:val="24"/>
        </w:rPr>
        <w:t xml:space="preserve"> </w:t>
      </w:r>
      <w:r w:rsidRPr="001244EF">
        <w:rPr>
          <w:rStyle w:val="11"/>
          <w:sz w:val="24"/>
          <w:szCs w:val="24"/>
        </w:rPr>
        <w:t xml:space="preserve">Претензионный </w:t>
      </w:r>
      <w:r w:rsidRPr="001244EF">
        <w:rPr>
          <w:sz w:val="24"/>
          <w:szCs w:val="24"/>
        </w:rPr>
        <w:t>порядок разрешения споров</w:t>
      </w:r>
    </w:p>
    <w:p w:rsidR="009A1DE2" w:rsidRPr="001244EF" w:rsidRDefault="001E22CC" w:rsidP="001244EF">
      <w:pPr>
        <w:pStyle w:val="30"/>
        <w:numPr>
          <w:ilvl w:val="0"/>
          <w:numId w:val="15"/>
        </w:numPr>
        <w:shd w:val="clear" w:color="auto" w:fill="auto"/>
        <w:tabs>
          <w:tab w:val="left" w:pos="1453"/>
        </w:tabs>
        <w:spacing w:before="0" w:after="0" w:line="240" w:lineRule="auto"/>
        <w:ind w:firstLine="709"/>
        <w:jc w:val="both"/>
        <w:rPr>
          <w:sz w:val="24"/>
          <w:szCs w:val="24"/>
        </w:rPr>
      </w:pPr>
      <w:r w:rsidRPr="001244EF">
        <w:rPr>
          <w:sz w:val="24"/>
          <w:szCs w:val="24"/>
        </w:rPr>
        <w:t xml:space="preserve">До предъявления иска, вытекающего из Договора, </w:t>
      </w:r>
      <w:r w:rsidRPr="001244EF">
        <w:rPr>
          <w:rStyle w:val="11"/>
          <w:sz w:val="24"/>
          <w:szCs w:val="24"/>
        </w:rPr>
        <w:t xml:space="preserve">сторона, </w:t>
      </w:r>
      <w:r w:rsidRPr="001244EF">
        <w:rPr>
          <w:sz w:val="24"/>
          <w:szCs w:val="24"/>
        </w:rPr>
        <w:t xml:space="preserve">считающая, </w:t>
      </w:r>
      <w:r w:rsidRPr="001244EF">
        <w:rPr>
          <w:rStyle w:val="11"/>
          <w:sz w:val="24"/>
          <w:szCs w:val="24"/>
        </w:rPr>
        <w:t xml:space="preserve">что </w:t>
      </w:r>
      <w:r w:rsidRPr="001244EF">
        <w:rPr>
          <w:sz w:val="24"/>
          <w:szCs w:val="24"/>
        </w:rPr>
        <w:t xml:space="preserve">ее права </w:t>
      </w:r>
      <w:r w:rsidRPr="001244EF">
        <w:rPr>
          <w:rStyle w:val="11"/>
          <w:sz w:val="24"/>
          <w:szCs w:val="24"/>
        </w:rPr>
        <w:t xml:space="preserve">нарушены </w:t>
      </w:r>
      <w:r w:rsidRPr="001244EF">
        <w:rPr>
          <w:sz w:val="24"/>
          <w:szCs w:val="24"/>
        </w:rPr>
        <w:t xml:space="preserve">(далее - </w:t>
      </w:r>
      <w:r w:rsidRPr="001244EF">
        <w:rPr>
          <w:rStyle w:val="11"/>
          <w:sz w:val="24"/>
          <w:szCs w:val="24"/>
        </w:rPr>
        <w:t xml:space="preserve">заинтересованная </w:t>
      </w:r>
      <w:r w:rsidRPr="001244EF">
        <w:rPr>
          <w:sz w:val="24"/>
          <w:szCs w:val="24"/>
        </w:rPr>
        <w:t xml:space="preserve">сторона), обязана направить </w:t>
      </w:r>
      <w:r w:rsidRPr="001244EF">
        <w:rPr>
          <w:rStyle w:val="11"/>
          <w:sz w:val="24"/>
          <w:szCs w:val="24"/>
        </w:rPr>
        <w:t>другой стороне письменную</w:t>
      </w:r>
    </w:p>
    <w:p w:rsidR="009A1DE2"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претензию.</w:t>
      </w:r>
    </w:p>
    <w:p w:rsidR="009A1DE2" w:rsidRPr="001244EF" w:rsidRDefault="001E22CC" w:rsidP="001244EF">
      <w:pPr>
        <w:pStyle w:val="30"/>
        <w:numPr>
          <w:ilvl w:val="0"/>
          <w:numId w:val="15"/>
        </w:numPr>
        <w:shd w:val="clear" w:color="auto" w:fill="auto"/>
        <w:tabs>
          <w:tab w:val="left" w:pos="1460"/>
        </w:tabs>
        <w:spacing w:before="0" w:after="0" w:line="240" w:lineRule="auto"/>
        <w:ind w:firstLine="709"/>
        <w:jc w:val="both"/>
        <w:rPr>
          <w:sz w:val="24"/>
          <w:szCs w:val="24"/>
        </w:rPr>
      </w:pPr>
      <w:r w:rsidRPr="001244EF">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81F57"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8</w:t>
      </w:r>
      <w:r w:rsidR="008E4716" w:rsidRPr="001244EF">
        <w:rPr>
          <w:sz w:val="24"/>
          <w:szCs w:val="24"/>
        </w:rPr>
        <w:t>.1.3.</w:t>
      </w:r>
      <w:r w:rsidRPr="001244EF">
        <w:rPr>
          <w:sz w:val="24"/>
          <w:szCs w:val="24"/>
        </w:rPr>
        <w:t xml:space="preserve"> Сторона, которая получила претензию, обязана ее рассмотреть и в течение 10 дней направить письменный мотивированный ответ другой стороне.</w:t>
      </w:r>
    </w:p>
    <w:p w:rsidR="008E4716" w:rsidRPr="001244EF" w:rsidRDefault="00F81F57" w:rsidP="001244EF">
      <w:pPr>
        <w:pStyle w:val="30"/>
        <w:shd w:val="clear" w:color="auto" w:fill="auto"/>
        <w:spacing w:before="0" w:after="0" w:line="240" w:lineRule="auto"/>
        <w:ind w:firstLine="709"/>
        <w:jc w:val="both"/>
        <w:rPr>
          <w:sz w:val="24"/>
          <w:szCs w:val="24"/>
        </w:rPr>
      </w:pPr>
      <w:r w:rsidRPr="001244EF">
        <w:rPr>
          <w:sz w:val="24"/>
          <w:szCs w:val="24"/>
        </w:rPr>
        <w:t xml:space="preserve">8.1.4. </w:t>
      </w:r>
      <w:r w:rsidR="00CD469B" w:rsidRPr="001244EF">
        <w:rPr>
          <w:sz w:val="24"/>
          <w:szCs w:val="24"/>
        </w:rPr>
        <w:t>В</w:t>
      </w:r>
      <w:r w:rsidR="008E4716" w:rsidRPr="001244EF">
        <w:rPr>
          <w:sz w:val="24"/>
          <w:szCs w:val="24"/>
        </w:rPr>
        <w:t xml:space="preserve"> случае неполучения ответа в указанный срок либо несогласия с ответом заинтересованная сторона вправе обратиться в суд.</w:t>
      </w:r>
    </w:p>
    <w:p w:rsidR="009A1DE2" w:rsidRPr="001244EF" w:rsidRDefault="009A1DE2" w:rsidP="001244EF">
      <w:pPr>
        <w:pStyle w:val="30"/>
        <w:shd w:val="clear" w:color="auto" w:fill="auto"/>
        <w:spacing w:before="0" w:after="0" w:line="240" w:lineRule="auto"/>
        <w:jc w:val="both"/>
        <w:rPr>
          <w:sz w:val="24"/>
          <w:szCs w:val="24"/>
        </w:rPr>
      </w:pPr>
    </w:p>
    <w:p w:rsidR="009A1DE2" w:rsidRPr="001244EF" w:rsidRDefault="008E4716" w:rsidP="001244EF">
      <w:pPr>
        <w:pStyle w:val="50"/>
        <w:numPr>
          <w:ilvl w:val="0"/>
          <w:numId w:val="20"/>
        </w:numPr>
        <w:shd w:val="clear" w:color="auto" w:fill="auto"/>
        <w:spacing w:before="0" w:after="0" w:line="240" w:lineRule="auto"/>
        <w:ind w:left="0" w:firstLine="0"/>
        <w:jc w:val="center"/>
        <w:rPr>
          <w:b/>
          <w:sz w:val="24"/>
          <w:szCs w:val="24"/>
        </w:rPr>
      </w:pPr>
      <w:r w:rsidRPr="001244EF">
        <w:rPr>
          <w:b/>
          <w:sz w:val="24"/>
          <w:szCs w:val="24"/>
        </w:rPr>
        <w:t>Заключительные положения</w:t>
      </w:r>
    </w:p>
    <w:p w:rsidR="009A1DE2" w:rsidRPr="001244EF" w:rsidRDefault="001E22CC" w:rsidP="001244EF">
      <w:pPr>
        <w:pStyle w:val="30"/>
        <w:numPr>
          <w:ilvl w:val="0"/>
          <w:numId w:val="17"/>
        </w:numPr>
        <w:shd w:val="clear" w:color="auto" w:fill="auto"/>
        <w:tabs>
          <w:tab w:val="left" w:pos="1460"/>
        </w:tabs>
        <w:spacing w:before="0" w:after="0" w:line="240" w:lineRule="auto"/>
        <w:ind w:firstLine="709"/>
        <w:jc w:val="both"/>
        <w:rPr>
          <w:sz w:val="24"/>
          <w:szCs w:val="24"/>
        </w:rPr>
      </w:pPr>
      <w:r w:rsidRPr="001244EF">
        <w:rPr>
          <w:sz w:val="24"/>
          <w:szCs w:val="24"/>
        </w:rPr>
        <w:t>Договор вступает в силу и становится обязательным для сторон с момента</w:t>
      </w:r>
      <w:r w:rsidR="008E4716" w:rsidRPr="001244EF">
        <w:rPr>
          <w:sz w:val="24"/>
          <w:szCs w:val="24"/>
        </w:rPr>
        <w:t xml:space="preserve"> его заключения и действует до </w:t>
      </w:r>
      <w:r w:rsidR="003142E2">
        <w:rPr>
          <w:sz w:val="24"/>
          <w:szCs w:val="24"/>
        </w:rPr>
        <w:t>полного исполнения сторонами своих обязательств.</w:t>
      </w:r>
    </w:p>
    <w:p w:rsidR="009A1DE2" w:rsidRPr="001244EF" w:rsidRDefault="001E22CC" w:rsidP="001244EF">
      <w:pPr>
        <w:pStyle w:val="30"/>
        <w:numPr>
          <w:ilvl w:val="0"/>
          <w:numId w:val="17"/>
        </w:numPr>
        <w:shd w:val="clear" w:color="auto" w:fill="auto"/>
        <w:tabs>
          <w:tab w:val="left" w:pos="1474"/>
        </w:tabs>
        <w:spacing w:before="0" w:after="0" w:line="240" w:lineRule="auto"/>
        <w:ind w:firstLine="709"/>
        <w:jc w:val="both"/>
        <w:rPr>
          <w:sz w:val="24"/>
          <w:szCs w:val="24"/>
        </w:rPr>
      </w:pPr>
      <w:r w:rsidRPr="001244EF">
        <w:rPr>
          <w:sz w:val="24"/>
          <w:szCs w:val="24"/>
        </w:rPr>
        <w:t xml:space="preserve">Если иное не предусмотрено законом, заявления, </w:t>
      </w:r>
      <w:r w:rsidRPr="001244EF">
        <w:rPr>
          <w:rStyle w:val="11"/>
          <w:sz w:val="24"/>
          <w:szCs w:val="24"/>
        </w:rPr>
        <w:t xml:space="preserve">уведомления, </w:t>
      </w:r>
      <w:r w:rsidRPr="001244EF">
        <w:rPr>
          <w:sz w:val="24"/>
          <w:szCs w:val="24"/>
        </w:rPr>
        <w:t xml:space="preserve">извещения, требования; или иные </w:t>
      </w:r>
      <w:r w:rsidRPr="001244EF">
        <w:rPr>
          <w:rStyle w:val="11"/>
          <w:sz w:val="24"/>
          <w:szCs w:val="24"/>
        </w:rPr>
        <w:t xml:space="preserve">юридически значимые сообщения, </w:t>
      </w:r>
      <w:r w:rsidRPr="001244EF">
        <w:rPr>
          <w:sz w:val="24"/>
          <w:szCs w:val="24"/>
        </w:rPr>
        <w:t xml:space="preserve">с которыми закон </w:t>
      </w:r>
      <w:r w:rsidRPr="001244EF">
        <w:rPr>
          <w:rStyle w:val="11"/>
          <w:sz w:val="24"/>
          <w:szCs w:val="24"/>
        </w:rPr>
        <w:t xml:space="preserve">или </w:t>
      </w:r>
      <w:r w:rsidRPr="001244EF">
        <w:rPr>
          <w:sz w:val="24"/>
          <w:szCs w:val="24"/>
        </w:rPr>
        <w:t xml:space="preserve">сделка </w:t>
      </w:r>
      <w:r w:rsidRPr="001244EF">
        <w:rPr>
          <w:rStyle w:val="11"/>
          <w:sz w:val="24"/>
          <w:szCs w:val="24"/>
        </w:rPr>
        <w:t xml:space="preserve">связывает наступление гражданско-правовых </w:t>
      </w:r>
      <w:r w:rsidRPr="001244EF">
        <w:rPr>
          <w:sz w:val="24"/>
          <w:szCs w:val="24"/>
        </w:rPr>
        <w:t xml:space="preserve">последствий для другого лица, влекут для этого </w:t>
      </w:r>
      <w:r w:rsidRPr="001244EF">
        <w:rPr>
          <w:rStyle w:val="11"/>
          <w:sz w:val="24"/>
          <w:szCs w:val="24"/>
        </w:rPr>
        <w:t xml:space="preserve">лица, такие </w:t>
      </w:r>
      <w:r w:rsidRPr="001244EF">
        <w:rPr>
          <w:sz w:val="24"/>
          <w:szCs w:val="24"/>
        </w:rPr>
        <w:t xml:space="preserve">последствия с момента доставки соответствующего сообщения ему или его </w:t>
      </w:r>
      <w:r w:rsidRPr="001244EF">
        <w:rPr>
          <w:rStyle w:val="11"/>
          <w:sz w:val="24"/>
          <w:szCs w:val="24"/>
        </w:rPr>
        <w:t>представителю.</w:t>
      </w:r>
    </w:p>
    <w:p w:rsidR="009A1DE2" w:rsidRPr="001244EF" w:rsidRDefault="001E22CC" w:rsidP="001244EF">
      <w:pPr>
        <w:pStyle w:val="30"/>
        <w:shd w:val="clear" w:color="auto" w:fill="auto"/>
        <w:spacing w:before="0" w:after="0" w:line="240" w:lineRule="auto"/>
        <w:ind w:firstLine="709"/>
        <w:jc w:val="both"/>
        <w:rPr>
          <w:sz w:val="24"/>
          <w:szCs w:val="24"/>
        </w:rPr>
      </w:pPr>
      <w:r w:rsidRPr="001244EF">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w:t>
      </w:r>
      <w:r w:rsidR="008E4716" w:rsidRPr="001244EF">
        <w:rPr>
          <w:sz w:val="24"/>
          <w:szCs w:val="24"/>
        </w:rPr>
        <w:t>ли адресат не ознакомился с ним.</w:t>
      </w:r>
    </w:p>
    <w:p w:rsidR="009A1DE2" w:rsidRPr="001244EF" w:rsidRDefault="001E22CC" w:rsidP="001244EF">
      <w:pPr>
        <w:pStyle w:val="30"/>
        <w:numPr>
          <w:ilvl w:val="0"/>
          <w:numId w:val="17"/>
        </w:numPr>
        <w:shd w:val="clear" w:color="auto" w:fill="auto"/>
        <w:tabs>
          <w:tab w:val="left" w:pos="1453"/>
        </w:tabs>
        <w:spacing w:before="0" w:after="0" w:line="240" w:lineRule="auto"/>
        <w:ind w:firstLine="709"/>
        <w:jc w:val="both"/>
        <w:rPr>
          <w:sz w:val="24"/>
          <w:szCs w:val="24"/>
        </w:rPr>
      </w:pPr>
      <w:r w:rsidRPr="001244EF">
        <w:rPr>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иди представителя. Сообщения, доставленные по адресу, указанному в ЕГРЮЛ, считаются полученными юридическим лицом, даже если оно не</w:t>
      </w:r>
      <w:r w:rsidR="008E4716" w:rsidRPr="001244EF">
        <w:rPr>
          <w:sz w:val="24"/>
          <w:szCs w:val="24"/>
        </w:rPr>
        <w:t xml:space="preserve"> находится по указанному адресу.</w:t>
      </w:r>
    </w:p>
    <w:p w:rsidR="008E4716" w:rsidRPr="001244EF" w:rsidRDefault="008E4716" w:rsidP="001244EF">
      <w:pPr>
        <w:pStyle w:val="30"/>
        <w:numPr>
          <w:ilvl w:val="0"/>
          <w:numId w:val="17"/>
        </w:numPr>
        <w:shd w:val="clear" w:color="auto" w:fill="auto"/>
        <w:tabs>
          <w:tab w:val="left" w:pos="1467"/>
        </w:tabs>
        <w:spacing w:before="0" w:after="0" w:line="240" w:lineRule="auto"/>
        <w:ind w:firstLine="709"/>
        <w:jc w:val="both"/>
        <w:rPr>
          <w:sz w:val="24"/>
          <w:szCs w:val="24"/>
        </w:rPr>
      </w:pPr>
      <w:r w:rsidRPr="001244EF">
        <w:rPr>
          <w:sz w:val="24"/>
          <w:szCs w:val="24"/>
        </w:rPr>
        <w:t xml:space="preserve">Договор составлен </w:t>
      </w:r>
      <w:r w:rsidR="001E22CC" w:rsidRPr="001244EF">
        <w:rPr>
          <w:sz w:val="24"/>
          <w:szCs w:val="24"/>
        </w:rPr>
        <w:t xml:space="preserve">в двух экземплярах, </w:t>
      </w:r>
      <w:r w:rsidR="00A70851" w:rsidRPr="001244EF">
        <w:rPr>
          <w:sz w:val="24"/>
          <w:szCs w:val="24"/>
        </w:rPr>
        <w:t xml:space="preserve">имеющих одинаковую юридическую силу, </w:t>
      </w:r>
      <w:r w:rsidR="001E22CC" w:rsidRPr="001244EF">
        <w:rPr>
          <w:sz w:val="24"/>
          <w:szCs w:val="24"/>
        </w:rPr>
        <w:t xml:space="preserve">по одному для </w:t>
      </w:r>
      <w:r w:rsidR="001E22CC" w:rsidRPr="001244EF">
        <w:rPr>
          <w:rStyle w:val="11"/>
          <w:sz w:val="24"/>
          <w:szCs w:val="24"/>
        </w:rPr>
        <w:t xml:space="preserve">каждой </w:t>
      </w:r>
      <w:r w:rsidRPr="001244EF">
        <w:rPr>
          <w:rStyle w:val="1pt"/>
          <w:i w:val="0"/>
          <w:sz w:val="24"/>
          <w:szCs w:val="24"/>
        </w:rPr>
        <w:t>из</w:t>
      </w:r>
      <w:r w:rsidR="001E22CC" w:rsidRPr="001244EF">
        <w:rPr>
          <w:i/>
          <w:sz w:val="24"/>
          <w:szCs w:val="24"/>
        </w:rPr>
        <w:t xml:space="preserve"> </w:t>
      </w:r>
      <w:r w:rsidR="001E22CC" w:rsidRPr="001244EF">
        <w:rPr>
          <w:sz w:val="24"/>
          <w:szCs w:val="24"/>
        </w:rPr>
        <w:t>сторон.</w:t>
      </w:r>
    </w:p>
    <w:p w:rsidR="00A70851" w:rsidRPr="001244EF" w:rsidRDefault="00A70851" w:rsidP="001244EF">
      <w:pPr>
        <w:pStyle w:val="30"/>
        <w:shd w:val="clear" w:color="auto" w:fill="auto"/>
        <w:tabs>
          <w:tab w:val="left" w:pos="1467"/>
        </w:tabs>
        <w:spacing w:before="0" w:after="0" w:line="240" w:lineRule="auto"/>
        <w:ind w:left="709"/>
        <w:jc w:val="both"/>
        <w:rPr>
          <w:sz w:val="24"/>
          <w:szCs w:val="24"/>
        </w:rPr>
      </w:pPr>
    </w:p>
    <w:p w:rsidR="008E4716" w:rsidRPr="001244EF" w:rsidRDefault="009C02DF" w:rsidP="001244EF">
      <w:pPr>
        <w:pStyle w:val="30"/>
        <w:numPr>
          <w:ilvl w:val="0"/>
          <w:numId w:val="20"/>
        </w:numPr>
        <w:shd w:val="clear" w:color="auto" w:fill="auto"/>
        <w:tabs>
          <w:tab w:val="left" w:pos="1467"/>
        </w:tabs>
        <w:spacing w:before="0" w:after="0" w:line="240" w:lineRule="auto"/>
        <w:ind w:left="0" w:firstLine="0"/>
        <w:jc w:val="center"/>
        <w:rPr>
          <w:b/>
          <w:sz w:val="24"/>
          <w:szCs w:val="24"/>
        </w:rPr>
      </w:pPr>
      <w:r w:rsidRPr="001244EF">
        <w:rPr>
          <w:b/>
          <w:sz w:val="24"/>
          <w:szCs w:val="24"/>
        </w:rPr>
        <w:t>Адреса и реквизиты сторон</w:t>
      </w:r>
    </w:p>
    <w:p w:rsidR="00155473" w:rsidRDefault="00155473" w:rsidP="00155473">
      <w:pPr>
        <w:pStyle w:val="30"/>
        <w:shd w:val="clear" w:color="auto" w:fill="auto"/>
        <w:tabs>
          <w:tab w:val="left" w:pos="1467"/>
        </w:tabs>
        <w:spacing w:before="0" w:after="0" w:line="360" w:lineRule="auto"/>
        <w:rPr>
          <w:b/>
        </w:rPr>
      </w:pPr>
    </w:p>
    <w:tbl>
      <w:tblPr>
        <w:tblStyle w:val="ae"/>
        <w:tblW w:w="0" w:type="auto"/>
        <w:tblLook w:val="04A0" w:firstRow="1" w:lastRow="0" w:firstColumn="1" w:lastColumn="0" w:noHBand="0" w:noVBand="1"/>
      </w:tblPr>
      <w:tblGrid>
        <w:gridCol w:w="4928"/>
        <w:gridCol w:w="4929"/>
      </w:tblGrid>
      <w:tr w:rsidR="00A70851" w:rsidTr="00A70851">
        <w:tc>
          <w:tcPr>
            <w:tcW w:w="4928" w:type="dxa"/>
          </w:tcPr>
          <w:p w:rsidR="00A70851" w:rsidRDefault="00A70851" w:rsidP="00A70851">
            <w:pPr>
              <w:pStyle w:val="30"/>
              <w:shd w:val="clear" w:color="auto" w:fill="auto"/>
              <w:tabs>
                <w:tab w:val="left" w:pos="1467"/>
              </w:tabs>
              <w:spacing w:before="0" w:after="0" w:line="360" w:lineRule="auto"/>
              <w:jc w:val="center"/>
              <w:rPr>
                <w:b/>
              </w:rPr>
            </w:pPr>
            <w:r>
              <w:rPr>
                <w:b/>
              </w:rPr>
              <w:t>Заказчик</w:t>
            </w:r>
          </w:p>
        </w:tc>
        <w:tc>
          <w:tcPr>
            <w:tcW w:w="4929" w:type="dxa"/>
          </w:tcPr>
          <w:p w:rsidR="00A70851" w:rsidRDefault="00A70851" w:rsidP="00A70851">
            <w:pPr>
              <w:pStyle w:val="30"/>
              <w:shd w:val="clear" w:color="auto" w:fill="auto"/>
              <w:tabs>
                <w:tab w:val="left" w:pos="1467"/>
              </w:tabs>
              <w:spacing w:before="0" w:after="0" w:line="360" w:lineRule="auto"/>
              <w:jc w:val="center"/>
              <w:rPr>
                <w:b/>
              </w:rPr>
            </w:pPr>
            <w:r>
              <w:rPr>
                <w:b/>
              </w:rPr>
              <w:t>Подрядчик</w:t>
            </w:r>
          </w:p>
        </w:tc>
      </w:tr>
      <w:tr w:rsidR="00A70851" w:rsidTr="00A70851">
        <w:tc>
          <w:tcPr>
            <w:tcW w:w="4928" w:type="dxa"/>
          </w:tcPr>
          <w:p w:rsidR="00A70851" w:rsidRPr="001244EF" w:rsidRDefault="00A70851" w:rsidP="00155473">
            <w:pPr>
              <w:pStyle w:val="30"/>
              <w:tabs>
                <w:tab w:val="left" w:pos="1467"/>
              </w:tabs>
              <w:spacing w:before="0" w:after="0" w:line="276" w:lineRule="auto"/>
              <w:rPr>
                <w:sz w:val="24"/>
                <w:szCs w:val="24"/>
              </w:rPr>
            </w:pPr>
            <w:r w:rsidRPr="001244EF">
              <w:rPr>
                <w:sz w:val="24"/>
                <w:szCs w:val="24"/>
              </w:rPr>
              <w:t xml:space="preserve">Специализированная некоммерческая организация «Региональный фонд капитального ремонта многоквартирных </w:t>
            </w:r>
            <w:r w:rsidRPr="001244EF">
              <w:rPr>
                <w:sz w:val="24"/>
                <w:szCs w:val="24"/>
              </w:rPr>
              <w:lastRenderedPageBreak/>
              <w:t>домов, расположенных па территории Новгородской области»</w:t>
            </w:r>
          </w:p>
          <w:p w:rsidR="001244EF" w:rsidRPr="001244EF" w:rsidRDefault="001244EF" w:rsidP="001244EF">
            <w:pPr>
              <w:jc w:val="both"/>
              <w:rPr>
                <w:rFonts w:ascii="Times New Roman" w:hAnsi="Times New Roman" w:cs="Times New Roman"/>
                <w:lang w:eastAsia="en-US"/>
              </w:rPr>
            </w:pPr>
            <w:r w:rsidRPr="001244EF">
              <w:rPr>
                <w:rFonts w:ascii="Times New Roman" w:hAnsi="Times New Roman" w:cs="Times New Roman"/>
                <w:lang w:eastAsia="en-US"/>
              </w:rPr>
              <w:t>ОГРН 1135300000857</w:t>
            </w:r>
          </w:p>
          <w:p w:rsidR="001244EF" w:rsidRPr="001244EF" w:rsidRDefault="001244EF" w:rsidP="001244EF">
            <w:pPr>
              <w:jc w:val="both"/>
              <w:rPr>
                <w:rFonts w:ascii="Times New Roman" w:hAnsi="Times New Roman" w:cs="Times New Roman"/>
                <w:lang w:eastAsia="en-US"/>
              </w:rPr>
            </w:pPr>
            <w:r w:rsidRPr="001244EF">
              <w:rPr>
                <w:rFonts w:ascii="Times New Roman" w:hAnsi="Times New Roman" w:cs="Times New Roman"/>
                <w:lang w:eastAsia="en-US"/>
              </w:rPr>
              <w:t>ИНН 5321801523</w:t>
            </w:r>
          </w:p>
          <w:p w:rsidR="001244EF" w:rsidRPr="001244EF" w:rsidRDefault="001244EF" w:rsidP="001244EF">
            <w:pPr>
              <w:jc w:val="both"/>
              <w:rPr>
                <w:rFonts w:ascii="Times New Roman" w:hAnsi="Times New Roman" w:cs="Times New Roman"/>
                <w:lang w:eastAsia="en-US"/>
              </w:rPr>
            </w:pPr>
            <w:r w:rsidRPr="001244EF">
              <w:rPr>
                <w:rFonts w:ascii="Times New Roman" w:hAnsi="Times New Roman" w:cs="Times New Roman"/>
                <w:lang w:eastAsia="en-US"/>
              </w:rPr>
              <w:t>КПП 532101001</w:t>
            </w:r>
          </w:p>
          <w:p w:rsidR="001244EF" w:rsidRPr="001244EF" w:rsidRDefault="001244EF" w:rsidP="001244EF">
            <w:pPr>
              <w:jc w:val="both"/>
              <w:rPr>
                <w:rFonts w:ascii="Times New Roman" w:hAnsi="Times New Roman" w:cs="Times New Roman"/>
                <w:lang w:eastAsia="en-US"/>
              </w:rPr>
            </w:pPr>
            <w:r w:rsidRPr="001244EF">
              <w:rPr>
                <w:rFonts w:ascii="Times New Roman" w:hAnsi="Times New Roman" w:cs="Times New Roman"/>
                <w:lang w:eastAsia="en-US"/>
              </w:rPr>
              <w:t xml:space="preserve">Юридический адрес: 173002, Великий Новгород, Воскресенский бульвар, д. 3, </w:t>
            </w:r>
            <w:proofErr w:type="spellStart"/>
            <w:r w:rsidRPr="001244EF">
              <w:rPr>
                <w:rFonts w:ascii="Times New Roman" w:hAnsi="Times New Roman" w:cs="Times New Roman"/>
                <w:lang w:eastAsia="en-US"/>
              </w:rPr>
              <w:t>каб</w:t>
            </w:r>
            <w:proofErr w:type="spellEnd"/>
            <w:r w:rsidRPr="001244EF">
              <w:rPr>
                <w:rFonts w:ascii="Times New Roman" w:hAnsi="Times New Roman" w:cs="Times New Roman"/>
                <w:lang w:eastAsia="en-US"/>
              </w:rPr>
              <w:t>. 302</w:t>
            </w:r>
          </w:p>
          <w:p w:rsidR="001244EF" w:rsidRPr="001244EF" w:rsidRDefault="001244EF" w:rsidP="001244EF">
            <w:pPr>
              <w:tabs>
                <w:tab w:val="left" w:leader="underscore" w:pos="10651"/>
              </w:tabs>
              <w:autoSpaceDE w:val="0"/>
              <w:autoSpaceDN w:val="0"/>
              <w:adjustRightInd w:val="0"/>
              <w:rPr>
                <w:rFonts w:ascii="Times New Roman" w:hAnsi="Times New Roman" w:cs="Times New Roman"/>
                <w:bCs/>
              </w:rPr>
            </w:pPr>
            <w:r w:rsidRPr="001244EF">
              <w:rPr>
                <w:rFonts w:ascii="Times New Roman" w:hAnsi="Times New Roman" w:cs="Times New Roman"/>
                <w:bCs/>
              </w:rPr>
              <w:t xml:space="preserve">р/с 40603810108000000002                                          </w:t>
            </w:r>
          </w:p>
          <w:p w:rsidR="001244EF" w:rsidRPr="001244EF" w:rsidRDefault="001244EF" w:rsidP="001244EF">
            <w:pPr>
              <w:tabs>
                <w:tab w:val="left" w:leader="underscore" w:pos="10651"/>
              </w:tabs>
              <w:autoSpaceDE w:val="0"/>
              <w:autoSpaceDN w:val="0"/>
              <w:adjustRightInd w:val="0"/>
              <w:rPr>
                <w:rFonts w:ascii="Times New Roman" w:hAnsi="Times New Roman" w:cs="Times New Roman"/>
                <w:bCs/>
              </w:rPr>
            </w:pPr>
            <w:r w:rsidRPr="001244EF">
              <w:rPr>
                <w:rFonts w:ascii="Times New Roman" w:hAnsi="Times New Roman" w:cs="Times New Roman"/>
                <w:bCs/>
              </w:rPr>
              <w:t>в ОАО «</w:t>
            </w:r>
            <w:proofErr w:type="spellStart"/>
            <w:r w:rsidRPr="001244EF">
              <w:rPr>
                <w:rFonts w:ascii="Times New Roman" w:hAnsi="Times New Roman" w:cs="Times New Roman"/>
                <w:bCs/>
              </w:rPr>
              <w:t>Россельхозбанк</w:t>
            </w:r>
            <w:proofErr w:type="spellEnd"/>
            <w:r w:rsidRPr="001244EF">
              <w:rPr>
                <w:rFonts w:ascii="Times New Roman" w:hAnsi="Times New Roman" w:cs="Times New Roman"/>
                <w:bCs/>
              </w:rPr>
              <w:t xml:space="preserve">»                                           </w:t>
            </w:r>
          </w:p>
          <w:p w:rsidR="001244EF" w:rsidRPr="001244EF" w:rsidRDefault="001244EF" w:rsidP="001244EF">
            <w:pPr>
              <w:tabs>
                <w:tab w:val="left" w:leader="underscore" w:pos="10651"/>
              </w:tabs>
              <w:autoSpaceDE w:val="0"/>
              <w:autoSpaceDN w:val="0"/>
              <w:adjustRightInd w:val="0"/>
              <w:rPr>
                <w:rFonts w:ascii="Times New Roman" w:hAnsi="Times New Roman" w:cs="Times New Roman"/>
                <w:bCs/>
              </w:rPr>
            </w:pPr>
            <w:r w:rsidRPr="001244EF">
              <w:rPr>
                <w:rFonts w:ascii="Times New Roman" w:hAnsi="Times New Roman" w:cs="Times New Roman"/>
                <w:bCs/>
              </w:rPr>
              <w:t xml:space="preserve">Новгородский филиал                                              </w:t>
            </w:r>
          </w:p>
          <w:p w:rsidR="001244EF" w:rsidRPr="001244EF" w:rsidRDefault="001244EF" w:rsidP="001244EF">
            <w:pPr>
              <w:tabs>
                <w:tab w:val="left" w:leader="underscore" w:pos="10651"/>
              </w:tabs>
              <w:autoSpaceDE w:val="0"/>
              <w:autoSpaceDN w:val="0"/>
              <w:adjustRightInd w:val="0"/>
              <w:rPr>
                <w:rFonts w:ascii="Times New Roman" w:hAnsi="Times New Roman" w:cs="Times New Roman"/>
                <w:bCs/>
              </w:rPr>
            </w:pPr>
            <w:r w:rsidRPr="001244EF">
              <w:rPr>
                <w:rFonts w:ascii="Times New Roman" w:hAnsi="Times New Roman" w:cs="Times New Roman"/>
                <w:bCs/>
              </w:rPr>
              <w:t xml:space="preserve">К/с    30101810500000000722                                      </w:t>
            </w:r>
          </w:p>
          <w:p w:rsidR="001244EF" w:rsidRPr="001244EF" w:rsidRDefault="001244EF" w:rsidP="001244EF">
            <w:pPr>
              <w:tabs>
                <w:tab w:val="left" w:leader="underscore" w:pos="10651"/>
              </w:tabs>
              <w:autoSpaceDE w:val="0"/>
              <w:autoSpaceDN w:val="0"/>
              <w:adjustRightInd w:val="0"/>
              <w:rPr>
                <w:rFonts w:ascii="Times New Roman" w:hAnsi="Times New Roman" w:cs="Times New Roman"/>
                <w:bCs/>
              </w:rPr>
            </w:pPr>
            <w:r w:rsidRPr="001244EF">
              <w:rPr>
                <w:rFonts w:ascii="Times New Roman" w:hAnsi="Times New Roman" w:cs="Times New Roman"/>
                <w:bCs/>
              </w:rPr>
              <w:t>БИК 044959722</w:t>
            </w:r>
          </w:p>
          <w:p w:rsidR="001244EF" w:rsidRPr="001244EF" w:rsidRDefault="001244EF" w:rsidP="001244EF">
            <w:pPr>
              <w:tabs>
                <w:tab w:val="left" w:leader="underscore" w:pos="10646"/>
              </w:tabs>
              <w:autoSpaceDE w:val="0"/>
              <w:autoSpaceDN w:val="0"/>
              <w:adjustRightInd w:val="0"/>
              <w:rPr>
                <w:rFonts w:ascii="Times New Roman" w:hAnsi="Times New Roman" w:cs="Times New Roman"/>
                <w:bCs/>
              </w:rPr>
            </w:pPr>
            <w:r w:rsidRPr="001244EF">
              <w:rPr>
                <w:rFonts w:ascii="Times New Roman" w:hAnsi="Times New Roman" w:cs="Times New Roman"/>
                <w:bCs/>
              </w:rPr>
              <w:t>Тел/факс 8(8162) 782-001</w:t>
            </w:r>
          </w:p>
          <w:p w:rsidR="00A70851" w:rsidRPr="001244EF" w:rsidRDefault="001244EF" w:rsidP="001244EF">
            <w:pPr>
              <w:tabs>
                <w:tab w:val="left" w:leader="underscore" w:pos="10646"/>
              </w:tabs>
              <w:autoSpaceDE w:val="0"/>
              <w:autoSpaceDN w:val="0"/>
              <w:adjustRightInd w:val="0"/>
              <w:rPr>
                <w:bCs/>
                <w:sz w:val="28"/>
                <w:szCs w:val="28"/>
              </w:rPr>
            </w:pPr>
            <w:r w:rsidRPr="001244EF">
              <w:rPr>
                <w:rFonts w:ascii="Times New Roman" w:hAnsi="Times New Roman" w:cs="Times New Roman"/>
                <w:bCs/>
                <w:lang w:val="en-US"/>
              </w:rPr>
              <w:t>E</w:t>
            </w:r>
            <w:r w:rsidRPr="001244EF">
              <w:rPr>
                <w:rFonts w:ascii="Times New Roman" w:hAnsi="Times New Roman" w:cs="Times New Roman"/>
                <w:bCs/>
              </w:rPr>
              <w:t>-</w:t>
            </w:r>
            <w:r w:rsidRPr="001244EF">
              <w:rPr>
                <w:rFonts w:ascii="Times New Roman" w:hAnsi="Times New Roman" w:cs="Times New Roman"/>
                <w:bCs/>
                <w:lang w:val="en-US"/>
              </w:rPr>
              <w:t>mail</w:t>
            </w:r>
            <w:r w:rsidRPr="001244EF">
              <w:rPr>
                <w:rFonts w:ascii="Times New Roman" w:hAnsi="Times New Roman" w:cs="Times New Roman"/>
                <w:bCs/>
              </w:rPr>
              <w:t xml:space="preserve">: </w:t>
            </w:r>
            <w:hyperlink r:id="rId7" w:history="1">
              <w:r w:rsidRPr="001244EF">
                <w:rPr>
                  <w:rStyle w:val="a3"/>
                  <w:rFonts w:ascii="Times New Roman" w:hAnsi="Times New Roman" w:cs="Times New Roman"/>
                  <w:lang w:val="en-US"/>
                </w:rPr>
                <w:t>info</w:t>
              </w:r>
              <w:r w:rsidRPr="001244EF">
                <w:rPr>
                  <w:rStyle w:val="a3"/>
                  <w:rFonts w:ascii="Times New Roman" w:hAnsi="Times New Roman" w:cs="Times New Roman"/>
                </w:rPr>
                <w:t>@</w:t>
              </w:r>
              <w:proofErr w:type="spellStart"/>
              <w:r w:rsidRPr="001244EF">
                <w:rPr>
                  <w:rStyle w:val="a3"/>
                  <w:rFonts w:ascii="Times New Roman" w:hAnsi="Times New Roman" w:cs="Times New Roman"/>
                  <w:lang w:val="en-US"/>
                </w:rPr>
                <w:t>kapremont</w:t>
              </w:r>
              <w:proofErr w:type="spellEnd"/>
              <w:r w:rsidRPr="001244EF">
                <w:rPr>
                  <w:rStyle w:val="a3"/>
                  <w:rFonts w:ascii="Times New Roman" w:hAnsi="Times New Roman" w:cs="Times New Roman"/>
                </w:rPr>
                <w:t>53.</w:t>
              </w:r>
              <w:proofErr w:type="spellStart"/>
              <w:r w:rsidRPr="001244EF">
                <w:rPr>
                  <w:rStyle w:val="a3"/>
                  <w:rFonts w:ascii="Times New Roman" w:hAnsi="Times New Roman" w:cs="Times New Roman"/>
                  <w:lang w:val="en-US"/>
                </w:rPr>
                <w:t>ru</w:t>
              </w:r>
              <w:proofErr w:type="spellEnd"/>
            </w:hyperlink>
          </w:p>
        </w:tc>
        <w:tc>
          <w:tcPr>
            <w:tcW w:w="4929" w:type="dxa"/>
          </w:tcPr>
          <w:p w:rsidR="00A70851" w:rsidRDefault="00A70851" w:rsidP="00155473">
            <w:pPr>
              <w:pStyle w:val="30"/>
              <w:shd w:val="clear" w:color="auto" w:fill="auto"/>
              <w:tabs>
                <w:tab w:val="left" w:pos="1467"/>
              </w:tabs>
              <w:spacing w:before="0" w:after="0" w:line="276" w:lineRule="auto"/>
              <w:rPr>
                <w:b/>
              </w:rPr>
            </w:pPr>
          </w:p>
        </w:tc>
      </w:tr>
      <w:tr w:rsidR="00A70851" w:rsidTr="00A70851">
        <w:trPr>
          <w:trHeight w:val="928"/>
        </w:trPr>
        <w:tc>
          <w:tcPr>
            <w:tcW w:w="4928" w:type="dxa"/>
          </w:tcPr>
          <w:p w:rsidR="00A70851" w:rsidRDefault="00A70851" w:rsidP="00A70851">
            <w:pPr>
              <w:pStyle w:val="30"/>
              <w:tabs>
                <w:tab w:val="left" w:pos="1467"/>
              </w:tabs>
              <w:spacing w:before="0" w:after="0"/>
            </w:pPr>
            <w:r w:rsidRPr="00A70851">
              <w:t>Генеральный директор</w:t>
            </w:r>
          </w:p>
          <w:p w:rsidR="00A70851" w:rsidRDefault="00A70851" w:rsidP="00A70851">
            <w:pPr>
              <w:pStyle w:val="30"/>
              <w:tabs>
                <w:tab w:val="left" w:pos="1467"/>
              </w:tabs>
              <w:spacing w:before="0" w:after="0"/>
            </w:pPr>
          </w:p>
          <w:p w:rsidR="00A70851" w:rsidRPr="00A70851" w:rsidRDefault="00A70851" w:rsidP="00A70851">
            <w:pPr>
              <w:pStyle w:val="30"/>
              <w:tabs>
                <w:tab w:val="left" w:pos="1467"/>
              </w:tabs>
              <w:spacing w:before="0" w:after="0"/>
            </w:pPr>
            <w:r w:rsidRPr="00A70851">
              <w:t>___________</w:t>
            </w:r>
            <w:r w:rsidR="001244EF">
              <w:t xml:space="preserve">____/ </w:t>
            </w:r>
            <w:r w:rsidRPr="00A70851">
              <w:t>А. Ю. Уткин</w:t>
            </w:r>
          </w:p>
        </w:tc>
        <w:tc>
          <w:tcPr>
            <w:tcW w:w="4929" w:type="dxa"/>
          </w:tcPr>
          <w:p w:rsidR="00A70851" w:rsidRPr="00A70851" w:rsidRDefault="00A70851" w:rsidP="00155473">
            <w:pPr>
              <w:pStyle w:val="30"/>
              <w:tabs>
                <w:tab w:val="left" w:pos="1467"/>
              </w:tabs>
              <w:spacing w:before="0" w:after="0" w:line="240" w:lineRule="auto"/>
            </w:pPr>
          </w:p>
        </w:tc>
      </w:tr>
    </w:tbl>
    <w:p w:rsidR="00A70851" w:rsidRDefault="00A70851" w:rsidP="00AE5C23">
      <w:pPr>
        <w:spacing w:line="360" w:lineRule="auto"/>
        <w:jc w:val="both"/>
        <w:rPr>
          <w:sz w:val="2"/>
          <w:szCs w:val="2"/>
        </w:rPr>
      </w:pPr>
    </w:p>
    <w:p w:rsidR="00A70851" w:rsidRDefault="00A70851" w:rsidP="00AE5C23">
      <w:pPr>
        <w:spacing w:line="360" w:lineRule="auto"/>
        <w:jc w:val="both"/>
        <w:rPr>
          <w:sz w:val="2"/>
          <w:szCs w:val="2"/>
        </w:rPr>
        <w:sectPr w:rsidR="00A70851" w:rsidSect="00AE5C23">
          <w:footerReference w:type="even" r:id="rId8"/>
          <w:footerReference w:type="default" r:id="rId9"/>
          <w:footerReference w:type="first" r:id="rId10"/>
          <w:type w:val="continuous"/>
          <w:pgSz w:w="11909" w:h="16838" w:code="9"/>
          <w:pgMar w:top="1134" w:right="1134" w:bottom="1134" w:left="1134" w:header="0" w:footer="3" w:gutter="0"/>
          <w:cols w:space="720"/>
          <w:noEndnote/>
          <w:docGrid w:linePitch="360"/>
        </w:sectPr>
      </w:pPr>
    </w:p>
    <w:p w:rsidR="00550F50" w:rsidRDefault="00550F50" w:rsidP="00A70851">
      <w:pPr>
        <w:pStyle w:val="34"/>
        <w:shd w:val="clear" w:color="auto" w:fill="auto"/>
        <w:spacing w:before="0" w:after="0" w:line="360" w:lineRule="auto"/>
        <w:jc w:val="both"/>
        <w:outlineLvl w:val="9"/>
      </w:pPr>
    </w:p>
    <w:sectPr w:rsidR="00550F50" w:rsidSect="00AE5C23">
      <w:type w:val="continuous"/>
      <w:pgSz w:w="11909" w:h="16838" w:code="9"/>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400" w:rsidRDefault="00632400">
      <w:r>
        <w:separator/>
      </w:r>
    </w:p>
  </w:endnote>
  <w:endnote w:type="continuationSeparator" w:id="0">
    <w:p w:rsidR="00632400" w:rsidRDefault="0063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F5" w:rsidRDefault="003D3FF5">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F5" w:rsidRPr="00AE5C23" w:rsidRDefault="003D3FF5" w:rsidP="00AE5C2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F5" w:rsidRDefault="003D3F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400" w:rsidRDefault="00632400"/>
  </w:footnote>
  <w:footnote w:type="continuationSeparator" w:id="0">
    <w:p w:rsidR="00632400" w:rsidRDefault="006324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4D32"/>
    <w:multiLevelType w:val="multilevel"/>
    <w:tmpl w:val="91F4E25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9389B"/>
    <w:multiLevelType w:val="multilevel"/>
    <w:tmpl w:val="AF7A7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81913"/>
    <w:multiLevelType w:val="multilevel"/>
    <w:tmpl w:val="3948EAE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66C04"/>
    <w:multiLevelType w:val="multilevel"/>
    <w:tmpl w:val="7C984566"/>
    <w:lvl w:ilvl="0">
      <w:start w:val="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82FC2"/>
    <w:multiLevelType w:val="hybridMultilevel"/>
    <w:tmpl w:val="3D44E90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1C03D3"/>
    <w:multiLevelType w:val="multilevel"/>
    <w:tmpl w:val="CF3260C0"/>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557D4"/>
    <w:multiLevelType w:val="multilevel"/>
    <w:tmpl w:val="6E5E8D3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B67A8"/>
    <w:multiLevelType w:val="multilevel"/>
    <w:tmpl w:val="C28E32F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AEA6A7E"/>
    <w:multiLevelType w:val="hybridMultilevel"/>
    <w:tmpl w:val="94F047DA"/>
    <w:lvl w:ilvl="0" w:tplc="5C4AE76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4F147D"/>
    <w:multiLevelType w:val="multilevel"/>
    <w:tmpl w:val="6CA8D2F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3509A"/>
    <w:multiLevelType w:val="multilevel"/>
    <w:tmpl w:val="E54C4E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833395"/>
    <w:multiLevelType w:val="multilevel"/>
    <w:tmpl w:val="35A2EBD2"/>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9B2F48"/>
    <w:multiLevelType w:val="multilevel"/>
    <w:tmpl w:val="4746950C"/>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2953AD"/>
    <w:multiLevelType w:val="hybridMultilevel"/>
    <w:tmpl w:val="290AE2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57580D"/>
    <w:multiLevelType w:val="multilevel"/>
    <w:tmpl w:val="4AEE1042"/>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E97B01"/>
    <w:multiLevelType w:val="multilevel"/>
    <w:tmpl w:val="31806F00"/>
    <w:lvl w:ilvl="0">
      <w:start w:val="4"/>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B6473D"/>
    <w:multiLevelType w:val="multilevel"/>
    <w:tmpl w:val="4C98BA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0F4058"/>
    <w:multiLevelType w:val="multilevel"/>
    <w:tmpl w:val="6FD809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365E48"/>
    <w:multiLevelType w:val="multilevel"/>
    <w:tmpl w:val="68CA6F4E"/>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163B9F"/>
    <w:multiLevelType w:val="multilevel"/>
    <w:tmpl w:val="F020BC7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B00115"/>
    <w:multiLevelType w:val="multilevel"/>
    <w:tmpl w:val="669A9A5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F45AF1"/>
    <w:multiLevelType w:val="multilevel"/>
    <w:tmpl w:val="1DE0851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A24B57"/>
    <w:multiLevelType w:val="multilevel"/>
    <w:tmpl w:val="FA6A7F7C"/>
    <w:lvl w:ilvl="0">
      <w:start w:val="4"/>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9"/>
  </w:num>
  <w:num w:numId="4">
    <w:abstractNumId w:val="14"/>
  </w:num>
  <w:num w:numId="5">
    <w:abstractNumId w:val="2"/>
  </w:num>
  <w:num w:numId="6">
    <w:abstractNumId w:val="21"/>
  </w:num>
  <w:num w:numId="7">
    <w:abstractNumId w:val="1"/>
  </w:num>
  <w:num w:numId="8">
    <w:abstractNumId w:val="9"/>
  </w:num>
  <w:num w:numId="9">
    <w:abstractNumId w:val="22"/>
  </w:num>
  <w:num w:numId="10">
    <w:abstractNumId w:val="5"/>
  </w:num>
  <w:num w:numId="11">
    <w:abstractNumId w:val="3"/>
  </w:num>
  <w:num w:numId="12">
    <w:abstractNumId w:val="0"/>
  </w:num>
  <w:num w:numId="13">
    <w:abstractNumId w:val="18"/>
  </w:num>
  <w:num w:numId="14">
    <w:abstractNumId w:val="12"/>
  </w:num>
  <w:num w:numId="15">
    <w:abstractNumId w:val="11"/>
  </w:num>
  <w:num w:numId="16">
    <w:abstractNumId w:val="15"/>
  </w:num>
  <w:num w:numId="17">
    <w:abstractNumId w:val="20"/>
  </w:num>
  <w:num w:numId="18">
    <w:abstractNumId w:val="16"/>
  </w:num>
  <w:num w:numId="19">
    <w:abstractNumId w:val="7"/>
  </w:num>
  <w:num w:numId="20">
    <w:abstractNumId w:val="10"/>
  </w:num>
  <w:num w:numId="21">
    <w:abstractNumId w:val="13"/>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E2"/>
    <w:rsid w:val="00013744"/>
    <w:rsid w:val="00110BE6"/>
    <w:rsid w:val="00122FE6"/>
    <w:rsid w:val="001244EF"/>
    <w:rsid w:val="0015043A"/>
    <w:rsid w:val="00155473"/>
    <w:rsid w:val="001D4577"/>
    <w:rsid w:val="001E22CC"/>
    <w:rsid w:val="0023564B"/>
    <w:rsid w:val="00283D4D"/>
    <w:rsid w:val="003142E2"/>
    <w:rsid w:val="003262E6"/>
    <w:rsid w:val="003D3FF5"/>
    <w:rsid w:val="00550F50"/>
    <w:rsid w:val="005536C1"/>
    <w:rsid w:val="00632400"/>
    <w:rsid w:val="00656292"/>
    <w:rsid w:val="006612F6"/>
    <w:rsid w:val="00873B4F"/>
    <w:rsid w:val="008E4716"/>
    <w:rsid w:val="009A1DE2"/>
    <w:rsid w:val="009C02DF"/>
    <w:rsid w:val="009D5731"/>
    <w:rsid w:val="009E317E"/>
    <w:rsid w:val="00A336C3"/>
    <w:rsid w:val="00A553EC"/>
    <w:rsid w:val="00A614C9"/>
    <w:rsid w:val="00A70851"/>
    <w:rsid w:val="00AE5C23"/>
    <w:rsid w:val="00BC0A82"/>
    <w:rsid w:val="00CB0C17"/>
    <w:rsid w:val="00CD469B"/>
    <w:rsid w:val="00CE7E4F"/>
    <w:rsid w:val="00D22F45"/>
    <w:rsid w:val="00D66B07"/>
    <w:rsid w:val="00E4696A"/>
    <w:rsid w:val="00F60B5D"/>
    <w:rsid w:val="00F81F57"/>
    <w:rsid w:val="00FC3E8C"/>
    <w:rsid w:val="00FD1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CA9136-2950-4764-BBFB-D5C0F263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30ptExact">
    <w:name w:val="Основной текст (3) + Полужирный;Интервал 0 pt Exact"/>
    <w:basedOn w:val="3"/>
    <w:rPr>
      <w:rFonts w:ascii="Times New Roman" w:eastAsia="Times New Roman" w:hAnsi="Times New Roman" w:cs="Times New Roman"/>
      <w:b/>
      <w:bCs/>
      <w:i w:val="0"/>
      <w:iCs w:val="0"/>
      <w:smallCaps w:val="0"/>
      <w:strike w:val="0"/>
      <w:spacing w:val="-2"/>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3"/>
      <w:szCs w:val="23"/>
      <w:u w:val="none"/>
    </w:rPr>
  </w:style>
  <w:style w:type="character" w:customStyle="1" w:styleId="1105pt">
    <w:name w:val="Заголовок №1 + 10;5 pt;Не полужирный"/>
    <w:basedOn w:val="1"/>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TrebuchetMS10pt">
    <w:name w:val="Заголовок №1 + Trebuchet MS;10 pt;Не полужирный;Курсив"/>
    <w:basedOn w:val="1"/>
    <w:rPr>
      <w:rFonts w:ascii="Trebuchet MS" w:eastAsia="Trebuchet MS" w:hAnsi="Trebuchet MS" w:cs="Trebuchet MS"/>
      <w:b/>
      <w:bCs/>
      <w:i/>
      <w:iCs/>
      <w:smallCaps w:val="0"/>
      <w:strike w:val="0"/>
      <w:color w:val="000000"/>
      <w:spacing w:val="0"/>
      <w:w w:val="100"/>
      <w:position w:val="0"/>
      <w:sz w:val="20"/>
      <w:szCs w:val="20"/>
      <w:u w:val="none"/>
      <w:lang w:val="ru-RU"/>
    </w:rPr>
  </w:style>
  <w:style w:type="character" w:customStyle="1" w:styleId="a7">
    <w:name w:val="Основной текст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pt">
    <w:name w:val="Основной текст + Курсив;Интервал 1 pt"/>
    <w:basedOn w:val="a7"/>
    <w:rPr>
      <w:rFonts w:ascii="Times New Roman" w:eastAsia="Times New Roman" w:hAnsi="Times New Roman" w:cs="Times New Roman"/>
      <w:b w:val="0"/>
      <w:bCs w:val="0"/>
      <w:i/>
      <w:iCs/>
      <w:smallCaps w:val="0"/>
      <w:strike w:val="0"/>
      <w:color w:val="000000"/>
      <w:spacing w:val="30"/>
      <w:w w:val="100"/>
      <w:position w:val="0"/>
      <w:sz w:val="21"/>
      <w:szCs w:val="21"/>
      <w:u w:val="none"/>
      <w:lang w:val="ru-RU"/>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z w:val="21"/>
      <w:szCs w:val="21"/>
      <w:u w:val="none"/>
    </w:rPr>
  </w:style>
  <w:style w:type="character" w:customStyle="1" w:styleId="3">
    <w:name w:val="Основной текст (3)_"/>
    <w:basedOn w:val="a0"/>
    <w:link w:val="31"/>
    <w:rPr>
      <w:rFonts w:ascii="Times New Roman" w:eastAsia="Times New Roman" w:hAnsi="Times New Roman" w:cs="Times New Roman"/>
      <w:b w:val="0"/>
      <w:bCs w:val="0"/>
      <w:i w:val="0"/>
      <w:iCs w:val="0"/>
      <w:smallCaps w:val="0"/>
      <w:strike w:val="0"/>
      <w:sz w:val="21"/>
      <w:szCs w:val="21"/>
      <w:u w:val="none"/>
    </w:rPr>
  </w:style>
  <w:style w:type="character" w:customStyle="1" w:styleId="75pt">
    <w:name w:val="Колонтитул + 7;5 pt"/>
    <w:basedOn w:val="a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23"/>
      <w:szCs w:val="23"/>
      <w:u w:val="none"/>
    </w:rPr>
  </w:style>
  <w:style w:type="character" w:customStyle="1" w:styleId="3105pt">
    <w:name w:val="Заголовок №3 + 10;5 pt;Не полужирный"/>
    <w:basedOn w:val="3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3"/>
      <w:szCs w:val="23"/>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50ptExact">
    <w:name w:val="Основной текст (5) + Полужирный;Интервал 0 pt Exact"/>
    <w:basedOn w:val="5"/>
    <w:rPr>
      <w:rFonts w:ascii="Times New Roman" w:eastAsia="Times New Roman" w:hAnsi="Times New Roman" w:cs="Times New Roman"/>
      <w:b/>
      <w:bCs/>
      <w:i w:val="0"/>
      <w:iCs w:val="0"/>
      <w:smallCaps w:val="0"/>
      <w:strike w:val="0"/>
      <w:color w:val="000000"/>
      <w:spacing w:val="4"/>
      <w:w w:val="100"/>
      <w:position w:val="0"/>
      <w:sz w:val="22"/>
      <w:szCs w:val="22"/>
      <w:u w:val="none"/>
    </w:rPr>
  </w:style>
  <w:style w:type="character" w:customStyle="1" w:styleId="-1pt">
    <w:name w:val="Основной текст + Интервал -1 pt"/>
    <w:basedOn w:val="a7"/>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rPr>
  </w:style>
  <w:style w:type="character" w:customStyle="1" w:styleId="LucidaSansUnicode9pt">
    <w:name w:val="Основной текст + Lucida Sans Unicode;9 pt"/>
    <w:basedOn w:val="a7"/>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rPr>
  </w:style>
  <w:style w:type="character" w:customStyle="1" w:styleId="11pt">
    <w:name w:val="Основной текст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3">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6Exact">
    <w:name w:val="Основной текст (6) Exact"/>
    <w:basedOn w:val="a0"/>
    <w:link w:val="6"/>
    <w:rPr>
      <w:rFonts w:ascii="Times New Roman" w:eastAsia="Times New Roman" w:hAnsi="Times New Roman" w:cs="Times New Roman"/>
      <w:b w:val="0"/>
      <w:bCs w:val="0"/>
      <w:i/>
      <w:iCs/>
      <w:smallCaps w:val="0"/>
      <w:strike w:val="0"/>
      <w:spacing w:val="26"/>
      <w:sz w:val="20"/>
      <w:szCs w:val="20"/>
      <w:u w:val="none"/>
    </w:rPr>
  </w:style>
  <w:style w:type="character" w:customStyle="1" w:styleId="60ptExact">
    <w:name w:val="Основной текст (6) + Не курсив;Интервал 0 pt Exact"/>
    <w:basedOn w:val="6Exact"/>
    <w:rPr>
      <w:rFonts w:ascii="Times New Roman" w:eastAsia="Times New Roman" w:hAnsi="Times New Roman" w:cs="Times New Roman"/>
      <w:b w:val="0"/>
      <w:bCs w:val="0"/>
      <w:i/>
      <w:iCs/>
      <w:smallCaps w:val="0"/>
      <w:strike w:val="0"/>
      <w:color w:val="000000"/>
      <w:spacing w:val="5"/>
      <w:w w:val="100"/>
      <w:position w:val="0"/>
      <w:sz w:val="20"/>
      <w:szCs w:val="20"/>
      <w:u w:val="none"/>
      <w:lang w:val="ru-RU"/>
    </w:rPr>
  </w:style>
  <w:style w:type="character" w:customStyle="1" w:styleId="Exact0">
    <w:name w:val="Подпись к картинке Exact"/>
    <w:basedOn w:val="a0"/>
    <w:link w:val="a9"/>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7Exact">
    <w:name w:val="Основной текст (7) Exact"/>
    <w:basedOn w:val="a0"/>
    <w:link w:val="7"/>
    <w:rPr>
      <w:rFonts w:ascii="Arial Narrow" w:eastAsia="Arial Narrow" w:hAnsi="Arial Narrow" w:cs="Arial Narrow"/>
      <w:b w:val="0"/>
      <w:bCs w:val="0"/>
      <w:i w:val="0"/>
      <w:iCs w:val="0"/>
      <w:smallCaps w:val="0"/>
      <w:strike w:val="0"/>
      <w:sz w:val="83"/>
      <w:szCs w:val="83"/>
      <w:u w:val="none"/>
    </w:rPr>
  </w:style>
  <w:style w:type="paragraph" w:customStyle="1" w:styleId="31">
    <w:name w:val="Основной текст (3)"/>
    <w:basedOn w:val="a"/>
    <w:link w:val="3"/>
    <w:pPr>
      <w:shd w:val="clear" w:color="auto" w:fill="FFFFFF"/>
      <w:spacing w:before="180" w:after="180" w:line="0" w:lineRule="atLeast"/>
      <w:jc w:val="center"/>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line="281" w:lineRule="exact"/>
      <w:jc w:val="center"/>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10">
    <w:name w:val="Заголовок №1"/>
    <w:basedOn w:val="a"/>
    <w:link w:val="1"/>
    <w:pPr>
      <w:shd w:val="clear" w:color="auto" w:fill="FFFFFF"/>
      <w:spacing w:after="300" w:line="281" w:lineRule="exact"/>
      <w:jc w:val="center"/>
      <w:outlineLvl w:val="0"/>
    </w:pPr>
    <w:rPr>
      <w:rFonts w:ascii="Times New Roman" w:eastAsia="Times New Roman" w:hAnsi="Times New Roman" w:cs="Times New Roman"/>
      <w:b/>
      <w:bCs/>
      <w:sz w:val="23"/>
      <w:szCs w:val="23"/>
    </w:rPr>
  </w:style>
  <w:style w:type="paragraph" w:customStyle="1" w:styleId="30">
    <w:name w:val="Основной текст3"/>
    <w:basedOn w:val="a"/>
    <w:link w:val="a7"/>
    <w:pPr>
      <w:shd w:val="clear" w:color="auto" w:fill="FFFFFF"/>
      <w:spacing w:before="300" w:after="300" w:line="0" w:lineRule="atLeast"/>
    </w:pPr>
    <w:rPr>
      <w:rFonts w:ascii="Times New Roman" w:eastAsia="Times New Roman" w:hAnsi="Times New Roman" w:cs="Times New Roman"/>
      <w:sz w:val="21"/>
      <w:szCs w:val="21"/>
    </w:rPr>
  </w:style>
  <w:style w:type="paragraph" w:customStyle="1" w:styleId="120">
    <w:name w:val="Заголовок №1 (2)"/>
    <w:basedOn w:val="a"/>
    <w:link w:val="12"/>
    <w:pPr>
      <w:shd w:val="clear" w:color="auto" w:fill="FFFFFF"/>
      <w:spacing w:before="180" w:after="180" w:line="0" w:lineRule="atLeast"/>
      <w:jc w:val="center"/>
      <w:outlineLvl w:val="0"/>
    </w:pPr>
    <w:rPr>
      <w:rFonts w:ascii="Times New Roman" w:eastAsia="Times New Roman" w:hAnsi="Times New Roman" w:cs="Times New Roman"/>
      <w:sz w:val="21"/>
      <w:szCs w:val="21"/>
    </w:rPr>
  </w:style>
  <w:style w:type="paragraph" w:customStyle="1" w:styleId="34">
    <w:name w:val="Заголовок №3"/>
    <w:basedOn w:val="a"/>
    <w:link w:val="33"/>
    <w:pPr>
      <w:shd w:val="clear" w:color="auto" w:fill="FFFFFF"/>
      <w:spacing w:before="180" w:after="180" w:line="0" w:lineRule="atLeast"/>
      <w:jc w:val="center"/>
      <w:outlineLvl w:val="2"/>
    </w:pPr>
    <w:rPr>
      <w:rFonts w:ascii="Times New Roman" w:eastAsia="Times New Roman" w:hAnsi="Times New Roman" w:cs="Times New Roman"/>
      <w:b/>
      <w:bCs/>
      <w:sz w:val="23"/>
      <w:szCs w:val="23"/>
    </w:rPr>
  </w:style>
  <w:style w:type="paragraph" w:customStyle="1" w:styleId="22">
    <w:name w:val="Заголовок №2"/>
    <w:basedOn w:val="a"/>
    <w:link w:val="21"/>
    <w:pPr>
      <w:shd w:val="clear" w:color="auto" w:fill="FFFFFF"/>
      <w:spacing w:before="180" w:after="180" w:line="0" w:lineRule="atLeast"/>
      <w:jc w:val="center"/>
      <w:outlineLvl w:val="1"/>
    </w:pPr>
    <w:rPr>
      <w:rFonts w:ascii="Times New Roman" w:eastAsia="Times New Roman" w:hAnsi="Times New Roman" w:cs="Times New Roman"/>
      <w:b/>
      <w:bCs/>
      <w:sz w:val="23"/>
      <w:szCs w:val="23"/>
    </w:rPr>
  </w:style>
  <w:style w:type="paragraph" w:customStyle="1" w:styleId="40">
    <w:name w:val="Основной текст (4)"/>
    <w:basedOn w:val="a"/>
    <w:link w:val="4"/>
    <w:pPr>
      <w:shd w:val="clear" w:color="auto" w:fill="FFFFFF"/>
      <w:spacing w:before="240" w:after="240" w:line="0" w:lineRule="atLeast"/>
      <w:jc w:val="center"/>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before="180" w:after="180" w:line="0" w:lineRule="atLeast"/>
    </w:pPr>
    <w:rPr>
      <w:rFonts w:ascii="Times New Roman" w:eastAsia="Times New Roman" w:hAnsi="Times New Roman" w:cs="Times New Roman"/>
      <w:sz w:val="23"/>
      <w:szCs w:val="23"/>
    </w:rPr>
  </w:style>
  <w:style w:type="paragraph" w:customStyle="1" w:styleId="6">
    <w:name w:val="Основной текст (6)"/>
    <w:basedOn w:val="a"/>
    <w:link w:val="6Exact"/>
    <w:pPr>
      <w:shd w:val="clear" w:color="auto" w:fill="FFFFFF"/>
      <w:spacing w:line="230" w:lineRule="exact"/>
      <w:jc w:val="both"/>
    </w:pPr>
    <w:rPr>
      <w:rFonts w:ascii="Times New Roman" w:eastAsia="Times New Roman" w:hAnsi="Times New Roman" w:cs="Times New Roman"/>
      <w:i/>
      <w:iCs/>
      <w:spacing w:val="26"/>
      <w:sz w:val="20"/>
      <w:szCs w:val="20"/>
    </w:rPr>
  </w:style>
  <w:style w:type="paragraph" w:customStyle="1" w:styleId="a9">
    <w:name w:val="Подпись к картинке"/>
    <w:basedOn w:val="a"/>
    <w:link w:val="Exact0"/>
    <w:pPr>
      <w:shd w:val="clear" w:color="auto" w:fill="FFFFFF"/>
      <w:spacing w:line="0" w:lineRule="atLeast"/>
    </w:pPr>
    <w:rPr>
      <w:rFonts w:ascii="Times New Roman" w:eastAsia="Times New Roman" w:hAnsi="Times New Roman" w:cs="Times New Roman"/>
      <w:spacing w:val="5"/>
      <w:sz w:val="20"/>
      <w:szCs w:val="20"/>
    </w:rPr>
  </w:style>
  <w:style w:type="paragraph" w:customStyle="1" w:styleId="7">
    <w:name w:val="Основной текст (7)"/>
    <w:basedOn w:val="a"/>
    <w:link w:val="7Exact"/>
    <w:pPr>
      <w:shd w:val="clear" w:color="auto" w:fill="FFFFFF"/>
      <w:spacing w:line="0" w:lineRule="atLeast"/>
    </w:pPr>
    <w:rPr>
      <w:rFonts w:ascii="Arial Narrow" w:eastAsia="Arial Narrow" w:hAnsi="Arial Narrow" w:cs="Arial Narrow"/>
      <w:sz w:val="83"/>
      <w:szCs w:val="83"/>
    </w:rPr>
  </w:style>
  <w:style w:type="paragraph" w:styleId="aa">
    <w:name w:val="header"/>
    <w:basedOn w:val="a"/>
    <w:link w:val="ab"/>
    <w:uiPriority w:val="99"/>
    <w:unhideWhenUsed/>
    <w:rsid w:val="009D5731"/>
    <w:pPr>
      <w:tabs>
        <w:tab w:val="center" w:pos="4677"/>
        <w:tab w:val="right" w:pos="9355"/>
      </w:tabs>
    </w:pPr>
  </w:style>
  <w:style w:type="character" w:customStyle="1" w:styleId="ab">
    <w:name w:val="Верхний колонтитул Знак"/>
    <w:basedOn w:val="a0"/>
    <w:link w:val="aa"/>
    <w:uiPriority w:val="99"/>
    <w:rsid w:val="009D5731"/>
    <w:rPr>
      <w:color w:val="000000"/>
    </w:rPr>
  </w:style>
  <w:style w:type="paragraph" w:styleId="ac">
    <w:name w:val="footer"/>
    <w:basedOn w:val="a"/>
    <w:link w:val="ad"/>
    <w:uiPriority w:val="99"/>
    <w:unhideWhenUsed/>
    <w:rsid w:val="009D5731"/>
    <w:pPr>
      <w:tabs>
        <w:tab w:val="center" w:pos="4677"/>
        <w:tab w:val="right" w:pos="9355"/>
      </w:tabs>
    </w:pPr>
  </w:style>
  <w:style w:type="character" w:customStyle="1" w:styleId="ad">
    <w:name w:val="Нижний колонтитул Знак"/>
    <w:basedOn w:val="a0"/>
    <w:link w:val="ac"/>
    <w:uiPriority w:val="99"/>
    <w:rsid w:val="009D5731"/>
    <w:rPr>
      <w:color w:val="000000"/>
    </w:rPr>
  </w:style>
  <w:style w:type="table" w:styleId="ae">
    <w:name w:val="Table Grid"/>
    <w:basedOn w:val="a1"/>
    <w:uiPriority w:val="59"/>
    <w:rsid w:val="00A7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E317E"/>
    <w:rPr>
      <w:rFonts w:ascii="Tahoma" w:hAnsi="Tahoma" w:cs="Tahoma"/>
      <w:sz w:val="16"/>
      <w:szCs w:val="16"/>
    </w:rPr>
  </w:style>
  <w:style w:type="character" w:customStyle="1" w:styleId="af0">
    <w:name w:val="Текст выноски Знак"/>
    <w:basedOn w:val="a0"/>
    <w:link w:val="af"/>
    <w:uiPriority w:val="99"/>
    <w:semiHidden/>
    <w:rsid w:val="009E317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apremont53.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кей</dc:creator>
  <cp:lastModifiedBy>1</cp:lastModifiedBy>
  <cp:revision>17</cp:revision>
  <cp:lastPrinted>2017-03-14T12:35:00Z</cp:lastPrinted>
  <dcterms:created xsi:type="dcterms:W3CDTF">2015-07-03T09:55:00Z</dcterms:created>
  <dcterms:modified xsi:type="dcterms:W3CDTF">2017-03-14T12:35:00Z</dcterms:modified>
</cp:coreProperties>
</file>