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6A721A17" w:rsidR="00353CA2" w:rsidRPr="002B7EBF" w:rsidRDefault="00353CA2" w:rsidP="004B687A">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4B687A">
              <w:rPr>
                <w:rFonts w:ascii="Times New Roman" w:eastAsia="Times New Roman" w:hAnsi="Times New Roman" w:cs="Times New Roman"/>
                <w:sz w:val="28"/>
                <w:szCs w:val="28"/>
              </w:rPr>
              <w:t>02</w:t>
            </w:r>
            <w:r w:rsidRPr="006E46B7">
              <w:rPr>
                <w:rFonts w:ascii="Times New Roman" w:eastAsia="Times New Roman" w:hAnsi="Times New Roman" w:cs="Times New Roman"/>
                <w:sz w:val="28"/>
                <w:szCs w:val="28"/>
              </w:rPr>
              <w:t xml:space="preserve">» </w:t>
            </w:r>
            <w:r w:rsidR="004B687A">
              <w:rPr>
                <w:rFonts w:ascii="Times New Roman" w:eastAsia="Times New Roman" w:hAnsi="Times New Roman" w:cs="Times New Roman"/>
                <w:sz w:val="28"/>
                <w:szCs w:val="28"/>
              </w:rPr>
              <w:t>февраля</w:t>
            </w:r>
            <w:r w:rsidR="006E46B7" w:rsidRPr="006E46B7">
              <w:rPr>
                <w:rFonts w:ascii="Times New Roman" w:eastAsia="Times New Roman" w:hAnsi="Times New Roman" w:cs="Times New Roman"/>
                <w:sz w:val="28"/>
                <w:szCs w:val="28"/>
              </w:rPr>
              <w:t xml:space="preserve">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0E70288A"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0A2A08">
        <w:rPr>
          <w:rFonts w:ascii="Times New Roman" w:eastAsiaTheme="majorEastAsia" w:hAnsi="Times New Roman" w:cs="Times New Roman"/>
          <w:iCs/>
          <w:sz w:val="24"/>
          <w:szCs w:val="24"/>
        </w:rPr>
        <w:t xml:space="preserve">по капитальному ремонту </w:t>
      </w:r>
      <w:r w:rsidR="009D75F6">
        <w:rPr>
          <w:rFonts w:ascii="Times New Roman" w:eastAsiaTheme="majorEastAsia" w:hAnsi="Times New Roman" w:cs="Times New Roman"/>
          <w:iCs/>
          <w:sz w:val="24"/>
          <w:szCs w:val="24"/>
        </w:rPr>
        <w:t>(Приложение № 2)</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2F3782DB" w:rsidR="00D75151" w:rsidRPr="002B7EBF" w:rsidRDefault="00496B8C" w:rsidP="00D751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w:t>
            </w:r>
            <w:r w:rsidR="00F471A0"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64E8E6DC"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004B687A">
              <w:rPr>
                <w:rFonts w:ascii="Times New Roman" w:eastAsia="Times New Roman" w:hAnsi="Times New Roman" w:cs="Times New Roman"/>
                <w:sz w:val="24"/>
                <w:szCs w:val="24"/>
              </w:rPr>
              <w:t>1</w:t>
            </w:r>
            <w:r w:rsidR="000A2A08">
              <w:rPr>
                <w:rFonts w:ascii="Times New Roman" w:eastAsia="Times New Roman" w:hAnsi="Times New Roman" w:cs="Times New Roman"/>
                <w:sz w:val="24"/>
                <w:szCs w:val="24"/>
              </w:rPr>
              <w:t>6</w:t>
            </w:r>
            <w:r w:rsidR="00117D04" w:rsidRPr="00496B8C">
              <w:rPr>
                <w:rFonts w:ascii="Times New Roman" w:eastAsia="Times New Roman" w:hAnsi="Times New Roman" w:cs="Times New Roman"/>
                <w:sz w:val="24"/>
                <w:szCs w:val="24"/>
              </w:rPr>
              <w:t>/2017</w:t>
            </w:r>
          </w:p>
          <w:p w14:paraId="5FBF21E0" w14:textId="1318F2CE" w:rsidR="00A966F8" w:rsidRPr="005F4705"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sidR="004B687A">
              <w:rPr>
                <w:rFonts w:ascii="Times New Roman" w:hAnsi="Times New Roman" w:cs="Times New Roman"/>
                <w:sz w:val="24"/>
                <w:szCs w:val="24"/>
              </w:rPr>
              <w:t xml:space="preserve">г. Великий Новгород, </w:t>
            </w:r>
            <w:r w:rsidR="000A2A08">
              <w:rPr>
                <w:rFonts w:ascii="Times New Roman" w:hAnsi="Times New Roman" w:cs="Times New Roman"/>
                <w:sz w:val="24"/>
                <w:szCs w:val="24"/>
              </w:rPr>
              <w:t>ул. Тихвинская</w:t>
            </w:r>
            <w:r w:rsidR="000A2A08" w:rsidRPr="000A2A08">
              <w:rPr>
                <w:rFonts w:ascii="Times New Roman" w:hAnsi="Times New Roman" w:cs="Times New Roman"/>
                <w:sz w:val="24"/>
                <w:szCs w:val="24"/>
              </w:rPr>
              <w:t>, д. 18/13</w:t>
            </w:r>
            <w:r w:rsidRPr="005F4705">
              <w:rPr>
                <w:rFonts w:ascii="Times New Roman" w:hAnsi="Times New Roman" w:cs="Times New Roman"/>
                <w:sz w:val="24"/>
                <w:szCs w:val="24"/>
              </w:rPr>
              <w:t>;</w:t>
            </w:r>
          </w:p>
          <w:p w14:paraId="349CB513" w14:textId="1B7A79B9"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004B687A">
              <w:rPr>
                <w:rFonts w:ascii="Times New Roman" w:eastAsia="Times New Roman" w:hAnsi="Times New Roman" w:cs="Times New Roman"/>
                <w:sz w:val="24"/>
                <w:szCs w:val="24"/>
              </w:rPr>
              <w:t>:</w:t>
            </w:r>
            <w:r w:rsidR="004B687A" w:rsidRPr="005F4705">
              <w:rPr>
                <w:rFonts w:ascii="Times New Roman" w:eastAsia="Times New Roman" w:hAnsi="Times New Roman" w:cs="Times New Roman"/>
                <w:sz w:val="24"/>
                <w:szCs w:val="24"/>
              </w:rPr>
              <w:t xml:space="preserve"> </w:t>
            </w:r>
            <w:r w:rsidR="004B687A">
              <w:rPr>
                <w:rFonts w:ascii="Times New Roman" w:hAnsi="Times New Roman" w:cs="Times New Roman"/>
                <w:sz w:val="24"/>
                <w:szCs w:val="24"/>
              </w:rPr>
              <w:t>г. Великий Новгород, ул.</w:t>
            </w:r>
            <w:r w:rsidR="004B687A">
              <w:t xml:space="preserve"> </w:t>
            </w:r>
            <w:r w:rsidR="000A2A08">
              <w:rPr>
                <w:rFonts w:ascii="Times New Roman" w:hAnsi="Times New Roman" w:cs="Times New Roman"/>
                <w:sz w:val="24"/>
                <w:szCs w:val="24"/>
              </w:rPr>
              <w:t>Тихвинская</w:t>
            </w:r>
            <w:r w:rsidR="000A2A08" w:rsidRPr="000A2A08">
              <w:rPr>
                <w:rFonts w:ascii="Times New Roman" w:hAnsi="Times New Roman" w:cs="Times New Roman"/>
                <w:sz w:val="24"/>
                <w:szCs w:val="24"/>
              </w:rPr>
              <w:t>, д. 14</w:t>
            </w:r>
            <w:r w:rsidRPr="005F4705">
              <w:rPr>
                <w:rFonts w:ascii="Times New Roman" w:hAnsi="Times New Roman" w:cs="Times New Roman"/>
                <w:sz w:val="24"/>
                <w:szCs w:val="24"/>
              </w:rPr>
              <w:t>;</w:t>
            </w:r>
          </w:p>
          <w:p w14:paraId="200494F7" w14:textId="5DF2548F" w:rsidR="00F43682" w:rsidRPr="00066D2C" w:rsidRDefault="003C009B" w:rsidP="00935C5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sidR="004B687A">
              <w:rPr>
                <w:rFonts w:ascii="Times New Roman" w:hAnsi="Times New Roman" w:cs="Times New Roman"/>
                <w:sz w:val="24"/>
                <w:szCs w:val="24"/>
              </w:rPr>
              <w:t>г. Великий Новгород,</w:t>
            </w:r>
            <w:r w:rsidR="004B687A">
              <w:t xml:space="preserve"> </w:t>
            </w:r>
            <w:r w:rsidR="000A2A08">
              <w:rPr>
                <w:rFonts w:ascii="Times New Roman" w:hAnsi="Times New Roman" w:cs="Times New Roman"/>
                <w:sz w:val="24"/>
                <w:szCs w:val="24"/>
              </w:rPr>
              <w:t>ул. Большая Санкт-Петербургская</w:t>
            </w:r>
            <w:r w:rsidR="000A2A08" w:rsidRPr="000A2A08">
              <w:rPr>
                <w:rFonts w:ascii="Times New Roman" w:hAnsi="Times New Roman" w:cs="Times New Roman"/>
                <w:sz w:val="24"/>
                <w:szCs w:val="24"/>
              </w:rPr>
              <w:t>, д. 42</w:t>
            </w:r>
            <w:r w:rsidR="00066D2C" w:rsidRPr="00066D2C">
              <w:rPr>
                <w:rFonts w:ascii="Times New Roman" w:hAnsi="Times New Roman" w:cs="Times New Roman"/>
                <w:sz w:val="24"/>
                <w:szCs w:val="24"/>
              </w:rPr>
              <w:t>;</w:t>
            </w:r>
          </w:p>
          <w:p w14:paraId="054D57F4" w14:textId="026D4695" w:rsidR="001A0102" w:rsidRPr="001A0102"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sidR="000A2A08">
              <w:rPr>
                <w:rFonts w:ascii="Times New Roman" w:hAnsi="Times New Roman" w:cs="Times New Roman"/>
                <w:sz w:val="24"/>
                <w:szCs w:val="24"/>
              </w:rPr>
              <w:t>г. Великий Новгород,</w:t>
            </w:r>
            <w:r w:rsidR="000A2A08">
              <w:t xml:space="preserve"> </w:t>
            </w:r>
            <w:r w:rsidR="000A2A08">
              <w:rPr>
                <w:rFonts w:ascii="Times New Roman" w:hAnsi="Times New Roman" w:cs="Times New Roman"/>
                <w:sz w:val="24"/>
                <w:szCs w:val="24"/>
              </w:rPr>
              <w:t>ул. Большая Санкт-Петербургская, д. 93</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0731BAA9"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2BF627E" w14:textId="043EE2B1"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lastRenderedPageBreak/>
              <w:t>Дата и время начала срока подачи заявок на участие в электронном аукционе: «</w:t>
            </w:r>
            <w:r w:rsidR="004B687A">
              <w:rPr>
                <w:rFonts w:ascii="Times New Roman" w:eastAsia="Times New Roman" w:hAnsi="Times New Roman" w:cs="Times New Roman"/>
                <w:sz w:val="24"/>
                <w:szCs w:val="24"/>
              </w:rPr>
              <w:t>03</w:t>
            </w:r>
            <w:r w:rsidRPr="002B7EBF">
              <w:rPr>
                <w:rFonts w:ascii="Times New Roman" w:eastAsia="Times New Roman" w:hAnsi="Times New Roman" w:cs="Times New Roman"/>
                <w:sz w:val="24"/>
                <w:szCs w:val="24"/>
              </w:rPr>
              <w:t xml:space="preserve">» </w:t>
            </w:r>
            <w:r w:rsidR="004B687A">
              <w:rPr>
                <w:rFonts w:ascii="Times New Roman" w:eastAsia="Times New Roman" w:hAnsi="Times New Roman" w:cs="Times New Roman"/>
                <w:sz w:val="24"/>
                <w:szCs w:val="24"/>
              </w:rPr>
              <w:t>февраля</w:t>
            </w:r>
            <w:r w:rsidR="00A966F8">
              <w:rPr>
                <w:rFonts w:ascii="Times New Roman" w:eastAsia="Times New Roman" w:hAnsi="Times New Roman" w:cs="Times New Roman"/>
                <w:sz w:val="24"/>
                <w:szCs w:val="24"/>
              </w:rPr>
              <w:t xml:space="preserve"> 2017</w:t>
            </w:r>
            <w:r w:rsidRPr="002B7EBF">
              <w:rPr>
                <w:rFonts w:ascii="Times New Roman" w:eastAsia="Times New Roman" w:hAnsi="Times New Roman" w:cs="Times New Roman"/>
                <w:sz w:val="24"/>
                <w:szCs w:val="24"/>
              </w:rPr>
              <w:t xml:space="preserve"> года с </w:t>
            </w:r>
            <w:r w:rsidR="004B687A">
              <w:rPr>
                <w:rFonts w:ascii="Times New Roman" w:eastAsia="Times New Roman" w:hAnsi="Times New Roman" w:cs="Times New Roman"/>
                <w:sz w:val="24"/>
                <w:szCs w:val="24"/>
              </w:rPr>
              <w:t>08</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4B687A">
              <w:rPr>
                <w:rFonts w:ascii="Times New Roman" w:eastAsia="Times New Roman" w:hAnsi="Times New Roman" w:cs="Times New Roman"/>
                <w:sz w:val="24"/>
                <w:szCs w:val="24"/>
              </w:rPr>
              <w:t>3</w:t>
            </w:r>
            <w:r w:rsidR="00A966F8">
              <w:rPr>
                <w:rFonts w:ascii="Times New Roman" w:eastAsia="Times New Roman" w:hAnsi="Times New Roman" w:cs="Times New Roman"/>
                <w:sz w:val="24"/>
                <w:szCs w:val="24"/>
              </w:rPr>
              <w:t>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73285E0B" w:rsidR="00DE59FE" w:rsidRPr="002B7EBF" w:rsidRDefault="00F43682" w:rsidP="004B687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4B687A">
              <w:rPr>
                <w:rFonts w:ascii="Times New Roman" w:eastAsia="Times New Roman" w:hAnsi="Times New Roman" w:cs="Times New Roman"/>
                <w:bCs/>
                <w:sz w:val="24"/>
                <w:szCs w:val="24"/>
              </w:rPr>
              <w:t>09</w:t>
            </w:r>
            <w:r w:rsidRPr="002B7EBF">
              <w:rPr>
                <w:rFonts w:ascii="Times New Roman" w:eastAsia="Times New Roman" w:hAnsi="Times New Roman" w:cs="Times New Roman"/>
                <w:bCs/>
                <w:sz w:val="24"/>
                <w:szCs w:val="24"/>
              </w:rPr>
              <w:t xml:space="preserve">» </w:t>
            </w:r>
            <w:r w:rsidR="004B687A">
              <w:rPr>
                <w:rFonts w:ascii="Times New Roman" w:eastAsia="Times New Roman" w:hAnsi="Times New Roman" w:cs="Times New Roman"/>
                <w:bCs/>
                <w:sz w:val="24"/>
                <w:szCs w:val="24"/>
              </w:rPr>
              <w:t>марта</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A966F8">
              <w:rPr>
                <w:rFonts w:ascii="Times New Roman" w:eastAsia="Times New Roman" w:hAnsi="Times New Roman" w:cs="Times New Roman"/>
                <w:sz w:val="24"/>
                <w:szCs w:val="24"/>
              </w:rPr>
              <w:t>1</w:t>
            </w:r>
            <w:r w:rsidR="00840DCF">
              <w:rPr>
                <w:rFonts w:ascii="Times New Roman" w:eastAsia="Times New Roman" w:hAnsi="Times New Roman" w:cs="Times New Roman"/>
                <w:sz w:val="24"/>
                <w:szCs w:val="24"/>
              </w:rPr>
              <w:t>7</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6EE5509F" w:rsidR="00B11599" w:rsidRPr="002B7EBF" w:rsidRDefault="00F43682" w:rsidP="004B687A">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4B687A">
              <w:rPr>
                <w:rFonts w:ascii="Times New Roman" w:hAnsi="Times New Roman" w:cs="Times New Roman"/>
                <w:bCs/>
                <w:sz w:val="24"/>
                <w:szCs w:val="24"/>
              </w:rPr>
              <w:t>10</w:t>
            </w:r>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 xml:space="preserve">марта </w:t>
            </w:r>
            <w:r w:rsidRPr="002B7EBF">
              <w:rPr>
                <w:rFonts w:ascii="Times New Roman" w:hAnsi="Times New Roman" w:cs="Times New Roman"/>
                <w:bCs/>
                <w:sz w:val="24"/>
                <w:szCs w:val="24"/>
              </w:rPr>
              <w:t>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720258BC"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4B687A">
              <w:rPr>
                <w:rFonts w:ascii="Times New Roman" w:hAnsi="Times New Roman" w:cs="Times New Roman"/>
                <w:bCs/>
                <w:sz w:val="24"/>
                <w:szCs w:val="24"/>
              </w:rPr>
              <w:t>13</w:t>
            </w:r>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15744035" w14:textId="1970B7CF" w:rsidR="00F43682" w:rsidRPr="002B7EBF" w:rsidRDefault="006310A7" w:rsidP="00F43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p w14:paraId="041D6712" w14:textId="6AF35E44" w:rsidR="00AC6FAD" w:rsidRPr="002B7EBF" w:rsidRDefault="00AC6FAD" w:rsidP="00AC6FAD">
            <w:pPr>
              <w:spacing w:after="0" w:line="240" w:lineRule="auto"/>
              <w:rPr>
                <w:rFonts w:ascii="Times New Roman" w:eastAsia="Times New Roman" w:hAnsi="Times New Roman" w:cs="Times New Roman"/>
                <w:i/>
                <w:sz w:val="24"/>
                <w:szCs w:val="24"/>
                <w:lang w:eastAsia="ru-RU"/>
              </w:rPr>
            </w:pP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1BE5F48C" w14:textId="6E5A1F4E" w:rsidR="00B11599" w:rsidRPr="002B7EBF" w:rsidRDefault="00B11599" w:rsidP="00AD487F">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w:t>
            </w:r>
            <w:r w:rsidR="00AD487F">
              <w:rPr>
                <w:rFonts w:ascii="Times New Roman" w:eastAsia="Times New Roman" w:hAnsi="Times New Roman" w:cs="Times New Roman"/>
                <w:sz w:val="24"/>
                <w:szCs w:val="24"/>
                <w:lang w:eastAsia="ru-RU"/>
              </w:rPr>
              <w:t>20.05.2017</w:t>
            </w:r>
            <w:r w:rsidRPr="002B7EBF">
              <w:rPr>
                <w:rFonts w:ascii="Times New Roman" w:eastAsia="Times New Roman" w:hAnsi="Times New Roman" w:cs="Times New Roman"/>
                <w:sz w:val="24"/>
                <w:szCs w:val="24"/>
                <w:lang w:eastAsia="ru-RU"/>
              </w:rPr>
              <w:t xml:space="preserve">: не позднее </w:t>
            </w:r>
            <w:r w:rsidR="000A2A08">
              <w:rPr>
                <w:rFonts w:ascii="Times New Roman" w:hAnsi="Times New Roman" w:cs="Times New Roman"/>
                <w:sz w:val="24"/>
                <w:szCs w:val="24"/>
              </w:rPr>
              <w:t>9</w:t>
            </w:r>
            <w:r w:rsidR="00A966F8">
              <w:rPr>
                <w:rFonts w:ascii="Times New Roman" w:hAnsi="Times New Roman" w:cs="Times New Roman"/>
                <w:sz w:val="24"/>
                <w:szCs w:val="24"/>
              </w:rPr>
              <w:t>0</w:t>
            </w:r>
            <w:r w:rsidR="000A2A08">
              <w:rPr>
                <w:rFonts w:ascii="Times New Roman" w:hAnsi="Times New Roman" w:cs="Times New Roman"/>
                <w:sz w:val="24"/>
                <w:szCs w:val="24"/>
              </w:rPr>
              <w:t>-та</w:t>
            </w:r>
            <w:r w:rsidR="00782026" w:rsidRPr="002B7EBF">
              <w:rPr>
                <w:rFonts w:ascii="Times New Roman" w:hAnsi="Times New Roman" w:cs="Times New Roman"/>
                <w:sz w:val="24"/>
                <w:szCs w:val="24"/>
              </w:rPr>
              <w:t xml:space="preserve">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5D8B97B6" w:rsidR="00BA3F5D" w:rsidRPr="002B7EBF" w:rsidRDefault="00782026" w:rsidP="007447FB">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 xml:space="preserve">(Приложение № </w:t>
            </w:r>
            <w:r w:rsidR="009D5402">
              <w:rPr>
                <w:rFonts w:ascii="Times New Roman" w:eastAsiaTheme="majorEastAsia" w:hAnsi="Times New Roman" w:cs="Times New Roman"/>
                <w:iCs/>
                <w:sz w:val="24"/>
                <w:szCs w:val="24"/>
              </w:rPr>
              <w:t>2</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120BA9FA" w:rsidR="00B11599" w:rsidRPr="002B7EBF" w:rsidRDefault="00E14E8F"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2 418 863 (два миллиона четыреста восемнадцать тысяч восемьсот шестьдесят три) рубля 21 копейка</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764DE525"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Порядок внесения: обеспечение заявки на участие в электронном аукционе вносится в порядке, </w:t>
            </w:r>
            <w:r w:rsidRPr="002B7EBF">
              <w:rPr>
                <w:rFonts w:ascii="Times New Roman" w:eastAsia="Times New Roman" w:hAnsi="Times New Roman" w:cs="Times New Roman"/>
                <w:sz w:val="24"/>
                <w:szCs w:val="24"/>
                <w:lang w:eastAsia="ru-RU"/>
              </w:rPr>
              <w:lastRenderedPageBreak/>
              <w:t>предусмотренном в разделе V «Порядок подачи заявок на участие в электронном аукционе</w:t>
            </w:r>
            <w:proofErr w:type="gramStart"/>
            <w:r w:rsidR="006C61DD"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w:t>
            </w:r>
            <w:proofErr w:type="gramEnd"/>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3AEED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7EAA86B"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4BEEA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1072EF"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F0E3B9"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5CFC42"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4657D3"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4A4306B"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161FFA"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AC4746C"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B33B9D"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02AA90"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1561673"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EA82634"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3CE4612"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630EAE"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23729DD"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3DF7EF"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398625"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488CD1" w14:textId="77777777" w:rsidR="000A2A08" w:rsidRDefault="000A2A0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E7E580" w14:textId="77777777" w:rsidR="00161CDA" w:rsidRDefault="00161CD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5C33F1" w14:textId="77777777" w:rsidR="00161CDA" w:rsidRDefault="00161CD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B419997" w14:textId="77777777" w:rsidR="00161CDA" w:rsidRDefault="00161CD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A4EE2C1" w14:textId="77777777" w:rsidR="000A2A08" w:rsidRDefault="000A2A0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F5DBBC3" w14:textId="77777777" w:rsidR="000A2A08" w:rsidRPr="002B7EBF" w:rsidRDefault="000A2A0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Адресный перечень</w:t>
      </w:r>
      <w:r w:rsidR="002226A6" w:rsidRPr="002B7EBF">
        <w:rPr>
          <w:rFonts w:ascii="Times New Roman" w:hAnsi="Times New Roman" w:cs="Times New Roman"/>
          <w:b/>
          <w:sz w:val="24"/>
          <w:szCs w:val="24"/>
        </w:rPr>
        <w:t xml:space="preserve"> многоквартирных домов</w:t>
      </w:r>
    </w:p>
    <w:p w14:paraId="018CA1AF" w14:textId="77777777" w:rsidR="007A11CC"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254"/>
        <w:gridCol w:w="3992"/>
        <w:gridCol w:w="1895"/>
        <w:gridCol w:w="2204"/>
      </w:tblGrid>
      <w:tr w:rsidR="005913D7" w14:paraId="6D3EE782" w14:textId="77777777" w:rsidTr="000A2A08">
        <w:trPr>
          <w:trHeight w:val="531"/>
        </w:trPr>
        <w:tc>
          <w:tcPr>
            <w:tcW w:w="1254" w:type="dxa"/>
          </w:tcPr>
          <w:p w14:paraId="1C236308" w14:textId="7D904B8F"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3992" w:type="dxa"/>
          </w:tcPr>
          <w:p w14:paraId="149AF85C" w14:textId="23AFA403"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895" w:type="dxa"/>
          </w:tcPr>
          <w:p w14:paraId="18369BB8" w14:textId="2433D2B2"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204" w:type="dxa"/>
          </w:tcPr>
          <w:p w14:paraId="0200A176" w14:textId="74CECF38"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0A2A08" w14:paraId="1A740487" w14:textId="77777777" w:rsidTr="000A2A08">
        <w:tc>
          <w:tcPr>
            <w:tcW w:w="1254" w:type="dxa"/>
          </w:tcPr>
          <w:p w14:paraId="2144568C" w14:textId="10B2A84E" w:rsidR="000A2A08" w:rsidRPr="005913D7" w:rsidRDefault="000A2A08" w:rsidP="000A2A08">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1</w:t>
            </w:r>
          </w:p>
        </w:tc>
        <w:tc>
          <w:tcPr>
            <w:tcW w:w="3992" w:type="dxa"/>
          </w:tcPr>
          <w:p w14:paraId="55B90E0D" w14:textId="628E986A" w:rsidR="000A2A08" w:rsidRPr="005913D7" w:rsidRDefault="000A2A08" w:rsidP="000A2A08">
            <w:pPr>
              <w:pStyle w:val="a3"/>
              <w:widowControl w:val="0"/>
              <w:tabs>
                <w:tab w:val="left" w:pos="567"/>
              </w:tabs>
              <w:ind w:left="0"/>
              <w:contextualSpacing w:val="0"/>
              <w:jc w:val="both"/>
              <w:rPr>
                <w:rFonts w:ascii="Times New Roman" w:hAnsi="Times New Roman" w:cs="Times New Roman"/>
                <w:b/>
                <w:sz w:val="24"/>
                <w:szCs w:val="24"/>
              </w:rPr>
            </w:pPr>
            <w:r w:rsidRPr="00983EB6">
              <w:rPr>
                <w:rFonts w:ascii="Times New Roman" w:hAnsi="Times New Roman" w:cs="Times New Roman"/>
                <w:sz w:val="24"/>
                <w:szCs w:val="24"/>
              </w:rPr>
              <w:t>г. Великий Новгород, ул. Тихвинская, д. 18/13;</w:t>
            </w:r>
          </w:p>
        </w:tc>
        <w:tc>
          <w:tcPr>
            <w:tcW w:w="1895" w:type="dxa"/>
          </w:tcPr>
          <w:p w14:paraId="375CF6B8" w14:textId="7ADAB17C" w:rsidR="000A2A08" w:rsidRPr="005913D7" w:rsidRDefault="000A2A08" w:rsidP="000A2A08">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теплоснабжение</w:t>
            </w:r>
          </w:p>
        </w:tc>
        <w:tc>
          <w:tcPr>
            <w:tcW w:w="2204" w:type="dxa"/>
          </w:tcPr>
          <w:p w14:paraId="0471BD33" w14:textId="174217F5" w:rsidR="000A2A08" w:rsidRPr="005913D7" w:rsidRDefault="00E14E8F" w:rsidP="000A2A08">
            <w:pPr>
              <w:pStyle w:val="a3"/>
              <w:widowControl w:val="0"/>
              <w:tabs>
                <w:tab w:val="left" w:pos="567"/>
              </w:tabs>
              <w:ind w:left="0"/>
              <w:contextualSpacing w:val="0"/>
              <w:jc w:val="center"/>
              <w:rPr>
                <w:rFonts w:ascii="Times New Roman" w:hAnsi="Times New Roman" w:cs="Times New Roman"/>
                <w:b/>
                <w:sz w:val="24"/>
                <w:szCs w:val="24"/>
              </w:rPr>
            </w:pPr>
            <w:r w:rsidRPr="00E14E8F">
              <w:rPr>
                <w:rFonts w:ascii="Times New Roman" w:hAnsi="Times New Roman" w:cs="Times New Roman"/>
                <w:color w:val="000000"/>
                <w:sz w:val="24"/>
                <w:szCs w:val="24"/>
              </w:rPr>
              <w:t>445236,51</w:t>
            </w:r>
          </w:p>
        </w:tc>
      </w:tr>
      <w:tr w:rsidR="000A2A08" w14:paraId="45F1E7AF" w14:textId="77777777" w:rsidTr="000A2A08">
        <w:tc>
          <w:tcPr>
            <w:tcW w:w="1254" w:type="dxa"/>
          </w:tcPr>
          <w:p w14:paraId="6FDE6EF4" w14:textId="6D978142" w:rsidR="000A2A08" w:rsidRPr="005913D7" w:rsidRDefault="000A2A08" w:rsidP="000A2A08">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2</w:t>
            </w:r>
          </w:p>
        </w:tc>
        <w:tc>
          <w:tcPr>
            <w:tcW w:w="3992" w:type="dxa"/>
          </w:tcPr>
          <w:p w14:paraId="43538485" w14:textId="0079FA93" w:rsidR="000A2A08" w:rsidRPr="005913D7" w:rsidRDefault="000A2A08" w:rsidP="000A2A08">
            <w:pPr>
              <w:pStyle w:val="a3"/>
              <w:widowControl w:val="0"/>
              <w:tabs>
                <w:tab w:val="left" w:pos="567"/>
              </w:tabs>
              <w:ind w:left="0"/>
              <w:contextualSpacing w:val="0"/>
              <w:jc w:val="both"/>
              <w:rPr>
                <w:rFonts w:ascii="Times New Roman" w:hAnsi="Times New Roman" w:cs="Times New Roman"/>
                <w:b/>
                <w:sz w:val="24"/>
                <w:szCs w:val="24"/>
              </w:rPr>
            </w:pPr>
            <w:r w:rsidRPr="00983EB6">
              <w:rPr>
                <w:rFonts w:ascii="Times New Roman" w:hAnsi="Times New Roman" w:cs="Times New Roman"/>
                <w:sz w:val="24"/>
                <w:szCs w:val="24"/>
              </w:rPr>
              <w:t>г. Великий Новгород, ул.</w:t>
            </w:r>
            <w:r w:rsidRPr="00983EB6">
              <w:t xml:space="preserve"> </w:t>
            </w:r>
            <w:r w:rsidRPr="00983EB6">
              <w:rPr>
                <w:rFonts w:ascii="Times New Roman" w:hAnsi="Times New Roman" w:cs="Times New Roman"/>
                <w:sz w:val="24"/>
                <w:szCs w:val="24"/>
              </w:rPr>
              <w:t>Тихвинская, д. 14;</w:t>
            </w:r>
          </w:p>
        </w:tc>
        <w:tc>
          <w:tcPr>
            <w:tcW w:w="1895" w:type="dxa"/>
          </w:tcPr>
          <w:p w14:paraId="760FC226" w14:textId="331EAE0D" w:rsidR="000A2A08" w:rsidRPr="005913D7" w:rsidRDefault="000A2A08" w:rsidP="000A2A08">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теплоснабжение</w:t>
            </w:r>
          </w:p>
        </w:tc>
        <w:tc>
          <w:tcPr>
            <w:tcW w:w="2204" w:type="dxa"/>
          </w:tcPr>
          <w:p w14:paraId="559811DB" w14:textId="2F52296B" w:rsidR="000A2A08" w:rsidRPr="005913D7" w:rsidRDefault="00E14E8F" w:rsidP="000A2A08">
            <w:pPr>
              <w:pStyle w:val="a3"/>
              <w:widowControl w:val="0"/>
              <w:tabs>
                <w:tab w:val="left" w:pos="567"/>
              </w:tabs>
              <w:ind w:left="0"/>
              <w:contextualSpacing w:val="0"/>
              <w:jc w:val="center"/>
              <w:rPr>
                <w:rFonts w:ascii="Times New Roman" w:hAnsi="Times New Roman" w:cs="Times New Roman"/>
                <w:b/>
                <w:sz w:val="24"/>
                <w:szCs w:val="24"/>
              </w:rPr>
            </w:pPr>
            <w:r w:rsidRPr="00E14E8F">
              <w:rPr>
                <w:rFonts w:ascii="Times New Roman" w:hAnsi="Times New Roman" w:cs="Times New Roman"/>
                <w:color w:val="000000"/>
                <w:sz w:val="24"/>
                <w:szCs w:val="24"/>
              </w:rPr>
              <w:t>498616,04</w:t>
            </w:r>
          </w:p>
        </w:tc>
      </w:tr>
      <w:tr w:rsidR="000A2A08" w14:paraId="5443EE3D" w14:textId="77777777" w:rsidTr="000A2A08">
        <w:tc>
          <w:tcPr>
            <w:tcW w:w="1254" w:type="dxa"/>
          </w:tcPr>
          <w:p w14:paraId="6C51F857" w14:textId="7C655F5A" w:rsidR="000A2A08" w:rsidRPr="005913D7" w:rsidRDefault="000A2A08" w:rsidP="000A2A08">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3</w:t>
            </w:r>
          </w:p>
        </w:tc>
        <w:tc>
          <w:tcPr>
            <w:tcW w:w="3992" w:type="dxa"/>
          </w:tcPr>
          <w:p w14:paraId="1FB124A8" w14:textId="782416E1" w:rsidR="000A2A08" w:rsidRPr="005913D7" w:rsidRDefault="000A2A08" w:rsidP="000A2A08">
            <w:pPr>
              <w:pStyle w:val="a3"/>
              <w:widowControl w:val="0"/>
              <w:tabs>
                <w:tab w:val="left" w:pos="567"/>
              </w:tabs>
              <w:ind w:left="0"/>
              <w:contextualSpacing w:val="0"/>
              <w:jc w:val="both"/>
              <w:rPr>
                <w:rFonts w:ascii="Times New Roman" w:hAnsi="Times New Roman" w:cs="Times New Roman"/>
                <w:b/>
                <w:sz w:val="24"/>
                <w:szCs w:val="24"/>
              </w:rPr>
            </w:pPr>
            <w:r w:rsidRPr="00983EB6">
              <w:rPr>
                <w:rFonts w:ascii="Times New Roman" w:hAnsi="Times New Roman" w:cs="Times New Roman"/>
                <w:sz w:val="24"/>
                <w:szCs w:val="24"/>
              </w:rPr>
              <w:t>г. Великий Новгород,</w:t>
            </w:r>
            <w:r w:rsidRPr="00983EB6">
              <w:t xml:space="preserve"> </w:t>
            </w:r>
            <w:r w:rsidRPr="00983EB6">
              <w:rPr>
                <w:rFonts w:ascii="Times New Roman" w:hAnsi="Times New Roman" w:cs="Times New Roman"/>
                <w:sz w:val="24"/>
                <w:szCs w:val="24"/>
              </w:rPr>
              <w:t>ул. Большая Санкт-Петербургская, д. 42;</w:t>
            </w:r>
          </w:p>
        </w:tc>
        <w:tc>
          <w:tcPr>
            <w:tcW w:w="1895" w:type="dxa"/>
          </w:tcPr>
          <w:p w14:paraId="69D80F08" w14:textId="37181CDD" w:rsidR="000A2A08" w:rsidRPr="005913D7" w:rsidRDefault="000A2A08" w:rsidP="000A2A08">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теплоснабжение</w:t>
            </w:r>
          </w:p>
        </w:tc>
        <w:tc>
          <w:tcPr>
            <w:tcW w:w="2204" w:type="dxa"/>
          </w:tcPr>
          <w:p w14:paraId="20C5831F" w14:textId="43CE1C25" w:rsidR="000A2A08" w:rsidRPr="005913D7" w:rsidRDefault="00E14E8F" w:rsidP="000A2A08">
            <w:pPr>
              <w:pStyle w:val="a3"/>
              <w:widowControl w:val="0"/>
              <w:tabs>
                <w:tab w:val="left" w:pos="567"/>
              </w:tabs>
              <w:ind w:left="0"/>
              <w:contextualSpacing w:val="0"/>
              <w:jc w:val="center"/>
              <w:rPr>
                <w:rFonts w:ascii="Times New Roman" w:hAnsi="Times New Roman" w:cs="Times New Roman"/>
                <w:b/>
                <w:sz w:val="24"/>
                <w:szCs w:val="24"/>
              </w:rPr>
            </w:pPr>
            <w:r w:rsidRPr="00E14E8F">
              <w:rPr>
                <w:rFonts w:ascii="Times New Roman" w:hAnsi="Times New Roman" w:cs="Times New Roman"/>
                <w:color w:val="000000"/>
                <w:sz w:val="24"/>
                <w:szCs w:val="24"/>
              </w:rPr>
              <w:t>931146,16</w:t>
            </w:r>
          </w:p>
        </w:tc>
      </w:tr>
      <w:tr w:rsidR="000A2A08" w14:paraId="7BE4B2F3" w14:textId="77777777" w:rsidTr="000A2A08">
        <w:tc>
          <w:tcPr>
            <w:tcW w:w="1254" w:type="dxa"/>
          </w:tcPr>
          <w:p w14:paraId="5F1EE50F" w14:textId="13F9631D" w:rsidR="000A2A08" w:rsidRPr="005913D7" w:rsidRDefault="000A2A08" w:rsidP="000A2A08">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3992" w:type="dxa"/>
          </w:tcPr>
          <w:p w14:paraId="3F465D78" w14:textId="66DB2620" w:rsidR="000A2A08" w:rsidRPr="00FE311E" w:rsidRDefault="000A2A08" w:rsidP="000A2A08">
            <w:pPr>
              <w:pStyle w:val="a3"/>
              <w:widowControl w:val="0"/>
              <w:tabs>
                <w:tab w:val="left" w:pos="567"/>
              </w:tabs>
              <w:ind w:left="0"/>
              <w:contextualSpacing w:val="0"/>
              <w:jc w:val="both"/>
              <w:rPr>
                <w:rFonts w:ascii="Times New Roman" w:hAnsi="Times New Roman" w:cs="Times New Roman"/>
                <w:sz w:val="24"/>
                <w:szCs w:val="24"/>
              </w:rPr>
            </w:pPr>
            <w:r w:rsidRPr="00983EB6">
              <w:rPr>
                <w:rFonts w:ascii="Times New Roman" w:hAnsi="Times New Roman" w:cs="Times New Roman"/>
                <w:sz w:val="24"/>
                <w:szCs w:val="24"/>
              </w:rPr>
              <w:t>г. Великий Новгород,</w:t>
            </w:r>
            <w:r w:rsidRPr="00983EB6">
              <w:t xml:space="preserve"> </w:t>
            </w:r>
            <w:r w:rsidRPr="00983EB6">
              <w:rPr>
                <w:rFonts w:ascii="Times New Roman" w:hAnsi="Times New Roman" w:cs="Times New Roman"/>
                <w:sz w:val="24"/>
                <w:szCs w:val="24"/>
              </w:rPr>
              <w:t>ул. Большая Санкт-Петербургская, д. 93</w:t>
            </w:r>
          </w:p>
        </w:tc>
        <w:tc>
          <w:tcPr>
            <w:tcW w:w="1895" w:type="dxa"/>
          </w:tcPr>
          <w:p w14:paraId="097CA973" w14:textId="17E94FF7" w:rsidR="000A2A08" w:rsidRPr="005913D7" w:rsidRDefault="000A2A08" w:rsidP="000A2A08">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теплоснабжение</w:t>
            </w:r>
          </w:p>
        </w:tc>
        <w:tc>
          <w:tcPr>
            <w:tcW w:w="2204" w:type="dxa"/>
          </w:tcPr>
          <w:p w14:paraId="0E7D66FD" w14:textId="706A0C78" w:rsidR="000A2A08" w:rsidRPr="00935C5B" w:rsidRDefault="00E14E8F" w:rsidP="000A2A08">
            <w:pPr>
              <w:pStyle w:val="a3"/>
              <w:widowControl w:val="0"/>
              <w:tabs>
                <w:tab w:val="left" w:pos="567"/>
              </w:tabs>
              <w:ind w:left="0"/>
              <w:contextualSpacing w:val="0"/>
              <w:jc w:val="center"/>
              <w:rPr>
                <w:rFonts w:ascii="Times New Roman" w:hAnsi="Times New Roman" w:cs="Times New Roman"/>
                <w:color w:val="000000"/>
                <w:sz w:val="24"/>
                <w:szCs w:val="24"/>
              </w:rPr>
            </w:pPr>
            <w:r w:rsidRPr="00E14E8F">
              <w:rPr>
                <w:rFonts w:ascii="Times New Roman" w:hAnsi="Times New Roman" w:cs="Times New Roman"/>
                <w:color w:val="000000"/>
                <w:sz w:val="24"/>
                <w:szCs w:val="24"/>
              </w:rPr>
              <w:t>543864,5</w:t>
            </w:r>
            <w:r>
              <w:rPr>
                <w:rFonts w:ascii="Times New Roman" w:hAnsi="Times New Roman" w:cs="Times New Roman"/>
                <w:color w:val="000000"/>
                <w:sz w:val="24"/>
                <w:szCs w:val="24"/>
              </w:rPr>
              <w:t>0</w:t>
            </w:r>
          </w:p>
        </w:tc>
      </w:tr>
      <w:tr w:rsidR="000A2A08" w14:paraId="170E92D5" w14:textId="77777777" w:rsidTr="000A2A08">
        <w:tc>
          <w:tcPr>
            <w:tcW w:w="7141" w:type="dxa"/>
            <w:gridSpan w:val="3"/>
          </w:tcPr>
          <w:p w14:paraId="7D157C5F" w14:textId="38CB71B2" w:rsidR="000A2A08" w:rsidRPr="004F5298" w:rsidRDefault="000A2A08" w:rsidP="000A2A08">
            <w:pPr>
              <w:pStyle w:val="a3"/>
              <w:widowControl w:val="0"/>
              <w:tabs>
                <w:tab w:val="left" w:pos="567"/>
              </w:tabs>
              <w:ind w:left="0"/>
              <w:contextualSpacing w:val="0"/>
              <w:jc w:val="right"/>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en-US"/>
              </w:rPr>
              <w:t>:</w:t>
            </w:r>
          </w:p>
        </w:tc>
        <w:tc>
          <w:tcPr>
            <w:tcW w:w="2204" w:type="dxa"/>
          </w:tcPr>
          <w:p w14:paraId="3C5153F4" w14:textId="1B4CE7EC" w:rsidR="000A2A08" w:rsidRPr="005913D7" w:rsidRDefault="00E14E8F" w:rsidP="000A2A08">
            <w:pPr>
              <w:jc w:val="center"/>
              <w:rPr>
                <w:rFonts w:ascii="Times New Roman" w:hAnsi="Times New Roman" w:cs="Times New Roman"/>
                <w:sz w:val="24"/>
                <w:szCs w:val="24"/>
              </w:rPr>
            </w:pPr>
            <w:r>
              <w:rPr>
                <w:rFonts w:ascii="Times New Roman" w:hAnsi="Times New Roman" w:cs="Times New Roman"/>
                <w:sz w:val="24"/>
                <w:szCs w:val="24"/>
              </w:rPr>
              <w:t>2 418 863,21</w:t>
            </w:r>
          </w:p>
        </w:tc>
      </w:tr>
    </w:tbl>
    <w:p w14:paraId="68975B91" w14:textId="34928C1F" w:rsidR="005913D7" w:rsidRDefault="005913D7"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62D80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054CA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5B1FB3"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BFF3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DB2EC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9F93C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F4948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F1EB96"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E7A15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25B49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8DD5D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51F39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FB018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76AD2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DD767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1700D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87D56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12AB1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A163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73817E"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A6235C"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A744C3"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059321"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FEA2BDD"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A16CB7"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D4817F"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78B6E2"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0CDC76"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97264F9"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4987096"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1A1392C"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1B3E0D"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D28564F"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F83E985"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612785" w14:textId="77777777" w:rsidR="000A2A08" w:rsidRDefault="000A2A08"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lastRenderedPageBreak/>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2824E41F"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локальной сметой и техническим заданием на выполнение по капитальному ремонту крыши (Приложение № 2)</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32AD8C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DCB9A5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6EDF1F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167BD0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723F2F4" w14:textId="77777777" w:rsidR="003C009B" w:rsidRDefault="003C009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3CBE03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6608B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78F9C51"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2</w:t>
      </w:r>
    </w:p>
    <w:p w14:paraId="1B6C9410"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FBFAE54" w14:textId="77777777" w:rsidR="0086098C" w:rsidRDefault="0086098C" w:rsidP="0086098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8BC8E3F" w14:textId="77777777" w:rsidR="000A2A08" w:rsidRPr="002B7EBF" w:rsidRDefault="000A2A08" w:rsidP="000A2A08">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Pr>
          <w:rFonts w:ascii="Times New Roman" w:hAnsi="Times New Roman" w:cs="Times New Roman"/>
          <w:b/>
          <w:sz w:val="24"/>
          <w:szCs w:val="24"/>
        </w:rPr>
        <w:t xml:space="preserve">ое задание на выполнение работ по капитальному ремонту </w:t>
      </w:r>
      <w:r w:rsidRPr="00FD6AAE">
        <w:rPr>
          <w:rFonts w:ascii="Times New Roman" w:hAnsi="Times New Roman" w:cs="Times New Roman"/>
          <w:b/>
          <w:sz w:val="24"/>
          <w:szCs w:val="28"/>
        </w:rPr>
        <w:t>инженерных систем холодного водоснабжения, горячего водоснабжения, водоотведения, теплоснабжения в многоквартирном доме</w:t>
      </w:r>
    </w:p>
    <w:p w14:paraId="04A9D3C4" w14:textId="77777777" w:rsidR="000A2A08" w:rsidRPr="002B7EBF" w:rsidRDefault="000A2A08" w:rsidP="000A2A08">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22DC79F" w14:textId="77777777" w:rsidR="000A2A08" w:rsidRPr="00ED3B8A" w:rsidRDefault="000A2A08" w:rsidP="000A2A08">
      <w:pPr>
        <w:spacing w:line="240" w:lineRule="auto"/>
        <w:ind w:firstLine="567"/>
        <w:jc w:val="center"/>
        <w:rPr>
          <w:rFonts w:ascii="Times New Roman" w:eastAsia="Calibri" w:hAnsi="Times New Roman" w:cs="Times New Roman"/>
          <w:b/>
          <w:sz w:val="28"/>
          <w:szCs w:val="28"/>
        </w:rPr>
      </w:pPr>
      <w:r w:rsidRPr="00ED3B8A">
        <w:rPr>
          <w:rFonts w:ascii="Times New Roman" w:eastAsia="Calibri" w:hAnsi="Times New Roman" w:cs="Times New Roman"/>
          <w:b/>
          <w:sz w:val="28"/>
          <w:szCs w:val="28"/>
        </w:rPr>
        <w:t>Раздел 1. Общие требования</w:t>
      </w:r>
    </w:p>
    <w:p w14:paraId="314FC1D4" w14:textId="77777777" w:rsidR="000A2A08" w:rsidRPr="00ED3B8A" w:rsidRDefault="000A2A08" w:rsidP="000A2A08">
      <w:pPr>
        <w:numPr>
          <w:ilvl w:val="0"/>
          <w:numId w:val="42"/>
        </w:numPr>
        <w:spacing w:after="0" w:line="240" w:lineRule="auto"/>
        <w:jc w:val="both"/>
        <w:rPr>
          <w:rFonts w:ascii="Times New Roman" w:hAnsi="Times New Roman" w:cs="Times New Roman"/>
          <w:b/>
          <w:sz w:val="28"/>
          <w:szCs w:val="28"/>
        </w:rPr>
      </w:pPr>
      <w:r w:rsidRPr="00ED3B8A">
        <w:rPr>
          <w:rFonts w:ascii="Times New Roman" w:hAnsi="Times New Roman" w:cs="Times New Roman"/>
          <w:b/>
          <w:sz w:val="28"/>
          <w:szCs w:val="28"/>
        </w:rPr>
        <w:t>Цели и правовое основание для выполнения работ</w:t>
      </w:r>
    </w:p>
    <w:p w14:paraId="5BCBBC28" w14:textId="77777777" w:rsidR="000A2A08" w:rsidRPr="00ED3B8A" w:rsidRDefault="000A2A08" w:rsidP="000A2A08">
      <w:pPr>
        <w:spacing w:line="240" w:lineRule="auto"/>
        <w:ind w:left="283" w:firstLine="708"/>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31FE28B8" w14:textId="77777777" w:rsidR="000A2A08" w:rsidRPr="00BA2DEF" w:rsidRDefault="000A2A08" w:rsidP="000A2A0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1.2. Основанием для выполнения работ является </w:t>
      </w:r>
      <w:r w:rsidRPr="00BA2DEF">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BA2DEF">
        <w:rPr>
          <w:rFonts w:ascii="Times New Roman" w:hAnsi="Times New Roman" w:cs="Times New Roman"/>
          <w:spacing w:val="-2"/>
          <w:sz w:val="28"/>
          <w:szCs w:val="28"/>
        </w:rPr>
        <w:t xml:space="preserve">Правительства Новгородской области от 03.02.2014 № 46 (далее областная программа), 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p>
    <w:p w14:paraId="7E6CDAAE" w14:textId="77777777" w:rsidR="000A2A08" w:rsidRPr="00ED3B8A" w:rsidRDefault="000A2A08" w:rsidP="000A2A08">
      <w:pPr>
        <w:spacing w:line="240" w:lineRule="auto"/>
        <w:ind w:firstLine="360"/>
        <w:jc w:val="both"/>
        <w:rPr>
          <w:rFonts w:ascii="Times New Roman" w:eastAsia="Calibri" w:hAnsi="Times New Roman" w:cs="Times New Roman"/>
          <w:b/>
          <w:sz w:val="28"/>
          <w:szCs w:val="28"/>
        </w:rPr>
      </w:pPr>
      <w:r w:rsidRPr="00ED3B8A">
        <w:rPr>
          <w:rFonts w:ascii="Times New Roman" w:eastAsia="Calibri" w:hAnsi="Times New Roman" w:cs="Times New Roman"/>
          <w:b/>
          <w:sz w:val="28"/>
          <w:szCs w:val="28"/>
        </w:rPr>
        <w:t xml:space="preserve">2. Перечень многоквартирных домов, место, условия и сроки (периоды) выполнения работ по капитальному ремонту </w:t>
      </w:r>
      <w:r w:rsidRPr="00ED3B8A">
        <w:rPr>
          <w:rFonts w:ascii="Times New Roman" w:hAnsi="Times New Roman" w:cs="Times New Roman"/>
          <w:b/>
          <w:sz w:val="28"/>
          <w:szCs w:val="28"/>
        </w:rPr>
        <w:t>инженерных систем холодного водоснабжения, горячего водоснабжения, водоотведения, теплоснабжения</w:t>
      </w:r>
    </w:p>
    <w:p w14:paraId="310E3C20" w14:textId="77777777" w:rsidR="000A2A08" w:rsidRDefault="000A2A08" w:rsidP="000A2A0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ED3B8A">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0A25554B" w14:textId="77777777" w:rsidR="000A2A08" w:rsidRPr="00ED3B8A" w:rsidRDefault="000A2A08" w:rsidP="000A2A0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4E037FA8" w14:textId="77777777" w:rsidR="000A2A08" w:rsidRPr="000A2A08" w:rsidRDefault="000A2A08" w:rsidP="000A2A08">
      <w:pPr>
        <w:pStyle w:val="a3"/>
        <w:widowControl w:val="0"/>
        <w:tabs>
          <w:tab w:val="left" w:pos="567"/>
        </w:tabs>
        <w:spacing w:after="0" w:line="240" w:lineRule="auto"/>
        <w:ind w:left="0"/>
        <w:contextualSpacing w:val="0"/>
        <w:jc w:val="both"/>
        <w:rPr>
          <w:rFonts w:ascii="Times New Roman" w:eastAsia="Times New Roman" w:hAnsi="Times New Roman" w:cs="Times New Roman"/>
          <w:b/>
          <w:sz w:val="28"/>
          <w:szCs w:val="24"/>
        </w:rPr>
      </w:pPr>
      <w:r w:rsidRPr="000A2A08">
        <w:rPr>
          <w:rFonts w:ascii="Times New Roman" w:eastAsia="Times New Roman" w:hAnsi="Times New Roman" w:cs="Times New Roman"/>
          <w:sz w:val="28"/>
          <w:szCs w:val="24"/>
        </w:rPr>
        <w:t>Лот № 16/2017</w:t>
      </w:r>
    </w:p>
    <w:p w14:paraId="77451D94" w14:textId="77777777" w:rsidR="000A2A08" w:rsidRPr="000A2A08" w:rsidRDefault="000A2A08" w:rsidP="000A2A08">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0A2A08">
        <w:rPr>
          <w:rFonts w:ascii="Times New Roman" w:eastAsia="Times New Roman" w:hAnsi="Times New Roman" w:cs="Times New Roman"/>
          <w:sz w:val="28"/>
          <w:szCs w:val="24"/>
        </w:rPr>
        <w:t xml:space="preserve">Позиция 1: </w:t>
      </w:r>
      <w:r w:rsidRPr="000A2A08">
        <w:rPr>
          <w:rFonts w:ascii="Times New Roman" w:hAnsi="Times New Roman" w:cs="Times New Roman"/>
          <w:sz w:val="28"/>
          <w:szCs w:val="24"/>
        </w:rPr>
        <w:t>г. Великий Новгород, ул. Тихвинская, д. 18/13;</w:t>
      </w:r>
    </w:p>
    <w:p w14:paraId="318CB6E5" w14:textId="77777777" w:rsidR="000A2A08" w:rsidRPr="000A2A08" w:rsidRDefault="000A2A08" w:rsidP="000A2A08">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0A2A08">
        <w:rPr>
          <w:rFonts w:ascii="Times New Roman" w:eastAsia="Times New Roman" w:hAnsi="Times New Roman" w:cs="Times New Roman"/>
          <w:sz w:val="28"/>
          <w:szCs w:val="24"/>
        </w:rPr>
        <w:t xml:space="preserve">Позиция 2: </w:t>
      </w:r>
      <w:r w:rsidRPr="000A2A08">
        <w:rPr>
          <w:rFonts w:ascii="Times New Roman" w:hAnsi="Times New Roman" w:cs="Times New Roman"/>
          <w:sz w:val="28"/>
          <w:szCs w:val="24"/>
        </w:rPr>
        <w:t>г. Великий Новгород, ул.</w:t>
      </w:r>
      <w:r w:rsidRPr="000A2A08">
        <w:rPr>
          <w:sz w:val="24"/>
        </w:rPr>
        <w:t xml:space="preserve"> </w:t>
      </w:r>
      <w:r w:rsidRPr="000A2A08">
        <w:rPr>
          <w:rFonts w:ascii="Times New Roman" w:hAnsi="Times New Roman" w:cs="Times New Roman"/>
          <w:sz w:val="28"/>
          <w:szCs w:val="24"/>
        </w:rPr>
        <w:t>Тихвинская, д. 14;</w:t>
      </w:r>
    </w:p>
    <w:p w14:paraId="7E513A0B" w14:textId="77777777" w:rsidR="000A2A08" w:rsidRPr="000A2A08" w:rsidRDefault="000A2A08" w:rsidP="000A2A08">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0A2A08">
        <w:rPr>
          <w:rFonts w:ascii="Times New Roman" w:eastAsia="Times New Roman" w:hAnsi="Times New Roman" w:cs="Times New Roman"/>
          <w:sz w:val="28"/>
          <w:szCs w:val="24"/>
        </w:rPr>
        <w:t xml:space="preserve">Позиция 3: </w:t>
      </w:r>
      <w:r w:rsidRPr="000A2A08">
        <w:rPr>
          <w:rFonts w:ascii="Times New Roman" w:hAnsi="Times New Roman" w:cs="Times New Roman"/>
          <w:sz w:val="28"/>
          <w:szCs w:val="24"/>
        </w:rPr>
        <w:t>г. Великий Новгород,</w:t>
      </w:r>
      <w:r w:rsidRPr="000A2A08">
        <w:rPr>
          <w:sz w:val="24"/>
        </w:rPr>
        <w:t xml:space="preserve"> </w:t>
      </w:r>
      <w:r w:rsidRPr="000A2A08">
        <w:rPr>
          <w:rFonts w:ascii="Times New Roman" w:hAnsi="Times New Roman" w:cs="Times New Roman"/>
          <w:sz w:val="28"/>
          <w:szCs w:val="24"/>
        </w:rPr>
        <w:t>ул. Большая Санкт-Петербургская, д. 42;</w:t>
      </w:r>
    </w:p>
    <w:p w14:paraId="160492CB" w14:textId="0D2CA372" w:rsidR="000A2A08" w:rsidRPr="000A2A08" w:rsidRDefault="000A2A08" w:rsidP="000A2A08">
      <w:pPr>
        <w:autoSpaceDE w:val="0"/>
        <w:autoSpaceDN w:val="0"/>
        <w:adjustRightInd w:val="0"/>
        <w:spacing w:after="0" w:line="240" w:lineRule="auto"/>
        <w:jc w:val="both"/>
        <w:rPr>
          <w:rFonts w:ascii="Times New Roman" w:hAnsi="Times New Roman" w:cs="Times New Roman"/>
          <w:sz w:val="28"/>
          <w:szCs w:val="24"/>
        </w:rPr>
      </w:pPr>
      <w:r w:rsidRPr="000A2A08">
        <w:rPr>
          <w:rFonts w:ascii="Times New Roman" w:eastAsia="Times New Roman" w:hAnsi="Times New Roman" w:cs="Times New Roman"/>
          <w:sz w:val="28"/>
          <w:szCs w:val="24"/>
        </w:rPr>
        <w:t xml:space="preserve">Позиция 4: </w:t>
      </w:r>
      <w:r w:rsidRPr="000A2A08">
        <w:rPr>
          <w:rFonts w:ascii="Times New Roman" w:hAnsi="Times New Roman" w:cs="Times New Roman"/>
          <w:sz w:val="28"/>
          <w:szCs w:val="24"/>
        </w:rPr>
        <w:t>г. Великий Новгород,</w:t>
      </w:r>
      <w:r w:rsidRPr="000A2A08">
        <w:rPr>
          <w:sz w:val="24"/>
        </w:rPr>
        <w:t xml:space="preserve"> </w:t>
      </w:r>
      <w:r w:rsidRPr="000A2A08">
        <w:rPr>
          <w:rFonts w:ascii="Times New Roman" w:hAnsi="Times New Roman" w:cs="Times New Roman"/>
          <w:sz w:val="28"/>
          <w:szCs w:val="24"/>
        </w:rPr>
        <w:t>ул. Большая Санкт-Петербургская, д. 93</w:t>
      </w:r>
    </w:p>
    <w:p w14:paraId="0487122D" w14:textId="77777777" w:rsidR="000A2A08" w:rsidRDefault="000A2A08" w:rsidP="000A2A08">
      <w:pPr>
        <w:autoSpaceDE w:val="0"/>
        <w:autoSpaceDN w:val="0"/>
        <w:adjustRightInd w:val="0"/>
        <w:jc w:val="both"/>
        <w:rPr>
          <w:rFonts w:ascii="Times New Roman" w:eastAsia="Times New Roman" w:hAnsi="Times New Roman" w:cs="Times New Roman"/>
          <w:sz w:val="24"/>
          <w:szCs w:val="24"/>
        </w:rPr>
      </w:pPr>
    </w:p>
    <w:p w14:paraId="48803A15" w14:textId="77777777" w:rsidR="000A2A08" w:rsidRPr="00ED3B8A" w:rsidRDefault="000A2A08" w:rsidP="000A2A08">
      <w:pPr>
        <w:autoSpaceDE w:val="0"/>
        <w:autoSpaceDN w:val="0"/>
        <w:adjustRightInd w:val="0"/>
        <w:jc w:val="both"/>
        <w:rPr>
          <w:rFonts w:ascii="Times New Roman" w:hAnsi="Times New Roman" w:cs="Times New Roman"/>
          <w:bCs/>
          <w:sz w:val="28"/>
          <w:szCs w:val="28"/>
        </w:rPr>
      </w:pPr>
      <w:r w:rsidRPr="00ED3B8A">
        <w:rPr>
          <w:rFonts w:ascii="Times New Roman" w:hAnsi="Times New Roman" w:cs="Times New Roman"/>
          <w:bCs/>
          <w:sz w:val="28"/>
          <w:szCs w:val="28"/>
        </w:rPr>
        <w:t>Устанавливаются следующие сроки выполнения работ:</w:t>
      </w:r>
    </w:p>
    <w:p w14:paraId="7A410447" w14:textId="77777777" w:rsidR="000A2A08" w:rsidRPr="00ED3B8A" w:rsidRDefault="000A2A08" w:rsidP="000A2A08">
      <w:pPr>
        <w:spacing w:line="240" w:lineRule="auto"/>
        <w:ind w:firstLine="708"/>
        <w:jc w:val="both"/>
        <w:rPr>
          <w:rFonts w:ascii="Times New Roman" w:hAnsi="Times New Roman" w:cs="Times New Roman"/>
          <w:sz w:val="28"/>
          <w:szCs w:val="28"/>
        </w:rPr>
      </w:pPr>
      <w:r w:rsidRPr="00ED3B8A">
        <w:rPr>
          <w:rFonts w:ascii="Times New Roman" w:hAnsi="Times New Roman" w:cs="Times New Roman"/>
          <w:sz w:val="28"/>
          <w:szCs w:val="28"/>
        </w:rPr>
        <w:t xml:space="preserve">Начало выполнения работ: с </w:t>
      </w:r>
      <w:r>
        <w:rPr>
          <w:rFonts w:ascii="Times New Roman" w:hAnsi="Times New Roman" w:cs="Times New Roman"/>
          <w:sz w:val="28"/>
          <w:szCs w:val="28"/>
        </w:rPr>
        <w:t>20.05.2017</w:t>
      </w:r>
      <w:r w:rsidRPr="00ED3B8A">
        <w:rPr>
          <w:rFonts w:ascii="Times New Roman" w:hAnsi="Times New Roman" w:cs="Times New Roman"/>
          <w:sz w:val="28"/>
          <w:szCs w:val="28"/>
        </w:rPr>
        <w:t>.</w:t>
      </w:r>
    </w:p>
    <w:p w14:paraId="2B4E1107" w14:textId="3E266B33" w:rsidR="000A2A08" w:rsidRPr="00ED3B8A" w:rsidRDefault="000A2A08" w:rsidP="000A2A08">
      <w:pPr>
        <w:spacing w:line="240" w:lineRule="auto"/>
        <w:ind w:firstLine="708"/>
        <w:jc w:val="both"/>
        <w:rPr>
          <w:rFonts w:ascii="Times New Roman" w:hAnsi="Times New Roman" w:cs="Times New Roman"/>
          <w:color w:val="000000"/>
          <w:sz w:val="28"/>
          <w:szCs w:val="28"/>
        </w:rPr>
      </w:pPr>
      <w:r w:rsidRPr="00ED3B8A">
        <w:rPr>
          <w:rFonts w:ascii="Times New Roman" w:hAnsi="Times New Roman" w:cs="Times New Roman"/>
          <w:sz w:val="28"/>
          <w:szCs w:val="28"/>
        </w:rPr>
        <w:t xml:space="preserve">Срок окончания выполнения работ: не позднее </w:t>
      </w:r>
      <w:r>
        <w:rPr>
          <w:rFonts w:ascii="Times New Roman" w:hAnsi="Times New Roman" w:cs="Times New Roman"/>
          <w:sz w:val="28"/>
          <w:szCs w:val="28"/>
        </w:rPr>
        <w:t>9</w:t>
      </w:r>
      <w:r w:rsidRPr="00ED3B8A">
        <w:rPr>
          <w:rFonts w:ascii="Times New Roman" w:hAnsi="Times New Roman" w:cs="Times New Roman"/>
          <w:sz w:val="28"/>
          <w:szCs w:val="28"/>
        </w:rPr>
        <w:t xml:space="preserve">0 календарных дней с даты </w:t>
      </w:r>
      <w:r>
        <w:rPr>
          <w:rFonts w:ascii="Times New Roman" w:hAnsi="Times New Roman" w:cs="Times New Roman"/>
          <w:sz w:val="28"/>
          <w:szCs w:val="28"/>
        </w:rPr>
        <w:t>начала выполнения работ</w:t>
      </w:r>
      <w:r w:rsidRPr="00ED3B8A">
        <w:rPr>
          <w:rFonts w:ascii="Times New Roman" w:hAnsi="Times New Roman" w:cs="Times New Roman"/>
          <w:sz w:val="28"/>
          <w:szCs w:val="28"/>
        </w:rPr>
        <w:t>.</w:t>
      </w:r>
    </w:p>
    <w:p w14:paraId="6CF00F7C" w14:textId="77777777" w:rsidR="000A2A08" w:rsidRPr="00ED3B8A" w:rsidRDefault="000A2A08" w:rsidP="000A2A08">
      <w:pPr>
        <w:spacing w:line="240" w:lineRule="auto"/>
        <w:ind w:firstLine="708"/>
        <w:jc w:val="both"/>
        <w:rPr>
          <w:rFonts w:ascii="Times New Roman" w:hAnsi="Times New Roman" w:cs="Times New Roman"/>
          <w:sz w:val="28"/>
          <w:szCs w:val="28"/>
          <w:highlight w:val="yellow"/>
        </w:rPr>
      </w:pPr>
      <w:r w:rsidRPr="00ED3B8A">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14:paraId="508EEEFF" w14:textId="77777777" w:rsidR="000A2A08" w:rsidRPr="00ED3B8A" w:rsidRDefault="000A2A08" w:rsidP="000A2A08">
      <w:pPr>
        <w:spacing w:line="240" w:lineRule="auto"/>
        <w:jc w:val="both"/>
        <w:rPr>
          <w:rFonts w:ascii="Times New Roman" w:hAnsi="Times New Roman" w:cs="Times New Roman"/>
          <w:sz w:val="28"/>
          <w:szCs w:val="28"/>
          <w:u w:val="single"/>
        </w:rPr>
      </w:pPr>
      <w:r w:rsidRPr="00ED3B8A">
        <w:rPr>
          <w:rFonts w:ascii="Times New Roman" w:hAnsi="Times New Roman" w:cs="Times New Roman"/>
          <w:color w:val="FF0000"/>
          <w:sz w:val="28"/>
          <w:szCs w:val="28"/>
        </w:rPr>
        <w:lastRenderedPageBreak/>
        <w:tab/>
      </w:r>
      <w:r w:rsidRPr="00ED3B8A">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16739CA8" w14:textId="77777777" w:rsidR="000A2A08" w:rsidRPr="00ED3B8A" w:rsidRDefault="000A2A08" w:rsidP="000A2A0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ED3B8A">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6C4DA1B6" w14:textId="77777777" w:rsidR="000A2A08" w:rsidRPr="00ED3B8A" w:rsidRDefault="000A2A08" w:rsidP="000A2A08">
      <w:pPr>
        <w:spacing w:line="240" w:lineRule="auto"/>
        <w:jc w:val="center"/>
        <w:rPr>
          <w:rFonts w:ascii="Times New Roman" w:hAnsi="Times New Roman" w:cs="Times New Roman"/>
          <w:b/>
          <w:color w:val="000000"/>
          <w:sz w:val="28"/>
          <w:szCs w:val="28"/>
        </w:rPr>
      </w:pPr>
      <w:r w:rsidRPr="00ED3B8A">
        <w:rPr>
          <w:rFonts w:ascii="Times New Roman" w:hAnsi="Times New Roman" w:cs="Times New Roman"/>
          <w:b/>
          <w:color w:val="000000"/>
          <w:sz w:val="28"/>
          <w:szCs w:val="28"/>
        </w:rPr>
        <w:t>3. Порядок формирования цены договора</w:t>
      </w:r>
    </w:p>
    <w:p w14:paraId="7941A44C" w14:textId="77777777" w:rsidR="000A2A08" w:rsidRPr="00ED3B8A" w:rsidRDefault="000A2A08" w:rsidP="000A2A08">
      <w:pPr>
        <w:spacing w:line="240" w:lineRule="auto"/>
        <w:jc w:val="both"/>
        <w:rPr>
          <w:rFonts w:ascii="Times New Roman" w:hAnsi="Times New Roman" w:cs="Times New Roman"/>
          <w:sz w:val="28"/>
          <w:szCs w:val="28"/>
        </w:rPr>
      </w:pPr>
      <w:r w:rsidRPr="00ED3B8A">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6648E813" w14:textId="77777777" w:rsidR="000A2A08" w:rsidRPr="00ED3B8A" w:rsidRDefault="000A2A08" w:rsidP="000A2A08">
      <w:pPr>
        <w:spacing w:line="240" w:lineRule="auto"/>
        <w:jc w:val="both"/>
        <w:rPr>
          <w:rFonts w:ascii="Times New Roman" w:hAnsi="Times New Roman" w:cs="Times New Roman"/>
          <w:color w:val="000000"/>
          <w:sz w:val="28"/>
          <w:szCs w:val="28"/>
        </w:rPr>
      </w:pPr>
      <w:r w:rsidRPr="00ED3B8A">
        <w:rPr>
          <w:rFonts w:ascii="Times New Roman" w:hAnsi="Times New Roman" w:cs="Times New Roman"/>
          <w:sz w:val="28"/>
          <w:szCs w:val="28"/>
        </w:rPr>
        <w:t xml:space="preserve">3.2. Цена </w:t>
      </w:r>
      <w:r w:rsidRPr="00ED3B8A">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ED3B8A">
        <w:rPr>
          <w:rFonts w:ascii="Times New Roman" w:hAnsi="Times New Roman" w:cs="Times New Roman"/>
          <w:sz w:val="28"/>
          <w:szCs w:val="28"/>
        </w:rPr>
        <w:t xml:space="preserve">Новгородской </w:t>
      </w:r>
      <w:r w:rsidRPr="00ED3B8A">
        <w:rPr>
          <w:rFonts w:ascii="Times New Roman" w:hAnsi="Times New Roman" w:cs="Times New Roman"/>
          <w:color w:val="000000"/>
          <w:sz w:val="28"/>
          <w:szCs w:val="28"/>
        </w:rPr>
        <w:t>области.</w:t>
      </w:r>
    </w:p>
    <w:p w14:paraId="15FC1378" w14:textId="77777777" w:rsidR="000A2A08" w:rsidRPr="00ED3B8A" w:rsidRDefault="000A2A08" w:rsidP="000A2A08">
      <w:pPr>
        <w:spacing w:line="240" w:lineRule="auto"/>
        <w:jc w:val="both"/>
        <w:rPr>
          <w:rFonts w:ascii="Times New Roman" w:hAnsi="Times New Roman" w:cs="Times New Roman"/>
          <w:bCs/>
          <w:sz w:val="28"/>
          <w:szCs w:val="28"/>
          <w:highlight w:val="yellow"/>
        </w:rPr>
      </w:pPr>
      <w:r w:rsidRPr="00ED3B8A">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ED3B8A">
        <w:rPr>
          <w:rFonts w:ascii="Times New Roman" w:hAnsi="Times New Roman" w:cs="Times New Roman"/>
          <w:color w:val="000000"/>
          <w:sz w:val="28"/>
          <w:szCs w:val="28"/>
        </w:rPr>
        <w:t>Стройинфо</w:t>
      </w:r>
      <w:proofErr w:type="spellEnd"/>
      <w:r w:rsidRPr="00ED3B8A">
        <w:rPr>
          <w:rFonts w:ascii="Times New Roman" w:hAnsi="Times New Roman" w:cs="Times New Roman"/>
          <w:color w:val="000000"/>
          <w:sz w:val="28"/>
          <w:szCs w:val="28"/>
        </w:rPr>
        <w:t>».</w:t>
      </w:r>
    </w:p>
    <w:p w14:paraId="0283B206" w14:textId="77777777" w:rsidR="000A2A08" w:rsidRPr="00ED3B8A" w:rsidRDefault="000A2A08" w:rsidP="000A2A08">
      <w:pPr>
        <w:snapToGrid w:val="0"/>
        <w:spacing w:line="240" w:lineRule="auto"/>
        <w:ind w:firstLine="567"/>
        <w:jc w:val="both"/>
        <w:rPr>
          <w:rFonts w:ascii="Times New Roman" w:hAnsi="Times New Roman" w:cs="Times New Roman"/>
          <w:color w:val="000000"/>
          <w:sz w:val="28"/>
          <w:szCs w:val="28"/>
        </w:rPr>
      </w:pPr>
      <w:r w:rsidRPr="00ED3B8A">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115131FA" w14:textId="77777777" w:rsidR="000A2A08" w:rsidRPr="00ED3B8A" w:rsidRDefault="000A2A08" w:rsidP="000A2A08">
      <w:pPr>
        <w:snapToGrid w:val="0"/>
        <w:spacing w:line="240" w:lineRule="auto"/>
        <w:ind w:firstLine="567"/>
        <w:jc w:val="both"/>
        <w:rPr>
          <w:rFonts w:ascii="Times New Roman" w:hAnsi="Times New Roman" w:cs="Times New Roman"/>
          <w:color w:val="000000"/>
          <w:sz w:val="28"/>
          <w:szCs w:val="28"/>
        </w:rPr>
      </w:pPr>
      <w:r w:rsidRPr="00ED3B8A">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72F6F439" w14:textId="77777777" w:rsidR="000A2A08" w:rsidRPr="00ED3B8A" w:rsidRDefault="000A2A08" w:rsidP="000A2A08">
      <w:pPr>
        <w:pStyle w:val="Style22"/>
        <w:widowControl/>
        <w:spacing w:line="240" w:lineRule="auto"/>
        <w:jc w:val="both"/>
        <w:rPr>
          <w:rStyle w:val="FontStyle29"/>
          <w:sz w:val="28"/>
          <w:szCs w:val="28"/>
        </w:rPr>
      </w:pPr>
      <w:r w:rsidRPr="00ED3B8A">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ED3B8A">
        <w:rPr>
          <w:rStyle w:val="FontStyle29"/>
          <w:sz w:val="28"/>
          <w:szCs w:val="28"/>
        </w:rPr>
        <w:t>смет</w:t>
      </w:r>
      <w:proofErr w:type="gramEnd"/>
      <w:r w:rsidRPr="00ED3B8A">
        <w:rPr>
          <w:rStyle w:val="FontStyle29"/>
          <w:sz w:val="28"/>
          <w:szCs w:val="28"/>
        </w:rPr>
        <w:t xml:space="preserve"> утвержденных Заказчиком.</w:t>
      </w:r>
    </w:p>
    <w:p w14:paraId="07042C97" w14:textId="77777777" w:rsidR="000A2A08" w:rsidRPr="00ED3B8A" w:rsidRDefault="000A2A08" w:rsidP="000A2A08">
      <w:pPr>
        <w:pStyle w:val="Style2"/>
        <w:widowControl/>
        <w:spacing w:before="19" w:line="240" w:lineRule="auto"/>
        <w:rPr>
          <w:bCs/>
          <w:color w:val="000000"/>
          <w:sz w:val="28"/>
          <w:szCs w:val="28"/>
        </w:rPr>
      </w:pPr>
      <w:r w:rsidRPr="00ED3B8A">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ED3B8A">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462F5653" w14:textId="77777777" w:rsidR="000A2A08" w:rsidRPr="00ED3B8A" w:rsidRDefault="000A2A08" w:rsidP="000A2A08">
      <w:pPr>
        <w:pStyle w:val="Style2"/>
        <w:widowControl/>
        <w:spacing w:before="19" w:line="240" w:lineRule="auto"/>
        <w:rPr>
          <w:bCs/>
          <w:color w:val="000000"/>
          <w:sz w:val="28"/>
          <w:szCs w:val="28"/>
        </w:rPr>
      </w:pPr>
    </w:p>
    <w:p w14:paraId="210F9435" w14:textId="77777777" w:rsidR="000A2A08" w:rsidRPr="00ED3B8A" w:rsidRDefault="000A2A08" w:rsidP="000A2A08">
      <w:pPr>
        <w:keepNext/>
        <w:ind w:firstLine="360"/>
        <w:jc w:val="center"/>
        <w:outlineLvl w:val="0"/>
        <w:rPr>
          <w:rFonts w:ascii="Times New Roman" w:hAnsi="Times New Roman" w:cs="Times New Roman"/>
          <w:b/>
          <w:bCs/>
          <w:color w:val="000000"/>
          <w:sz w:val="28"/>
          <w:szCs w:val="28"/>
        </w:rPr>
      </w:pPr>
      <w:r w:rsidRPr="00ED3B8A">
        <w:rPr>
          <w:rFonts w:ascii="Times New Roman" w:hAnsi="Times New Roman" w:cs="Times New Roman"/>
          <w:color w:val="000000"/>
          <w:sz w:val="28"/>
          <w:szCs w:val="28"/>
        </w:rPr>
        <w:tab/>
      </w:r>
      <w:r w:rsidRPr="00ED3B8A">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6DB577DD" w14:textId="77777777" w:rsidR="000A2A08" w:rsidRPr="00ED3B8A" w:rsidRDefault="000A2A08" w:rsidP="000A2A08">
      <w:pPr>
        <w:ind w:firstLine="360"/>
        <w:jc w:val="center"/>
        <w:rPr>
          <w:rFonts w:ascii="Times New Roman" w:hAnsi="Times New Roman" w:cs="Times New Roman"/>
          <w:b/>
          <w:color w:val="000000"/>
          <w:sz w:val="28"/>
          <w:szCs w:val="28"/>
        </w:rPr>
      </w:pPr>
      <w:r w:rsidRPr="00ED3B8A">
        <w:rPr>
          <w:rFonts w:ascii="Times New Roman" w:hAnsi="Times New Roman" w:cs="Times New Roman"/>
          <w:b/>
          <w:bCs/>
          <w:color w:val="000000"/>
          <w:sz w:val="28"/>
          <w:szCs w:val="28"/>
        </w:rPr>
        <w:t xml:space="preserve">1. Требования к количественным характеристикам (объему) </w:t>
      </w:r>
      <w:r w:rsidRPr="00ED3B8A">
        <w:rPr>
          <w:rFonts w:ascii="Times New Roman" w:hAnsi="Times New Roman" w:cs="Times New Roman"/>
          <w:b/>
          <w:color w:val="000000"/>
          <w:sz w:val="28"/>
          <w:szCs w:val="28"/>
        </w:rPr>
        <w:t>работ</w:t>
      </w:r>
    </w:p>
    <w:p w14:paraId="65C4457B" w14:textId="77777777" w:rsidR="000A2A08" w:rsidRPr="00ED3B8A" w:rsidRDefault="000A2A08" w:rsidP="000A2A08">
      <w:pPr>
        <w:jc w:val="both"/>
        <w:rPr>
          <w:rFonts w:ascii="Times New Roman" w:hAnsi="Times New Roman" w:cs="Times New Roman"/>
          <w:color w:val="000000"/>
          <w:sz w:val="28"/>
          <w:szCs w:val="28"/>
        </w:rPr>
      </w:pPr>
      <w:r w:rsidRPr="00ED3B8A">
        <w:rPr>
          <w:rFonts w:ascii="Times New Roman" w:hAnsi="Times New Roman" w:cs="Times New Roman"/>
          <w:b/>
          <w:bCs/>
          <w:color w:val="FF0000"/>
          <w:sz w:val="28"/>
          <w:szCs w:val="28"/>
        </w:rPr>
        <w:lastRenderedPageBreak/>
        <w:t xml:space="preserve">          </w:t>
      </w:r>
      <w:r w:rsidRPr="00ED3B8A">
        <w:rPr>
          <w:rFonts w:ascii="Times New Roman" w:hAnsi="Times New Roman" w:cs="Times New Roman"/>
          <w:bCs/>
          <w:color w:val="000000"/>
          <w:sz w:val="28"/>
          <w:szCs w:val="28"/>
        </w:rPr>
        <w:t xml:space="preserve">1. </w:t>
      </w:r>
      <w:r w:rsidRPr="00ED3B8A">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 являющимися неотъемлемой частью технического задания.</w:t>
      </w:r>
    </w:p>
    <w:p w14:paraId="35AA649D" w14:textId="77777777" w:rsidR="000A2A08" w:rsidRPr="00ED3B8A" w:rsidRDefault="000A2A08" w:rsidP="000A2A08">
      <w:pPr>
        <w:spacing w:after="0" w:line="240" w:lineRule="auto"/>
        <w:jc w:val="center"/>
        <w:rPr>
          <w:rFonts w:ascii="Times New Roman" w:eastAsia="Times New Roman" w:hAnsi="Times New Roman" w:cs="Times New Roman"/>
          <w:b/>
          <w:color w:val="000000"/>
          <w:sz w:val="28"/>
          <w:szCs w:val="28"/>
        </w:rPr>
      </w:pPr>
      <w:r w:rsidRPr="00ED3B8A">
        <w:rPr>
          <w:rFonts w:ascii="Times New Roman" w:hAnsi="Times New Roman" w:cs="Times New Roman"/>
          <w:color w:val="000000"/>
          <w:sz w:val="28"/>
          <w:szCs w:val="28"/>
        </w:rPr>
        <w:t xml:space="preserve">     </w:t>
      </w:r>
      <w:r w:rsidRPr="00ED3B8A">
        <w:rPr>
          <w:rFonts w:ascii="Times New Roman" w:eastAsia="Times New Roman" w:hAnsi="Times New Roman" w:cs="Times New Roman"/>
          <w:b/>
          <w:bCs/>
          <w:color w:val="000000"/>
          <w:sz w:val="28"/>
          <w:szCs w:val="28"/>
        </w:rPr>
        <w:t xml:space="preserve">2. Требования к качеству и безопасности </w:t>
      </w:r>
      <w:r w:rsidRPr="00ED3B8A">
        <w:rPr>
          <w:rFonts w:ascii="Times New Roman" w:eastAsia="Times New Roman" w:hAnsi="Times New Roman" w:cs="Times New Roman"/>
          <w:b/>
          <w:color w:val="000000"/>
          <w:sz w:val="28"/>
          <w:szCs w:val="28"/>
        </w:rPr>
        <w:t>работ</w:t>
      </w:r>
    </w:p>
    <w:p w14:paraId="64E2A836" w14:textId="77777777" w:rsidR="000A2A08" w:rsidRPr="00ED3B8A" w:rsidRDefault="000A2A08" w:rsidP="000A2A08">
      <w:pPr>
        <w:spacing w:after="0" w:line="240" w:lineRule="auto"/>
        <w:jc w:val="center"/>
        <w:rPr>
          <w:rFonts w:ascii="Times New Roman" w:eastAsia="Times New Roman" w:hAnsi="Times New Roman" w:cs="Times New Roman"/>
          <w:color w:val="000000"/>
          <w:sz w:val="28"/>
          <w:szCs w:val="28"/>
        </w:rPr>
      </w:pPr>
    </w:p>
    <w:p w14:paraId="665BFCE7" w14:textId="77777777" w:rsidR="000A2A08" w:rsidRPr="00ED3B8A" w:rsidRDefault="000A2A08" w:rsidP="000A2A08">
      <w:pPr>
        <w:spacing w:after="0" w:line="240" w:lineRule="auto"/>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          Качество выполняемых работ должно отвечать требованиям действующих нормативных документов:</w:t>
      </w:r>
    </w:p>
    <w:p w14:paraId="72020939" w14:textId="77777777" w:rsidR="000A2A08" w:rsidRPr="00ED3B8A" w:rsidRDefault="000A2A08" w:rsidP="000A2A08">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ED3B8A">
          <w:rPr>
            <w:rFonts w:ascii="Times New Roman" w:eastAsia="Times New Roman" w:hAnsi="Times New Roman" w:cs="Times New Roman"/>
            <w:color w:val="000000"/>
            <w:sz w:val="28"/>
            <w:szCs w:val="28"/>
          </w:rPr>
          <w:t>29.12.2004</w:t>
        </w:r>
      </w:smartTag>
      <w:r w:rsidRPr="00ED3B8A">
        <w:rPr>
          <w:rFonts w:ascii="Times New Roman" w:eastAsia="Times New Roman" w:hAnsi="Times New Roman" w:cs="Times New Roman"/>
          <w:color w:val="000000"/>
          <w:sz w:val="28"/>
          <w:szCs w:val="28"/>
        </w:rPr>
        <w:t xml:space="preserve"> № 190-ФЗ;</w:t>
      </w:r>
    </w:p>
    <w:p w14:paraId="5328D1B5" w14:textId="77777777" w:rsidR="000A2A08" w:rsidRPr="00ED3B8A" w:rsidRDefault="000A2A08" w:rsidP="000A2A08">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4"/>
          <w:attr w:name="Day" w:val="21"/>
          <w:attr w:name="Month" w:val="12"/>
          <w:attr w:name="ls" w:val="trans"/>
        </w:smartTagPr>
        <w:r w:rsidRPr="00ED3B8A">
          <w:rPr>
            <w:rFonts w:ascii="Times New Roman" w:eastAsia="Times New Roman" w:hAnsi="Times New Roman" w:cs="Times New Roman"/>
            <w:color w:val="000000"/>
            <w:sz w:val="28"/>
            <w:szCs w:val="28"/>
          </w:rPr>
          <w:t>21.12.1994</w:t>
        </w:r>
      </w:smartTag>
      <w:r w:rsidRPr="00ED3B8A">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ls" w:val="trans"/>
          <w:attr w:name="Month" w:val="01"/>
          <w:attr w:name="Day" w:val="21"/>
          <w:attr w:name="Year" w:val="97"/>
        </w:smartTagPr>
        <w:r w:rsidRPr="00ED3B8A">
          <w:rPr>
            <w:rFonts w:ascii="Times New Roman" w:eastAsia="Times New Roman" w:hAnsi="Times New Roman" w:cs="Times New Roman"/>
            <w:color w:val="000000"/>
            <w:sz w:val="28"/>
            <w:szCs w:val="28"/>
          </w:rPr>
          <w:t>21-01-97</w:t>
        </w:r>
      </w:smartTag>
      <w:r w:rsidRPr="00ED3B8A">
        <w:rPr>
          <w:rFonts w:ascii="Times New Roman" w:eastAsia="Times New Roman" w:hAnsi="Times New Roman" w:cs="Times New Roman"/>
          <w:color w:val="000000"/>
          <w:sz w:val="28"/>
          <w:szCs w:val="28"/>
        </w:rPr>
        <w:t>* «Пожарная безопасность зданий и сооружений»;</w:t>
      </w:r>
    </w:p>
    <w:p w14:paraId="6001EC49" w14:textId="77777777" w:rsidR="000A2A08" w:rsidRPr="00ED3B8A" w:rsidRDefault="000A2A08" w:rsidP="000A2A08">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9"/>
          <w:attr w:name="Day" w:val="30"/>
          <w:attr w:name="Month" w:val="03"/>
          <w:attr w:name="ls" w:val="trans"/>
        </w:smartTagPr>
        <w:r w:rsidRPr="00ED3B8A">
          <w:rPr>
            <w:rFonts w:ascii="Times New Roman" w:eastAsia="Times New Roman" w:hAnsi="Times New Roman" w:cs="Times New Roman"/>
            <w:color w:val="000000"/>
            <w:sz w:val="28"/>
            <w:szCs w:val="28"/>
          </w:rPr>
          <w:t>30.03.1999</w:t>
        </w:r>
      </w:smartTag>
      <w:r w:rsidRPr="00ED3B8A">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14:paraId="44D29D10" w14:textId="77777777" w:rsidR="000A2A08" w:rsidRPr="00ED3B8A" w:rsidRDefault="000A2A08" w:rsidP="000A2A08">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14:paraId="5EE041E8" w14:textId="77777777" w:rsidR="000A2A08" w:rsidRPr="00ED3B8A" w:rsidRDefault="000A2A08" w:rsidP="000A2A08">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14:paraId="5C4D4BFA" w14:textId="77777777" w:rsidR="000A2A08" w:rsidRPr="00ED3B8A" w:rsidRDefault="000A2A08" w:rsidP="000A2A08">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hAnsi="Times New Roman" w:cs="Times New Roman"/>
          <w:sz w:val="28"/>
          <w:szCs w:val="28"/>
        </w:rPr>
        <w:t>СНиП 2.04.01-85 "Внутренний водопровод и канализация зданий";</w:t>
      </w:r>
    </w:p>
    <w:p w14:paraId="1C68A8D6" w14:textId="77777777" w:rsidR="000A2A08" w:rsidRPr="00ED3B8A" w:rsidRDefault="000A2A08" w:rsidP="000A2A08">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hAnsi="Times New Roman" w:cs="Times New Roman"/>
          <w:sz w:val="28"/>
          <w:szCs w:val="28"/>
        </w:rPr>
        <w:t xml:space="preserve"> </w:t>
      </w:r>
      <w:r w:rsidRPr="00ED3B8A">
        <w:rPr>
          <w:rFonts w:ascii="Times New Roman" w:hAnsi="Times New Roman" w:cs="Times New Roman"/>
          <w:bCs/>
          <w:sz w:val="28"/>
          <w:szCs w:val="28"/>
        </w:rPr>
        <w:t xml:space="preserve">“Правилами эксплуатации </w:t>
      </w:r>
      <w:proofErr w:type="spellStart"/>
      <w:r w:rsidRPr="00ED3B8A">
        <w:rPr>
          <w:rFonts w:ascii="Times New Roman" w:hAnsi="Times New Roman" w:cs="Times New Roman"/>
          <w:bCs/>
          <w:sz w:val="28"/>
          <w:szCs w:val="28"/>
        </w:rPr>
        <w:t>теплопотребляющих</w:t>
      </w:r>
      <w:proofErr w:type="spellEnd"/>
      <w:r w:rsidRPr="00ED3B8A">
        <w:rPr>
          <w:rFonts w:ascii="Times New Roman" w:hAnsi="Times New Roman" w:cs="Times New Roman"/>
          <w:bCs/>
          <w:sz w:val="28"/>
          <w:szCs w:val="28"/>
        </w:rPr>
        <w:t xml:space="preserve"> установок и тепловых сетей потребителей”. </w:t>
      </w:r>
    </w:p>
    <w:p w14:paraId="7621EC9C" w14:textId="77777777" w:rsidR="000A2A08" w:rsidRPr="00ED3B8A" w:rsidRDefault="000A2A08" w:rsidP="000A2A08">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hAnsi="Times New Roman" w:cs="Times New Roman"/>
          <w:sz w:val="28"/>
          <w:szCs w:val="28"/>
        </w:rPr>
        <w:t>Федеральный закон от 07.12.2012 N 416-ФЗ "О водоснабжении и водоотведении";</w:t>
      </w:r>
    </w:p>
    <w:p w14:paraId="0E7F18D5" w14:textId="77777777" w:rsidR="000A2A08" w:rsidRPr="00ED3B8A" w:rsidRDefault="000A2A08" w:rsidP="000A2A08">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14:paraId="3CE8561B" w14:textId="77777777" w:rsidR="000A2A08" w:rsidRPr="00ED3B8A" w:rsidRDefault="000A2A08" w:rsidP="000A2A08">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Style w:val="apple-converted-space"/>
          <w:rFonts w:ascii="Times New Roman" w:hAnsi="Times New Roman" w:cs="Times New Roman"/>
          <w:sz w:val="28"/>
          <w:szCs w:val="28"/>
        </w:rPr>
        <w:t>Правила </w:t>
      </w:r>
      <w:r w:rsidRPr="00ED3B8A">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14:paraId="383C2286" w14:textId="77777777" w:rsidR="000A2A08" w:rsidRPr="00ED3B8A" w:rsidRDefault="000A2A08" w:rsidP="000A2A08">
      <w:pPr>
        <w:spacing w:after="0" w:line="240" w:lineRule="auto"/>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         </w:t>
      </w:r>
      <w:r w:rsidRPr="00ED3B8A">
        <w:rPr>
          <w:rFonts w:ascii="Times New Roman" w:eastAsia="Times New Roman" w:hAnsi="Times New Roman" w:cs="Times New Roman"/>
          <w:sz w:val="28"/>
          <w:szCs w:val="28"/>
        </w:rPr>
        <w:t xml:space="preserve">  </w:t>
      </w:r>
      <w:r w:rsidRPr="00ED3B8A">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76054AEA" w14:textId="77777777" w:rsidR="000A2A08" w:rsidRPr="00ED3B8A" w:rsidRDefault="000A2A08" w:rsidP="000A2A08">
      <w:pPr>
        <w:spacing w:after="0" w:line="240" w:lineRule="auto"/>
        <w:ind w:firstLine="540"/>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bCs/>
          <w:color w:val="000000"/>
          <w:sz w:val="28"/>
          <w:szCs w:val="28"/>
        </w:rPr>
        <w:t xml:space="preserve">  В соответствии со статьей 7 </w:t>
      </w:r>
      <w:r w:rsidRPr="00ED3B8A">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w:t>
      </w:r>
      <w:r w:rsidRPr="00ED3B8A">
        <w:rPr>
          <w:rFonts w:ascii="Times New Roman" w:eastAsia="Times New Roman" w:hAnsi="Times New Roman" w:cs="Times New Roman"/>
          <w:color w:val="000000"/>
          <w:sz w:val="28"/>
          <w:szCs w:val="28"/>
        </w:rPr>
        <w:lastRenderedPageBreak/>
        <w:t xml:space="preserve">требованиям подлежит обязательному подтверждению в порядке, предусмотренном законом и иными правовыми актами. </w:t>
      </w:r>
    </w:p>
    <w:p w14:paraId="4417E3DA" w14:textId="77777777" w:rsidR="000A2A08" w:rsidRPr="00ED3B8A" w:rsidRDefault="000A2A08" w:rsidP="000A2A08">
      <w:pPr>
        <w:spacing w:after="0" w:line="240" w:lineRule="auto"/>
        <w:ind w:firstLine="708"/>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ls" w:val="trans"/>
          <w:attr w:name="Month" w:val="03"/>
          <w:attr w:name="Day" w:val="12"/>
          <w:attr w:name="Year" w:val="2001"/>
        </w:smartTagPr>
        <w:r w:rsidRPr="00ED3B8A">
          <w:rPr>
            <w:rFonts w:ascii="Times New Roman" w:eastAsia="Times New Roman" w:hAnsi="Times New Roman" w:cs="Times New Roman"/>
            <w:color w:val="000000"/>
            <w:sz w:val="28"/>
            <w:szCs w:val="28"/>
          </w:rPr>
          <w:t>12-03-2001</w:t>
        </w:r>
      </w:smartTag>
      <w:r w:rsidRPr="00ED3B8A">
        <w:rPr>
          <w:rFonts w:ascii="Times New Roman" w:eastAsia="Times New Roman" w:hAnsi="Times New Roman" w:cs="Times New Roman"/>
          <w:color w:val="000000"/>
          <w:sz w:val="28"/>
          <w:szCs w:val="28"/>
        </w:rPr>
        <w:t xml:space="preserve"> "Безопасность труда в строительстве. Часть 1. Общие требования", СНиП </w:t>
      </w:r>
      <w:smartTag w:uri="urn:schemas-microsoft-com:office:smarttags" w:element="date">
        <w:smartTagPr>
          <w:attr w:name="ls" w:val="trans"/>
          <w:attr w:name="Month" w:val="04"/>
          <w:attr w:name="Day" w:val="12"/>
          <w:attr w:name="Year" w:val="2002"/>
        </w:smartTagPr>
        <w:r w:rsidRPr="00ED3B8A">
          <w:rPr>
            <w:rFonts w:ascii="Times New Roman" w:eastAsia="Times New Roman" w:hAnsi="Times New Roman" w:cs="Times New Roman"/>
            <w:color w:val="000000"/>
            <w:sz w:val="28"/>
            <w:szCs w:val="28"/>
          </w:rPr>
          <w:t>12-04-2002</w:t>
        </w:r>
      </w:smartTag>
      <w:r w:rsidRPr="00ED3B8A">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14:paraId="638CEAF3" w14:textId="77777777" w:rsidR="000A2A08" w:rsidRPr="00ED3B8A" w:rsidRDefault="000A2A08" w:rsidP="000A2A08">
      <w:pPr>
        <w:spacing w:after="0" w:line="240" w:lineRule="auto"/>
        <w:ind w:firstLine="708"/>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Подрядчик обязан:</w:t>
      </w:r>
    </w:p>
    <w:p w14:paraId="301E546E" w14:textId="77777777" w:rsidR="000A2A08" w:rsidRPr="00ED3B8A" w:rsidRDefault="000A2A08" w:rsidP="000A2A08">
      <w:pPr>
        <w:spacing w:after="0" w:line="240" w:lineRule="auto"/>
        <w:ind w:firstLine="708"/>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1699C5DF" w14:textId="77777777" w:rsidR="000A2A08" w:rsidRPr="00ED3B8A" w:rsidRDefault="000A2A08" w:rsidP="000A2A08">
      <w:pPr>
        <w:spacing w:after="0" w:line="240" w:lineRule="auto"/>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2448C18C" w14:textId="77777777" w:rsidR="000A2A08" w:rsidRPr="00ED3B8A" w:rsidRDefault="000A2A08" w:rsidP="000A2A08">
      <w:pPr>
        <w:spacing w:after="0" w:line="240" w:lineRule="auto"/>
        <w:ind w:firstLine="708"/>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14:paraId="1635E0EB" w14:textId="77777777" w:rsidR="000A2A08" w:rsidRPr="00ED3B8A" w:rsidRDefault="000A2A08" w:rsidP="000A2A0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14:paraId="2C024EAB" w14:textId="77777777" w:rsidR="000A2A08" w:rsidRPr="00ED3B8A" w:rsidRDefault="000A2A08" w:rsidP="000A2A0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w:t>
      </w:r>
    </w:p>
    <w:p w14:paraId="6F90D1E8" w14:textId="77777777" w:rsidR="000A2A08" w:rsidRPr="00ED3B8A" w:rsidRDefault="000A2A08" w:rsidP="000A2A0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21D19EAE" w14:textId="77777777" w:rsidR="000A2A08" w:rsidRPr="00ED3B8A" w:rsidRDefault="000A2A08" w:rsidP="000A2A08">
      <w:pPr>
        <w:spacing w:after="0" w:line="240" w:lineRule="auto"/>
        <w:jc w:val="center"/>
        <w:rPr>
          <w:rFonts w:ascii="Times New Roman" w:eastAsia="Times New Roman" w:hAnsi="Times New Roman" w:cs="Times New Roman"/>
          <w:b/>
          <w:color w:val="000000"/>
          <w:sz w:val="28"/>
          <w:szCs w:val="28"/>
        </w:rPr>
      </w:pPr>
    </w:p>
    <w:p w14:paraId="01C1342F" w14:textId="77777777" w:rsidR="000A2A08" w:rsidRPr="00ED3B8A" w:rsidRDefault="000A2A08" w:rsidP="000A2A08">
      <w:pPr>
        <w:spacing w:after="0" w:line="240" w:lineRule="auto"/>
        <w:jc w:val="center"/>
        <w:rPr>
          <w:rFonts w:ascii="Times New Roman" w:eastAsia="Times New Roman" w:hAnsi="Times New Roman" w:cs="Times New Roman"/>
          <w:b/>
          <w:color w:val="000000"/>
          <w:sz w:val="28"/>
          <w:szCs w:val="28"/>
        </w:rPr>
      </w:pPr>
      <w:r w:rsidRPr="00ED3B8A">
        <w:rPr>
          <w:rFonts w:ascii="Times New Roman" w:eastAsia="Times New Roman" w:hAnsi="Times New Roman" w:cs="Times New Roman"/>
          <w:b/>
          <w:color w:val="000000"/>
          <w:sz w:val="28"/>
          <w:szCs w:val="28"/>
        </w:rPr>
        <w:t>3. Требования к техническим характеристикам работ</w:t>
      </w:r>
    </w:p>
    <w:p w14:paraId="6BFBA0AD" w14:textId="77777777" w:rsidR="000A2A08" w:rsidRPr="00ED3B8A" w:rsidRDefault="000A2A08" w:rsidP="000A2A08">
      <w:pPr>
        <w:spacing w:after="0" w:line="240" w:lineRule="auto"/>
        <w:rPr>
          <w:rFonts w:ascii="Times New Roman" w:eastAsia="Times New Roman" w:hAnsi="Times New Roman" w:cs="Times New Roman"/>
          <w:color w:val="000000"/>
          <w:sz w:val="28"/>
          <w:szCs w:val="28"/>
        </w:rPr>
      </w:pPr>
    </w:p>
    <w:p w14:paraId="2F4FF022" w14:textId="77777777" w:rsidR="000A2A08" w:rsidRPr="00ED3B8A" w:rsidRDefault="000A2A08" w:rsidP="000A2A08">
      <w:pPr>
        <w:tabs>
          <w:tab w:val="left" w:pos="0"/>
          <w:tab w:val="left" w:pos="5408"/>
        </w:tabs>
        <w:spacing w:line="240" w:lineRule="auto"/>
        <w:ind w:firstLine="709"/>
        <w:jc w:val="both"/>
        <w:rPr>
          <w:rFonts w:ascii="Times New Roman" w:hAnsi="Times New Roman" w:cs="Times New Roman"/>
          <w:sz w:val="28"/>
          <w:szCs w:val="28"/>
        </w:rPr>
      </w:pPr>
      <w:r w:rsidRPr="00ED3B8A">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ED3B8A">
        <w:rPr>
          <w:rFonts w:ascii="Times New Roman" w:hAnsi="Times New Roman" w:cs="Times New Roman"/>
          <w:sz w:val="28"/>
          <w:szCs w:val="28"/>
        </w:rPr>
        <w:t>с ГОСТом.</w:t>
      </w:r>
    </w:p>
    <w:p w14:paraId="28BC0652" w14:textId="77777777" w:rsidR="000A2A08" w:rsidRPr="00ED3B8A" w:rsidRDefault="000A2A08" w:rsidP="000A2A08">
      <w:pPr>
        <w:tabs>
          <w:tab w:val="left" w:pos="0"/>
          <w:tab w:val="left" w:pos="5408"/>
        </w:tabs>
        <w:spacing w:line="240" w:lineRule="auto"/>
        <w:ind w:firstLine="709"/>
        <w:jc w:val="both"/>
        <w:rPr>
          <w:rFonts w:ascii="Times New Roman" w:hAnsi="Times New Roman" w:cs="Times New Roman"/>
          <w:sz w:val="28"/>
          <w:szCs w:val="28"/>
        </w:rPr>
      </w:pPr>
      <w:r w:rsidRPr="00ED3B8A">
        <w:rPr>
          <w:rFonts w:ascii="Times New Roman" w:hAnsi="Times New Roman" w:cs="Times New Roman"/>
          <w:sz w:val="28"/>
          <w:szCs w:val="28"/>
        </w:rPr>
        <w:t>Подрядчик должен:</w:t>
      </w:r>
    </w:p>
    <w:p w14:paraId="504B3395" w14:textId="77777777" w:rsidR="000A2A08" w:rsidRPr="00ED3B8A" w:rsidRDefault="000A2A08" w:rsidP="000A2A08">
      <w:pPr>
        <w:tabs>
          <w:tab w:val="left" w:pos="0"/>
          <w:tab w:val="left" w:pos="5408"/>
        </w:tabs>
        <w:spacing w:line="240" w:lineRule="auto"/>
        <w:ind w:firstLine="709"/>
        <w:jc w:val="both"/>
        <w:rPr>
          <w:rFonts w:ascii="Times New Roman" w:hAnsi="Times New Roman" w:cs="Times New Roman"/>
          <w:sz w:val="28"/>
          <w:szCs w:val="28"/>
        </w:rPr>
      </w:pPr>
      <w:r w:rsidRPr="00ED3B8A">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7006B304" w14:textId="77777777" w:rsidR="000A2A08" w:rsidRPr="00ED3B8A" w:rsidRDefault="000A2A08" w:rsidP="000A2A08">
      <w:pPr>
        <w:spacing w:line="240" w:lineRule="auto"/>
        <w:jc w:val="both"/>
        <w:rPr>
          <w:rFonts w:ascii="Times New Roman" w:eastAsia="Times New Roman" w:hAnsi="Times New Roman" w:cs="Times New Roman"/>
          <w:b/>
          <w:color w:val="000000"/>
          <w:sz w:val="28"/>
          <w:szCs w:val="28"/>
        </w:rPr>
      </w:pPr>
      <w:r w:rsidRPr="00ED3B8A">
        <w:rPr>
          <w:rFonts w:ascii="Times New Roman" w:hAnsi="Times New Roman" w:cs="Times New Roman"/>
          <w:sz w:val="28"/>
          <w:szCs w:val="28"/>
        </w:rPr>
        <w:t xml:space="preserve">            - провести комплекс работ согласно дефектной ведомости</w:t>
      </w:r>
    </w:p>
    <w:tbl>
      <w:tblPr>
        <w:tblW w:w="102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3160"/>
        <w:gridCol w:w="6536"/>
      </w:tblGrid>
      <w:tr w:rsidR="000A2A08" w:rsidRPr="00ED3B8A" w14:paraId="1EA4D309" w14:textId="77777777" w:rsidTr="000A2A08">
        <w:tc>
          <w:tcPr>
            <w:tcW w:w="526" w:type="dxa"/>
            <w:tcBorders>
              <w:top w:val="single" w:sz="4" w:space="0" w:color="000000"/>
              <w:left w:val="single" w:sz="4" w:space="0" w:color="000000"/>
              <w:bottom w:val="single" w:sz="4" w:space="0" w:color="000000"/>
              <w:right w:val="single" w:sz="4" w:space="0" w:color="000000"/>
            </w:tcBorders>
            <w:hideMark/>
          </w:tcPr>
          <w:p w14:paraId="4C0EA321"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1</w:t>
            </w:r>
          </w:p>
        </w:tc>
        <w:tc>
          <w:tcPr>
            <w:tcW w:w="3160" w:type="dxa"/>
            <w:tcBorders>
              <w:top w:val="single" w:sz="4" w:space="0" w:color="000000"/>
              <w:left w:val="single" w:sz="4" w:space="0" w:color="000000"/>
              <w:bottom w:val="single" w:sz="4" w:space="0" w:color="000000"/>
              <w:right w:val="single" w:sz="4" w:space="0" w:color="000000"/>
            </w:tcBorders>
            <w:hideMark/>
          </w:tcPr>
          <w:p w14:paraId="6894FA6F"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Наименование, адрес объекта</w:t>
            </w:r>
          </w:p>
        </w:tc>
        <w:tc>
          <w:tcPr>
            <w:tcW w:w="6536" w:type="dxa"/>
            <w:tcBorders>
              <w:top w:val="single" w:sz="4" w:space="0" w:color="000000"/>
              <w:left w:val="single" w:sz="4" w:space="0" w:color="000000"/>
              <w:bottom w:val="single" w:sz="4" w:space="0" w:color="000000"/>
              <w:right w:val="single" w:sz="4" w:space="0" w:color="000000"/>
            </w:tcBorders>
          </w:tcPr>
          <w:p w14:paraId="36585F2C"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Новгородская область</w:t>
            </w:r>
          </w:p>
          <w:p w14:paraId="7747F592" w14:textId="77777777" w:rsidR="000A2A08" w:rsidRPr="00ED3B8A" w:rsidRDefault="000A2A08" w:rsidP="000A2A08">
            <w:pPr>
              <w:spacing w:after="0" w:line="240" w:lineRule="auto"/>
              <w:rPr>
                <w:rFonts w:ascii="Times New Roman" w:eastAsia="Calibri" w:hAnsi="Times New Roman" w:cs="Times New Roman"/>
                <w:sz w:val="28"/>
                <w:szCs w:val="28"/>
              </w:rPr>
            </w:pPr>
          </w:p>
        </w:tc>
      </w:tr>
      <w:tr w:rsidR="000A2A08" w:rsidRPr="00ED3B8A" w14:paraId="712D2D68" w14:textId="77777777" w:rsidTr="000A2A08">
        <w:tc>
          <w:tcPr>
            <w:tcW w:w="526" w:type="dxa"/>
            <w:tcBorders>
              <w:top w:val="single" w:sz="4" w:space="0" w:color="000000"/>
              <w:left w:val="single" w:sz="4" w:space="0" w:color="000000"/>
              <w:bottom w:val="single" w:sz="4" w:space="0" w:color="000000"/>
              <w:right w:val="single" w:sz="4" w:space="0" w:color="000000"/>
            </w:tcBorders>
            <w:hideMark/>
          </w:tcPr>
          <w:p w14:paraId="3440B073"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2</w:t>
            </w:r>
          </w:p>
        </w:tc>
        <w:tc>
          <w:tcPr>
            <w:tcW w:w="3160" w:type="dxa"/>
            <w:tcBorders>
              <w:top w:val="single" w:sz="4" w:space="0" w:color="000000"/>
              <w:left w:val="single" w:sz="4" w:space="0" w:color="000000"/>
              <w:bottom w:val="single" w:sz="4" w:space="0" w:color="000000"/>
              <w:right w:val="single" w:sz="4" w:space="0" w:color="000000"/>
            </w:tcBorders>
            <w:hideMark/>
          </w:tcPr>
          <w:p w14:paraId="30BDFDC0"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Данные об особых условиях площадки и района</w:t>
            </w:r>
          </w:p>
        </w:tc>
        <w:tc>
          <w:tcPr>
            <w:tcW w:w="6536" w:type="dxa"/>
            <w:tcBorders>
              <w:top w:val="single" w:sz="4" w:space="0" w:color="000000"/>
              <w:left w:val="single" w:sz="4" w:space="0" w:color="000000"/>
              <w:bottom w:val="single" w:sz="4" w:space="0" w:color="000000"/>
              <w:right w:val="single" w:sz="4" w:space="0" w:color="000000"/>
            </w:tcBorders>
            <w:hideMark/>
          </w:tcPr>
          <w:p w14:paraId="03BC7DA7"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Особых условий нет</w:t>
            </w:r>
          </w:p>
        </w:tc>
      </w:tr>
      <w:tr w:rsidR="000A2A08" w:rsidRPr="00ED3B8A" w14:paraId="18CE6E4C" w14:textId="77777777" w:rsidTr="000A2A08">
        <w:tc>
          <w:tcPr>
            <w:tcW w:w="526" w:type="dxa"/>
            <w:tcBorders>
              <w:top w:val="single" w:sz="4" w:space="0" w:color="000000"/>
              <w:left w:val="single" w:sz="4" w:space="0" w:color="000000"/>
              <w:bottom w:val="single" w:sz="4" w:space="0" w:color="000000"/>
              <w:right w:val="single" w:sz="4" w:space="0" w:color="000000"/>
            </w:tcBorders>
            <w:hideMark/>
          </w:tcPr>
          <w:p w14:paraId="6D33E265"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lastRenderedPageBreak/>
              <w:t>3</w:t>
            </w:r>
          </w:p>
        </w:tc>
        <w:tc>
          <w:tcPr>
            <w:tcW w:w="3160" w:type="dxa"/>
            <w:tcBorders>
              <w:top w:val="single" w:sz="4" w:space="0" w:color="000000"/>
              <w:left w:val="single" w:sz="4" w:space="0" w:color="000000"/>
              <w:bottom w:val="single" w:sz="4" w:space="0" w:color="000000"/>
              <w:right w:val="single" w:sz="4" w:space="0" w:color="000000"/>
            </w:tcBorders>
            <w:hideMark/>
          </w:tcPr>
          <w:p w14:paraId="7A812104"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Назначение и типы встроенных нежилых помещений, их расчетная мощность, вместимость или пропускная способность, состав и площади помещений, рабочая площадь.</w:t>
            </w:r>
          </w:p>
        </w:tc>
        <w:tc>
          <w:tcPr>
            <w:tcW w:w="6536" w:type="dxa"/>
            <w:tcBorders>
              <w:top w:val="single" w:sz="4" w:space="0" w:color="000000"/>
              <w:left w:val="single" w:sz="4" w:space="0" w:color="000000"/>
              <w:bottom w:val="single" w:sz="4" w:space="0" w:color="000000"/>
              <w:right w:val="single" w:sz="4" w:space="0" w:color="000000"/>
            </w:tcBorders>
            <w:hideMark/>
          </w:tcPr>
          <w:p w14:paraId="46DC9F0C"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Отсутствуют</w:t>
            </w:r>
          </w:p>
        </w:tc>
      </w:tr>
      <w:tr w:rsidR="000A2A08" w:rsidRPr="00ED3B8A" w14:paraId="37C4EB6D" w14:textId="77777777" w:rsidTr="000A2A08">
        <w:tc>
          <w:tcPr>
            <w:tcW w:w="526" w:type="dxa"/>
            <w:tcBorders>
              <w:top w:val="single" w:sz="4" w:space="0" w:color="000000"/>
              <w:left w:val="single" w:sz="4" w:space="0" w:color="000000"/>
              <w:bottom w:val="single" w:sz="4" w:space="0" w:color="000000"/>
              <w:right w:val="single" w:sz="4" w:space="0" w:color="000000"/>
            </w:tcBorders>
            <w:hideMark/>
          </w:tcPr>
          <w:p w14:paraId="426A1268" w14:textId="77777777" w:rsidR="000A2A08" w:rsidRPr="00ED3B8A" w:rsidRDefault="000A2A08" w:rsidP="000A2A08">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lang w:val="en-US"/>
              </w:rPr>
              <w:t>4</w:t>
            </w:r>
          </w:p>
        </w:tc>
        <w:tc>
          <w:tcPr>
            <w:tcW w:w="3160" w:type="dxa"/>
            <w:tcBorders>
              <w:top w:val="single" w:sz="4" w:space="0" w:color="000000"/>
              <w:left w:val="single" w:sz="4" w:space="0" w:color="000000"/>
              <w:bottom w:val="single" w:sz="4" w:space="0" w:color="000000"/>
              <w:right w:val="single" w:sz="4" w:space="0" w:color="000000"/>
            </w:tcBorders>
            <w:hideMark/>
          </w:tcPr>
          <w:p w14:paraId="7A50ED7B"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Основные требования к архитектурно-планировочному решению здания.</w:t>
            </w:r>
          </w:p>
        </w:tc>
        <w:tc>
          <w:tcPr>
            <w:tcW w:w="6536" w:type="dxa"/>
            <w:tcBorders>
              <w:top w:val="single" w:sz="4" w:space="0" w:color="000000"/>
              <w:left w:val="single" w:sz="4" w:space="0" w:color="000000"/>
              <w:bottom w:val="single" w:sz="4" w:space="0" w:color="000000"/>
              <w:right w:val="single" w:sz="4" w:space="0" w:color="000000"/>
            </w:tcBorders>
            <w:hideMark/>
          </w:tcPr>
          <w:p w14:paraId="0DB36F63"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 Неизменность существующих архитектурно-планировочных решений.</w:t>
            </w:r>
          </w:p>
        </w:tc>
      </w:tr>
      <w:tr w:rsidR="000A2A08" w:rsidRPr="00ED3B8A" w14:paraId="6905FFC0" w14:textId="77777777" w:rsidTr="000A2A08">
        <w:tc>
          <w:tcPr>
            <w:tcW w:w="526" w:type="dxa"/>
            <w:tcBorders>
              <w:top w:val="single" w:sz="4" w:space="0" w:color="000000"/>
              <w:left w:val="single" w:sz="4" w:space="0" w:color="000000"/>
              <w:bottom w:val="single" w:sz="4" w:space="0" w:color="000000"/>
              <w:right w:val="single" w:sz="4" w:space="0" w:color="000000"/>
            </w:tcBorders>
            <w:hideMark/>
          </w:tcPr>
          <w:p w14:paraId="188892DC" w14:textId="77777777" w:rsidR="000A2A08" w:rsidRPr="00ED3B8A" w:rsidRDefault="000A2A08" w:rsidP="000A2A08">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lang w:val="en-US"/>
              </w:rPr>
              <w:t>5</w:t>
            </w:r>
          </w:p>
        </w:tc>
        <w:tc>
          <w:tcPr>
            <w:tcW w:w="3160" w:type="dxa"/>
            <w:tcBorders>
              <w:top w:val="single" w:sz="4" w:space="0" w:color="000000"/>
              <w:left w:val="single" w:sz="4" w:space="0" w:color="000000"/>
              <w:bottom w:val="single" w:sz="4" w:space="0" w:color="000000"/>
              <w:right w:val="single" w:sz="4" w:space="0" w:color="000000"/>
            </w:tcBorders>
            <w:hideMark/>
          </w:tcPr>
          <w:p w14:paraId="4A76C8BB"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Рекомендуемые типы квартир и их соотношения (для ремонта с перепланировкой)</w:t>
            </w:r>
          </w:p>
        </w:tc>
        <w:tc>
          <w:tcPr>
            <w:tcW w:w="6536" w:type="dxa"/>
            <w:tcBorders>
              <w:top w:val="single" w:sz="4" w:space="0" w:color="000000"/>
              <w:left w:val="single" w:sz="4" w:space="0" w:color="000000"/>
              <w:bottom w:val="single" w:sz="4" w:space="0" w:color="000000"/>
              <w:right w:val="single" w:sz="4" w:space="0" w:color="000000"/>
            </w:tcBorders>
            <w:hideMark/>
          </w:tcPr>
          <w:p w14:paraId="49FF7A5C"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 Не требуется</w:t>
            </w:r>
          </w:p>
        </w:tc>
      </w:tr>
      <w:tr w:rsidR="000A2A08" w:rsidRPr="00ED3B8A" w14:paraId="75B5470E" w14:textId="77777777" w:rsidTr="000A2A08">
        <w:tc>
          <w:tcPr>
            <w:tcW w:w="526" w:type="dxa"/>
            <w:tcBorders>
              <w:top w:val="single" w:sz="4" w:space="0" w:color="000000"/>
              <w:left w:val="single" w:sz="4" w:space="0" w:color="000000"/>
              <w:bottom w:val="single" w:sz="4" w:space="0" w:color="000000"/>
              <w:right w:val="single" w:sz="4" w:space="0" w:color="000000"/>
            </w:tcBorders>
            <w:hideMark/>
          </w:tcPr>
          <w:p w14:paraId="26314AE8" w14:textId="77777777" w:rsidR="000A2A08" w:rsidRPr="00ED3B8A" w:rsidRDefault="000A2A08" w:rsidP="000A2A08">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lang w:val="en-US"/>
              </w:rPr>
              <w:t>6</w:t>
            </w:r>
          </w:p>
        </w:tc>
        <w:tc>
          <w:tcPr>
            <w:tcW w:w="3160" w:type="dxa"/>
            <w:tcBorders>
              <w:top w:val="single" w:sz="4" w:space="0" w:color="000000"/>
              <w:left w:val="single" w:sz="4" w:space="0" w:color="000000"/>
              <w:bottom w:val="single" w:sz="4" w:space="0" w:color="000000"/>
              <w:right w:val="single" w:sz="4" w:space="0" w:color="000000"/>
            </w:tcBorders>
            <w:hideMark/>
          </w:tcPr>
          <w:p w14:paraId="4C137E2C"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Указание о выделении очередей (комплексов) капитального ремонта</w:t>
            </w:r>
          </w:p>
        </w:tc>
        <w:tc>
          <w:tcPr>
            <w:tcW w:w="6536" w:type="dxa"/>
            <w:tcBorders>
              <w:top w:val="single" w:sz="4" w:space="0" w:color="000000"/>
              <w:left w:val="single" w:sz="4" w:space="0" w:color="000000"/>
              <w:bottom w:val="single" w:sz="4" w:space="0" w:color="000000"/>
              <w:right w:val="single" w:sz="4" w:space="0" w:color="000000"/>
            </w:tcBorders>
            <w:hideMark/>
          </w:tcPr>
          <w:p w14:paraId="22DC3A4C"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 Без очередей</w:t>
            </w:r>
          </w:p>
        </w:tc>
      </w:tr>
      <w:tr w:rsidR="000A2A08" w:rsidRPr="00ED3B8A" w14:paraId="12600B0B" w14:textId="77777777" w:rsidTr="000A2A08">
        <w:tc>
          <w:tcPr>
            <w:tcW w:w="526" w:type="dxa"/>
            <w:tcBorders>
              <w:top w:val="single" w:sz="4" w:space="0" w:color="000000"/>
              <w:left w:val="single" w:sz="4" w:space="0" w:color="000000"/>
              <w:bottom w:val="single" w:sz="4" w:space="0" w:color="000000"/>
              <w:right w:val="single" w:sz="4" w:space="0" w:color="000000"/>
            </w:tcBorders>
            <w:hideMark/>
          </w:tcPr>
          <w:p w14:paraId="4673CEEF" w14:textId="77777777" w:rsidR="000A2A08" w:rsidRPr="00ED3B8A" w:rsidRDefault="000A2A08" w:rsidP="000A2A08">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lang w:val="en-US"/>
              </w:rPr>
              <w:t>7</w:t>
            </w:r>
          </w:p>
        </w:tc>
        <w:tc>
          <w:tcPr>
            <w:tcW w:w="3160" w:type="dxa"/>
            <w:tcBorders>
              <w:top w:val="single" w:sz="4" w:space="0" w:color="000000"/>
              <w:left w:val="single" w:sz="4" w:space="0" w:color="000000"/>
              <w:bottom w:val="single" w:sz="4" w:space="0" w:color="000000"/>
              <w:right w:val="single" w:sz="4" w:space="0" w:color="000000"/>
            </w:tcBorders>
            <w:hideMark/>
          </w:tcPr>
          <w:p w14:paraId="63D6818F"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Основные требования к инженерному и технологическому оборудованию (для встроенных помещений)</w:t>
            </w:r>
          </w:p>
        </w:tc>
        <w:tc>
          <w:tcPr>
            <w:tcW w:w="6536" w:type="dxa"/>
            <w:tcBorders>
              <w:top w:val="single" w:sz="4" w:space="0" w:color="000000"/>
              <w:left w:val="single" w:sz="4" w:space="0" w:color="000000"/>
              <w:bottom w:val="single" w:sz="4" w:space="0" w:color="000000"/>
              <w:right w:val="single" w:sz="4" w:space="0" w:color="000000"/>
            </w:tcBorders>
            <w:hideMark/>
          </w:tcPr>
          <w:p w14:paraId="373549E1"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 Отсутствует</w:t>
            </w:r>
          </w:p>
        </w:tc>
      </w:tr>
      <w:tr w:rsidR="000A2A08" w:rsidRPr="00ED3B8A" w14:paraId="499ABAB3" w14:textId="77777777" w:rsidTr="000A2A08">
        <w:tc>
          <w:tcPr>
            <w:tcW w:w="526" w:type="dxa"/>
            <w:tcBorders>
              <w:top w:val="single" w:sz="4" w:space="0" w:color="000000"/>
              <w:left w:val="single" w:sz="4" w:space="0" w:color="000000"/>
              <w:bottom w:val="single" w:sz="4" w:space="0" w:color="000000"/>
              <w:right w:val="single" w:sz="4" w:space="0" w:color="000000"/>
            </w:tcBorders>
            <w:hideMark/>
          </w:tcPr>
          <w:p w14:paraId="0994515B" w14:textId="77777777" w:rsidR="000A2A08" w:rsidRPr="00ED3B8A" w:rsidRDefault="000A2A08" w:rsidP="000A2A08">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lang w:val="en-US"/>
              </w:rPr>
              <w:t>8</w:t>
            </w:r>
          </w:p>
        </w:tc>
        <w:tc>
          <w:tcPr>
            <w:tcW w:w="3160" w:type="dxa"/>
            <w:tcBorders>
              <w:top w:val="single" w:sz="4" w:space="0" w:color="000000"/>
              <w:left w:val="single" w:sz="4" w:space="0" w:color="000000"/>
              <w:bottom w:val="single" w:sz="4" w:space="0" w:color="000000"/>
              <w:right w:val="single" w:sz="4" w:space="0" w:color="000000"/>
            </w:tcBorders>
            <w:hideMark/>
          </w:tcPr>
          <w:p w14:paraId="1A01D7EB"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Требования по обеспечению жизнедеятельности собственников</w:t>
            </w:r>
          </w:p>
        </w:tc>
        <w:tc>
          <w:tcPr>
            <w:tcW w:w="6536" w:type="dxa"/>
            <w:tcBorders>
              <w:top w:val="single" w:sz="4" w:space="0" w:color="000000"/>
              <w:left w:val="single" w:sz="4" w:space="0" w:color="000000"/>
              <w:bottom w:val="single" w:sz="4" w:space="0" w:color="000000"/>
              <w:right w:val="single" w:sz="4" w:space="0" w:color="000000"/>
            </w:tcBorders>
            <w:hideMark/>
          </w:tcPr>
          <w:p w14:paraId="53C50D44"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создавать шум до 7.00 и после 22.00, а в выходные до 10.00 и после 20.00.</w:t>
            </w:r>
          </w:p>
        </w:tc>
      </w:tr>
      <w:tr w:rsidR="000A2A08" w:rsidRPr="00ED3B8A" w14:paraId="7D9439BA" w14:textId="77777777" w:rsidTr="000A2A08">
        <w:tc>
          <w:tcPr>
            <w:tcW w:w="526" w:type="dxa"/>
            <w:tcBorders>
              <w:top w:val="single" w:sz="4" w:space="0" w:color="000000"/>
              <w:left w:val="single" w:sz="4" w:space="0" w:color="000000"/>
              <w:bottom w:val="single" w:sz="4" w:space="0" w:color="000000"/>
              <w:right w:val="single" w:sz="4" w:space="0" w:color="000000"/>
            </w:tcBorders>
            <w:hideMark/>
          </w:tcPr>
          <w:p w14:paraId="4FF94C6E" w14:textId="77777777" w:rsidR="000A2A08" w:rsidRPr="00ED3B8A" w:rsidRDefault="000A2A08" w:rsidP="000A2A08">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lang w:val="en-US"/>
              </w:rPr>
              <w:t>9</w:t>
            </w:r>
          </w:p>
        </w:tc>
        <w:tc>
          <w:tcPr>
            <w:tcW w:w="3160" w:type="dxa"/>
            <w:tcBorders>
              <w:top w:val="single" w:sz="4" w:space="0" w:color="000000"/>
              <w:left w:val="single" w:sz="4" w:space="0" w:color="000000"/>
              <w:bottom w:val="single" w:sz="4" w:space="0" w:color="000000"/>
              <w:right w:val="single" w:sz="4" w:space="0" w:color="000000"/>
            </w:tcBorders>
            <w:hideMark/>
          </w:tcPr>
          <w:p w14:paraId="29F5E4EA"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Требования к благоустройству площадки и малым архитектурным формам</w:t>
            </w:r>
          </w:p>
        </w:tc>
        <w:tc>
          <w:tcPr>
            <w:tcW w:w="6536" w:type="dxa"/>
            <w:tcBorders>
              <w:top w:val="single" w:sz="4" w:space="0" w:color="000000"/>
              <w:left w:val="single" w:sz="4" w:space="0" w:color="000000"/>
              <w:bottom w:val="single" w:sz="4" w:space="0" w:color="000000"/>
              <w:right w:val="single" w:sz="4" w:space="0" w:color="000000"/>
            </w:tcBorders>
            <w:hideMark/>
          </w:tcPr>
          <w:p w14:paraId="595BAD63"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Не нарушать существующее благоустройство придомовых территорий. Обеспечить сохранность </w:t>
            </w:r>
            <w:proofErr w:type="spellStart"/>
            <w:r w:rsidRPr="00ED3B8A">
              <w:rPr>
                <w:rFonts w:ascii="Times New Roman" w:eastAsia="Calibri" w:hAnsi="Times New Roman" w:cs="Times New Roman"/>
                <w:sz w:val="28"/>
                <w:szCs w:val="28"/>
              </w:rPr>
              <w:t>отмостки</w:t>
            </w:r>
            <w:proofErr w:type="spellEnd"/>
            <w:r w:rsidRPr="00ED3B8A">
              <w:rPr>
                <w:rFonts w:ascii="Times New Roman" w:eastAsia="Calibri" w:hAnsi="Times New Roman" w:cs="Times New Roman"/>
                <w:sz w:val="28"/>
                <w:szCs w:val="28"/>
              </w:rPr>
              <w:t xml:space="preserve"> и асфальтового покрытия вокруг здания.</w:t>
            </w:r>
          </w:p>
          <w:p w14:paraId="2D179AA3"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Восстановление благоустройства обеспечивается Подрядчиком за свой счет.</w:t>
            </w:r>
          </w:p>
        </w:tc>
      </w:tr>
      <w:tr w:rsidR="000A2A08" w:rsidRPr="00ED3B8A" w14:paraId="5DE3B953" w14:textId="77777777" w:rsidTr="000A2A08">
        <w:tc>
          <w:tcPr>
            <w:tcW w:w="526" w:type="dxa"/>
            <w:tcBorders>
              <w:top w:val="single" w:sz="4" w:space="0" w:color="000000"/>
              <w:left w:val="single" w:sz="4" w:space="0" w:color="000000"/>
              <w:bottom w:val="single" w:sz="4" w:space="0" w:color="000000"/>
              <w:right w:val="single" w:sz="4" w:space="0" w:color="000000"/>
            </w:tcBorders>
            <w:hideMark/>
          </w:tcPr>
          <w:p w14:paraId="3A777E98" w14:textId="77777777" w:rsidR="000A2A08" w:rsidRPr="00ED3B8A" w:rsidRDefault="000A2A08" w:rsidP="000A2A08">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rPr>
              <w:t>1</w:t>
            </w:r>
            <w:r w:rsidRPr="00ED3B8A">
              <w:rPr>
                <w:rFonts w:ascii="Times New Roman" w:eastAsia="Calibri" w:hAnsi="Times New Roman" w:cs="Times New Roman"/>
                <w:sz w:val="28"/>
                <w:szCs w:val="28"/>
                <w:lang w:val="en-US"/>
              </w:rPr>
              <w:t>0</w:t>
            </w:r>
          </w:p>
        </w:tc>
        <w:tc>
          <w:tcPr>
            <w:tcW w:w="3160" w:type="dxa"/>
            <w:tcBorders>
              <w:top w:val="single" w:sz="4" w:space="0" w:color="000000"/>
              <w:left w:val="single" w:sz="4" w:space="0" w:color="000000"/>
              <w:bottom w:val="single" w:sz="4" w:space="0" w:color="000000"/>
              <w:right w:val="single" w:sz="4" w:space="0" w:color="000000"/>
            </w:tcBorders>
          </w:tcPr>
          <w:p w14:paraId="154067F6"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Мероприятия по гражданской обороне и предупреждению чрезвычайных ситуаций</w:t>
            </w:r>
          </w:p>
          <w:p w14:paraId="62E0FA91" w14:textId="77777777" w:rsidR="000A2A08" w:rsidRPr="00ED3B8A" w:rsidRDefault="000A2A08" w:rsidP="000A2A08">
            <w:pPr>
              <w:spacing w:after="0" w:line="240" w:lineRule="auto"/>
              <w:rPr>
                <w:rFonts w:ascii="Times New Roman" w:eastAsia="Calibri" w:hAnsi="Times New Roman" w:cs="Times New Roman"/>
                <w:sz w:val="28"/>
                <w:szCs w:val="28"/>
              </w:rPr>
            </w:pPr>
          </w:p>
        </w:tc>
        <w:tc>
          <w:tcPr>
            <w:tcW w:w="6536" w:type="dxa"/>
            <w:tcBorders>
              <w:top w:val="single" w:sz="4" w:space="0" w:color="000000"/>
              <w:left w:val="single" w:sz="4" w:space="0" w:color="000000"/>
              <w:bottom w:val="single" w:sz="4" w:space="0" w:color="000000"/>
              <w:right w:val="single" w:sz="4" w:space="0" w:color="000000"/>
            </w:tcBorders>
            <w:hideMark/>
          </w:tcPr>
          <w:p w14:paraId="6BF98156" w14:textId="77777777" w:rsidR="000A2A08" w:rsidRPr="00ED3B8A" w:rsidRDefault="000A2A08" w:rsidP="000A2A08">
            <w:pPr>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Рабочий состав подрядной организации должен быть обучен, проинструктирован, иметь соответствующий допуск. Работы необходимо выполнять с соблюдением ОТ и ТБ, при выполнении особо опасных видов работ оформлять наряд-допуск. </w:t>
            </w:r>
          </w:p>
        </w:tc>
      </w:tr>
      <w:tr w:rsidR="000A2A08" w:rsidRPr="00ED3B8A" w14:paraId="6B425DB6" w14:textId="77777777" w:rsidTr="000A2A08">
        <w:tc>
          <w:tcPr>
            <w:tcW w:w="526" w:type="dxa"/>
            <w:tcBorders>
              <w:top w:val="single" w:sz="4" w:space="0" w:color="000000"/>
              <w:left w:val="single" w:sz="4" w:space="0" w:color="000000"/>
              <w:bottom w:val="single" w:sz="4" w:space="0" w:color="auto"/>
              <w:right w:val="single" w:sz="4" w:space="0" w:color="000000"/>
            </w:tcBorders>
            <w:hideMark/>
          </w:tcPr>
          <w:p w14:paraId="04499360" w14:textId="77777777" w:rsidR="000A2A08" w:rsidRPr="00ED3B8A" w:rsidRDefault="000A2A08" w:rsidP="000A2A08">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rPr>
              <w:lastRenderedPageBreak/>
              <w:t>1</w:t>
            </w:r>
            <w:r w:rsidRPr="00ED3B8A">
              <w:rPr>
                <w:rFonts w:ascii="Times New Roman" w:eastAsia="Calibri" w:hAnsi="Times New Roman" w:cs="Times New Roman"/>
                <w:sz w:val="28"/>
                <w:szCs w:val="28"/>
                <w:lang w:val="en-US"/>
              </w:rPr>
              <w:t>1</w:t>
            </w:r>
          </w:p>
        </w:tc>
        <w:tc>
          <w:tcPr>
            <w:tcW w:w="3160" w:type="dxa"/>
            <w:tcBorders>
              <w:top w:val="single" w:sz="4" w:space="0" w:color="000000"/>
              <w:left w:val="single" w:sz="4" w:space="0" w:color="000000"/>
              <w:bottom w:val="single" w:sz="4" w:space="0" w:color="auto"/>
              <w:right w:val="single" w:sz="4" w:space="0" w:color="000000"/>
            </w:tcBorders>
            <w:hideMark/>
          </w:tcPr>
          <w:p w14:paraId="15A784C6" w14:textId="77777777" w:rsidR="000A2A08" w:rsidRPr="00ED3B8A" w:rsidRDefault="000A2A08" w:rsidP="000A2A08">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rPr>
              <w:t>Указания о необходимости</w:t>
            </w:r>
            <w:r w:rsidRPr="00ED3B8A">
              <w:rPr>
                <w:rFonts w:ascii="Times New Roman" w:eastAsia="Calibri" w:hAnsi="Times New Roman" w:cs="Times New Roman"/>
                <w:sz w:val="28"/>
                <w:szCs w:val="28"/>
                <w:lang w:val="en-US"/>
              </w:rPr>
              <w:t>:</w:t>
            </w:r>
          </w:p>
        </w:tc>
        <w:tc>
          <w:tcPr>
            <w:tcW w:w="6536" w:type="dxa"/>
            <w:tcBorders>
              <w:top w:val="single" w:sz="4" w:space="0" w:color="000000"/>
              <w:left w:val="single" w:sz="4" w:space="0" w:color="000000"/>
              <w:bottom w:val="single" w:sz="4" w:space="0" w:color="auto"/>
              <w:right w:val="single" w:sz="4" w:space="0" w:color="000000"/>
            </w:tcBorders>
            <w:hideMark/>
          </w:tcPr>
          <w:p w14:paraId="569D4A90" w14:textId="77777777" w:rsidR="000A2A08" w:rsidRPr="00ED3B8A" w:rsidRDefault="000A2A08" w:rsidP="000A2A08">
            <w:pPr>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Разработать и предоставить проект систем до начала работ по капитальному ремонту.</w:t>
            </w:r>
          </w:p>
        </w:tc>
      </w:tr>
      <w:tr w:rsidR="000A2A08" w:rsidRPr="00ED3B8A" w14:paraId="3E18FF16" w14:textId="77777777" w:rsidTr="000A2A08">
        <w:tc>
          <w:tcPr>
            <w:tcW w:w="526" w:type="dxa"/>
            <w:tcBorders>
              <w:top w:val="single" w:sz="4" w:space="0" w:color="auto"/>
              <w:left w:val="single" w:sz="4" w:space="0" w:color="auto"/>
              <w:bottom w:val="single" w:sz="4" w:space="0" w:color="auto"/>
              <w:right w:val="single" w:sz="4" w:space="0" w:color="auto"/>
            </w:tcBorders>
          </w:tcPr>
          <w:p w14:paraId="6C12026E" w14:textId="77777777" w:rsidR="000A2A08" w:rsidRPr="00ED3B8A" w:rsidRDefault="000A2A08" w:rsidP="000A2A08">
            <w:pPr>
              <w:spacing w:after="0" w:line="240" w:lineRule="auto"/>
              <w:rPr>
                <w:rFonts w:ascii="Times New Roman" w:eastAsia="Calibri" w:hAnsi="Times New Roman" w:cs="Times New Roman"/>
                <w:sz w:val="28"/>
                <w:szCs w:val="28"/>
              </w:rPr>
            </w:pPr>
          </w:p>
        </w:tc>
        <w:tc>
          <w:tcPr>
            <w:tcW w:w="3160" w:type="dxa"/>
            <w:tcBorders>
              <w:top w:val="single" w:sz="4" w:space="0" w:color="auto"/>
              <w:left w:val="single" w:sz="4" w:space="0" w:color="auto"/>
              <w:bottom w:val="single" w:sz="4" w:space="0" w:color="auto"/>
              <w:right w:val="single" w:sz="4" w:space="0" w:color="auto"/>
            </w:tcBorders>
            <w:hideMark/>
          </w:tcPr>
          <w:p w14:paraId="09F424C9"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Разработки вариантов проектных решений с уточнением количества вариантов</w:t>
            </w:r>
          </w:p>
        </w:tc>
        <w:tc>
          <w:tcPr>
            <w:tcW w:w="6536" w:type="dxa"/>
            <w:tcBorders>
              <w:top w:val="single" w:sz="4" w:space="0" w:color="auto"/>
              <w:left w:val="single" w:sz="4" w:space="0" w:color="auto"/>
              <w:bottom w:val="single" w:sz="4" w:space="0" w:color="auto"/>
              <w:right w:val="single" w:sz="4" w:space="0" w:color="auto"/>
            </w:tcBorders>
          </w:tcPr>
          <w:p w14:paraId="7633D901" w14:textId="77777777" w:rsidR="000A2A08" w:rsidRPr="00ED3B8A" w:rsidRDefault="000A2A08" w:rsidP="000A2A08">
            <w:pPr>
              <w:spacing w:after="0" w:line="240" w:lineRule="auto"/>
              <w:rPr>
                <w:rFonts w:ascii="Times New Roman" w:eastAsia="Calibri" w:hAnsi="Times New Roman" w:cs="Times New Roman"/>
                <w:sz w:val="28"/>
                <w:szCs w:val="28"/>
              </w:rPr>
            </w:pPr>
          </w:p>
        </w:tc>
      </w:tr>
      <w:tr w:rsidR="000A2A08" w:rsidRPr="00ED3B8A" w14:paraId="70B131D3" w14:textId="77777777" w:rsidTr="000A2A08">
        <w:tc>
          <w:tcPr>
            <w:tcW w:w="526" w:type="dxa"/>
            <w:tcBorders>
              <w:top w:val="single" w:sz="4" w:space="0" w:color="auto"/>
              <w:left w:val="single" w:sz="4" w:space="0" w:color="000000"/>
              <w:bottom w:val="nil"/>
              <w:right w:val="single" w:sz="4" w:space="0" w:color="000000"/>
            </w:tcBorders>
          </w:tcPr>
          <w:p w14:paraId="5FFED56B" w14:textId="77777777" w:rsidR="000A2A08" w:rsidRPr="00ED3B8A" w:rsidRDefault="000A2A08" w:rsidP="000A2A08">
            <w:pPr>
              <w:spacing w:after="0" w:line="240" w:lineRule="auto"/>
              <w:rPr>
                <w:rFonts w:ascii="Times New Roman" w:eastAsia="Calibri" w:hAnsi="Times New Roman" w:cs="Times New Roman"/>
                <w:sz w:val="28"/>
                <w:szCs w:val="28"/>
              </w:rPr>
            </w:pPr>
          </w:p>
        </w:tc>
        <w:tc>
          <w:tcPr>
            <w:tcW w:w="3160" w:type="dxa"/>
            <w:tcBorders>
              <w:top w:val="single" w:sz="4" w:space="0" w:color="auto"/>
              <w:left w:val="single" w:sz="4" w:space="0" w:color="000000"/>
              <w:bottom w:val="nil"/>
              <w:right w:val="single" w:sz="4" w:space="0" w:color="000000"/>
            </w:tcBorders>
            <w:hideMark/>
          </w:tcPr>
          <w:p w14:paraId="4E4E4F53"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предварительных согласований проектных решений с заинтересованными ведомствами и организациями</w:t>
            </w:r>
          </w:p>
        </w:tc>
        <w:tc>
          <w:tcPr>
            <w:tcW w:w="6536" w:type="dxa"/>
            <w:tcBorders>
              <w:top w:val="single" w:sz="4" w:space="0" w:color="auto"/>
              <w:left w:val="single" w:sz="4" w:space="0" w:color="000000"/>
              <w:bottom w:val="nil"/>
              <w:right w:val="single" w:sz="4" w:space="0" w:color="000000"/>
            </w:tcBorders>
          </w:tcPr>
          <w:p w14:paraId="2D45FABF" w14:textId="77777777" w:rsidR="000A2A08" w:rsidRPr="00ED3B8A" w:rsidRDefault="000A2A08" w:rsidP="000A2A08">
            <w:pPr>
              <w:spacing w:after="0" w:line="240" w:lineRule="auto"/>
              <w:rPr>
                <w:rFonts w:ascii="Times New Roman" w:eastAsia="Calibri" w:hAnsi="Times New Roman" w:cs="Times New Roman"/>
                <w:sz w:val="28"/>
                <w:szCs w:val="28"/>
              </w:rPr>
            </w:pPr>
          </w:p>
        </w:tc>
      </w:tr>
      <w:tr w:rsidR="000A2A08" w:rsidRPr="00ED3B8A" w14:paraId="11E04701" w14:textId="77777777" w:rsidTr="000A2A08">
        <w:tc>
          <w:tcPr>
            <w:tcW w:w="526" w:type="dxa"/>
            <w:tcBorders>
              <w:top w:val="nil"/>
              <w:left w:val="single" w:sz="4" w:space="0" w:color="000000"/>
              <w:bottom w:val="nil"/>
              <w:right w:val="single" w:sz="4" w:space="0" w:color="000000"/>
            </w:tcBorders>
          </w:tcPr>
          <w:p w14:paraId="58D14D95" w14:textId="77777777" w:rsidR="000A2A08" w:rsidRPr="00ED3B8A" w:rsidRDefault="000A2A08" w:rsidP="000A2A08">
            <w:pPr>
              <w:spacing w:after="0" w:line="240" w:lineRule="auto"/>
              <w:rPr>
                <w:rFonts w:ascii="Times New Roman" w:eastAsia="Calibri" w:hAnsi="Times New Roman" w:cs="Times New Roman"/>
                <w:sz w:val="28"/>
                <w:szCs w:val="28"/>
              </w:rPr>
            </w:pPr>
          </w:p>
        </w:tc>
        <w:tc>
          <w:tcPr>
            <w:tcW w:w="3160" w:type="dxa"/>
            <w:tcBorders>
              <w:top w:val="nil"/>
              <w:left w:val="single" w:sz="4" w:space="0" w:color="000000"/>
              <w:bottom w:val="nil"/>
              <w:right w:val="single" w:sz="4" w:space="0" w:color="000000"/>
            </w:tcBorders>
            <w:hideMark/>
          </w:tcPr>
          <w:p w14:paraId="709A368D"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разработки интерьеров помещений</w:t>
            </w:r>
          </w:p>
        </w:tc>
        <w:tc>
          <w:tcPr>
            <w:tcW w:w="6536" w:type="dxa"/>
            <w:tcBorders>
              <w:top w:val="nil"/>
              <w:left w:val="single" w:sz="4" w:space="0" w:color="000000"/>
              <w:bottom w:val="nil"/>
              <w:right w:val="single" w:sz="4" w:space="0" w:color="000000"/>
            </w:tcBorders>
          </w:tcPr>
          <w:p w14:paraId="672BAEDD" w14:textId="77777777" w:rsidR="000A2A08" w:rsidRPr="00ED3B8A" w:rsidRDefault="000A2A08" w:rsidP="000A2A08">
            <w:pPr>
              <w:spacing w:after="0" w:line="240" w:lineRule="auto"/>
              <w:rPr>
                <w:rFonts w:ascii="Times New Roman" w:eastAsia="Calibri" w:hAnsi="Times New Roman" w:cs="Times New Roman"/>
                <w:sz w:val="28"/>
                <w:szCs w:val="28"/>
              </w:rPr>
            </w:pPr>
          </w:p>
        </w:tc>
      </w:tr>
      <w:tr w:rsidR="000A2A08" w:rsidRPr="00ED3B8A" w14:paraId="57802554" w14:textId="77777777" w:rsidTr="000A2A08">
        <w:tc>
          <w:tcPr>
            <w:tcW w:w="526" w:type="dxa"/>
            <w:tcBorders>
              <w:top w:val="nil"/>
              <w:left w:val="single" w:sz="4" w:space="0" w:color="000000"/>
              <w:bottom w:val="single" w:sz="4" w:space="0" w:color="000000"/>
              <w:right w:val="single" w:sz="4" w:space="0" w:color="000000"/>
            </w:tcBorders>
          </w:tcPr>
          <w:p w14:paraId="6410A85C" w14:textId="77777777" w:rsidR="000A2A08" w:rsidRPr="00ED3B8A" w:rsidRDefault="000A2A08" w:rsidP="000A2A08">
            <w:pPr>
              <w:spacing w:after="0" w:line="240" w:lineRule="auto"/>
              <w:rPr>
                <w:rFonts w:ascii="Times New Roman" w:eastAsia="Calibri" w:hAnsi="Times New Roman" w:cs="Times New Roman"/>
                <w:sz w:val="28"/>
                <w:szCs w:val="28"/>
              </w:rPr>
            </w:pPr>
          </w:p>
        </w:tc>
        <w:tc>
          <w:tcPr>
            <w:tcW w:w="3160" w:type="dxa"/>
            <w:tcBorders>
              <w:top w:val="nil"/>
              <w:left w:val="single" w:sz="4" w:space="0" w:color="000000"/>
              <w:bottom w:val="single" w:sz="4" w:space="0" w:color="000000"/>
              <w:right w:val="single" w:sz="4" w:space="0" w:color="000000"/>
            </w:tcBorders>
            <w:hideMark/>
          </w:tcPr>
          <w:p w14:paraId="6E17B7B2"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выполнение в составе проекта демонстрационных материалов (объем и форма)</w:t>
            </w:r>
          </w:p>
        </w:tc>
        <w:tc>
          <w:tcPr>
            <w:tcW w:w="6536" w:type="dxa"/>
            <w:tcBorders>
              <w:top w:val="nil"/>
              <w:left w:val="single" w:sz="4" w:space="0" w:color="000000"/>
              <w:bottom w:val="single" w:sz="4" w:space="0" w:color="000000"/>
              <w:right w:val="single" w:sz="4" w:space="0" w:color="000000"/>
            </w:tcBorders>
          </w:tcPr>
          <w:p w14:paraId="1EEF258C" w14:textId="77777777" w:rsidR="000A2A08" w:rsidRPr="00ED3B8A" w:rsidRDefault="000A2A08" w:rsidP="000A2A08">
            <w:pPr>
              <w:spacing w:after="0" w:line="240" w:lineRule="auto"/>
              <w:rPr>
                <w:rFonts w:ascii="Times New Roman" w:eastAsia="Calibri" w:hAnsi="Times New Roman" w:cs="Times New Roman"/>
                <w:sz w:val="28"/>
                <w:szCs w:val="28"/>
              </w:rPr>
            </w:pPr>
          </w:p>
        </w:tc>
      </w:tr>
      <w:tr w:rsidR="000A2A08" w:rsidRPr="00ED3B8A" w14:paraId="296CF3E0" w14:textId="77777777" w:rsidTr="000A2A08">
        <w:tc>
          <w:tcPr>
            <w:tcW w:w="526" w:type="dxa"/>
            <w:tcBorders>
              <w:top w:val="single" w:sz="4" w:space="0" w:color="000000"/>
              <w:left w:val="single" w:sz="4" w:space="0" w:color="000000"/>
              <w:bottom w:val="single" w:sz="4" w:space="0" w:color="000000"/>
              <w:right w:val="single" w:sz="4" w:space="0" w:color="000000"/>
            </w:tcBorders>
            <w:hideMark/>
          </w:tcPr>
          <w:p w14:paraId="6A24ED91" w14:textId="77777777" w:rsidR="000A2A08" w:rsidRPr="00ED3B8A" w:rsidRDefault="000A2A08" w:rsidP="000A2A08">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rPr>
              <w:t>1</w:t>
            </w:r>
            <w:r w:rsidRPr="00ED3B8A">
              <w:rPr>
                <w:rFonts w:ascii="Times New Roman" w:eastAsia="Calibri" w:hAnsi="Times New Roman" w:cs="Times New Roman"/>
                <w:sz w:val="28"/>
                <w:szCs w:val="28"/>
                <w:lang w:val="en-US"/>
              </w:rPr>
              <w:t>2</w:t>
            </w:r>
          </w:p>
        </w:tc>
        <w:tc>
          <w:tcPr>
            <w:tcW w:w="3160" w:type="dxa"/>
            <w:tcBorders>
              <w:top w:val="single" w:sz="4" w:space="0" w:color="000000"/>
              <w:left w:val="single" w:sz="4" w:space="0" w:color="000000"/>
              <w:bottom w:val="single" w:sz="4" w:space="0" w:color="000000"/>
              <w:right w:val="single" w:sz="4" w:space="0" w:color="000000"/>
            </w:tcBorders>
            <w:hideMark/>
          </w:tcPr>
          <w:p w14:paraId="25BABCA7"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color w:val="000000"/>
                <w:sz w:val="28"/>
                <w:szCs w:val="28"/>
              </w:rPr>
              <w:t>Требования к техническим характеристикам работ</w:t>
            </w:r>
          </w:p>
        </w:tc>
        <w:tc>
          <w:tcPr>
            <w:tcW w:w="6536" w:type="dxa"/>
            <w:tcBorders>
              <w:top w:val="single" w:sz="4" w:space="0" w:color="000000"/>
              <w:left w:val="single" w:sz="4" w:space="0" w:color="000000"/>
              <w:bottom w:val="single" w:sz="4" w:space="0" w:color="000000"/>
              <w:right w:val="single" w:sz="4" w:space="0" w:color="000000"/>
            </w:tcBorders>
          </w:tcPr>
          <w:p w14:paraId="07E41881" w14:textId="77777777" w:rsidR="000A2A08" w:rsidRPr="00ED3B8A" w:rsidRDefault="000A2A08" w:rsidP="000A2A08">
            <w:pPr>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Подрядчик обязан соблюдать следующие требования:</w:t>
            </w:r>
          </w:p>
          <w:p w14:paraId="548CCB6D" w14:textId="77777777" w:rsidR="000A2A08" w:rsidRPr="00ED3B8A" w:rsidRDefault="000A2A08" w:rsidP="000A2A0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СНиП 3.05.01-85 «Внутренние санитарно-технические системы» г. Москва, утв. Постановлением Госстроя СССР от 13 декабря 1985 г. N 224 (с изменениями от 24 февраля 2000 г.). СНиП 3.01.01-85,</w:t>
            </w:r>
          </w:p>
          <w:p w14:paraId="38650823" w14:textId="77777777" w:rsidR="000A2A08" w:rsidRPr="00ED3B8A" w:rsidRDefault="000A2A08" w:rsidP="000A2A0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СНиП 41-01-2003 — «Отопление вентиляция и кондиционирование», утв. Постановлением Госстроя России от 26 июня 2003г.</w:t>
            </w:r>
          </w:p>
          <w:p w14:paraId="16F60401" w14:textId="77777777" w:rsidR="000A2A08" w:rsidRPr="00ED3B8A" w:rsidRDefault="000A2A08" w:rsidP="000A2A0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СНиП 2.08.02-89 «Общественные здания и сооружения» утв. Госстрой России от 30 апреля 1993г.,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w:t>
            </w:r>
          </w:p>
          <w:p w14:paraId="7704534E" w14:textId="77777777" w:rsidR="000A2A08" w:rsidRPr="00ED3B8A" w:rsidRDefault="000A2A08" w:rsidP="000A2A0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Правила N167 от 12.02.1999г. «Правила пользования системами коммунального водоснабжения и канализации в Российской Федерации»;</w:t>
            </w:r>
          </w:p>
          <w:p w14:paraId="7BFCD955" w14:textId="77777777" w:rsidR="000A2A08" w:rsidRPr="00ED3B8A" w:rsidRDefault="000A2A08" w:rsidP="000A2A0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СНиП 2.04.01-85 "Внутренний водопровод и канализация зданий";</w:t>
            </w:r>
          </w:p>
          <w:p w14:paraId="2E2A97C7" w14:textId="77777777" w:rsidR="000A2A08" w:rsidRPr="00ED3B8A" w:rsidRDefault="000A2A08" w:rsidP="000A2A0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 “Правилами эксплуатации </w:t>
            </w:r>
            <w:proofErr w:type="spellStart"/>
            <w:r w:rsidRPr="00ED3B8A">
              <w:rPr>
                <w:rFonts w:ascii="Times New Roman" w:eastAsia="Calibri" w:hAnsi="Times New Roman" w:cs="Times New Roman"/>
                <w:sz w:val="28"/>
                <w:szCs w:val="28"/>
              </w:rPr>
              <w:t>теплопотребляющих</w:t>
            </w:r>
            <w:proofErr w:type="spellEnd"/>
            <w:r w:rsidRPr="00ED3B8A">
              <w:rPr>
                <w:rFonts w:ascii="Times New Roman" w:eastAsia="Calibri" w:hAnsi="Times New Roman" w:cs="Times New Roman"/>
                <w:sz w:val="28"/>
                <w:szCs w:val="28"/>
              </w:rPr>
              <w:t xml:space="preserve"> установок и тепловых сетей потребителей”. </w:t>
            </w:r>
          </w:p>
          <w:p w14:paraId="330D778C" w14:textId="77777777" w:rsidR="000A2A08" w:rsidRPr="00ED3B8A" w:rsidRDefault="000A2A08" w:rsidP="000A2A0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 Федеральный закон от 07.12.2012 N 416-ФЗ "О </w:t>
            </w:r>
            <w:r w:rsidRPr="00ED3B8A">
              <w:rPr>
                <w:rFonts w:ascii="Times New Roman" w:eastAsia="Calibri" w:hAnsi="Times New Roman" w:cs="Times New Roman"/>
                <w:sz w:val="28"/>
                <w:szCs w:val="28"/>
              </w:rPr>
              <w:lastRenderedPageBreak/>
              <w:t>водоснабжении и водоотведении";</w:t>
            </w:r>
          </w:p>
          <w:p w14:paraId="26B00FED" w14:textId="77777777" w:rsidR="000A2A08" w:rsidRPr="00ED3B8A" w:rsidRDefault="000A2A08" w:rsidP="000A2A0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14:paraId="4B5FB750" w14:textId="77777777" w:rsidR="000A2A08" w:rsidRPr="00ED3B8A" w:rsidRDefault="000A2A08" w:rsidP="000A2A08">
            <w:pPr>
              <w:widowControl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Правила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14:paraId="32084517" w14:textId="77777777" w:rsidR="000A2A08" w:rsidRPr="00ED3B8A" w:rsidRDefault="000A2A08" w:rsidP="000A2A08">
            <w:pPr>
              <w:widowControl w:val="0"/>
              <w:spacing w:after="0" w:line="240" w:lineRule="auto"/>
              <w:jc w:val="both"/>
              <w:rPr>
                <w:rFonts w:ascii="Times New Roman" w:eastAsia="Times New Roman" w:hAnsi="Times New Roman" w:cs="Times New Roman"/>
                <w:sz w:val="28"/>
                <w:szCs w:val="28"/>
              </w:rPr>
            </w:pPr>
            <w:r w:rsidRPr="00ED3B8A">
              <w:rPr>
                <w:rFonts w:ascii="Times New Roman" w:eastAsia="Times New Roman" w:hAnsi="Times New Roman" w:cs="Times New Roman"/>
                <w:sz w:val="28"/>
                <w:szCs w:val="28"/>
              </w:rPr>
              <w:t>Подрядчик должен:</w:t>
            </w:r>
          </w:p>
          <w:p w14:paraId="024F52B5" w14:textId="77777777" w:rsidR="000A2A08" w:rsidRPr="00ED3B8A" w:rsidRDefault="000A2A08" w:rsidP="000A2A08">
            <w:pPr>
              <w:widowControl w:val="0"/>
              <w:spacing w:after="0" w:line="240" w:lineRule="auto"/>
              <w:jc w:val="both"/>
              <w:rPr>
                <w:rFonts w:ascii="Times New Roman" w:eastAsia="Times New Roman" w:hAnsi="Times New Roman" w:cs="Times New Roman"/>
                <w:sz w:val="28"/>
                <w:szCs w:val="28"/>
              </w:rPr>
            </w:pPr>
            <w:r w:rsidRPr="00ED3B8A">
              <w:rPr>
                <w:rFonts w:ascii="Times New Roman" w:eastAsia="Times New Roman" w:hAnsi="Times New Roman" w:cs="Times New Roman"/>
                <w:sz w:val="28"/>
                <w:szCs w:val="28"/>
              </w:rPr>
              <w:t>- до начала работ должен предъявить сертификаты качества на используемые в работе материалы,</w:t>
            </w:r>
          </w:p>
          <w:p w14:paraId="3824AAF1" w14:textId="77777777" w:rsidR="000A2A08" w:rsidRPr="00ED3B8A" w:rsidRDefault="000A2A08" w:rsidP="000A2A08">
            <w:pPr>
              <w:autoSpaceDE w:val="0"/>
              <w:autoSpaceDN w:val="0"/>
              <w:adjustRightInd w:val="0"/>
              <w:spacing w:after="0" w:line="240" w:lineRule="auto"/>
              <w:jc w:val="both"/>
              <w:rPr>
                <w:rFonts w:ascii="Times New Roman" w:eastAsia="Times New Roman" w:hAnsi="Times New Roman" w:cs="Times New Roman"/>
                <w:sz w:val="28"/>
                <w:szCs w:val="28"/>
              </w:rPr>
            </w:pPr>
            <w:r w:rsidRPr="00ED3B8A">
              <w:rPr>
                <w:rFonts w:ascii="Times New Roman" w:eastAsia="Times New Roman" w:hAnsi="Times New Roman" w:cs="Times New Roman"/>
                <w:sz w:val="28"/>
                <w:szCs w:val="28"/>
              </w:rPr>
              <w:t xml:space="preserve">- Замену магистральных сетей выполнить по существующим трассам с сохранением существующих диаметров. </w:t>
            </w:r>
          </w:p>
          <w:p w14:paraId="71BEBA70" w14:textId="77777777" w:rsidR="000A2A08" w:rsidRPr="00ED3B8A" w:rsidRDefault="000A2A08" w:rsidP="000A2A08">
            <w:pPr>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Обеспечить беспрепятственный доступ к запорной арматуре и разъемным соединениям вновь установленного розлива.</w:t>
            </w:r>
          </w:p>
          <w:p w14:paraId="3D035831" w14:textId="77777777" w:rsidR="000A2A08" w:rsidRPr="00ED3B8A" w:rsidRDefault="000A2A08" w:rsidP="000A2A08">
            <w:pPr>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Смена арматуры: вентилей и клапанов обратных муфтовых.</w:t>
            </w:r>
          </w:p>
          <w:p w14:paraId="445B333B" w14:textId="77777777" w:rsidR="000A2A08" w:rsidRPr="00ED3B8A" w:rsidRDefault="000A2A08" w:rsidP="000A2A08">
            <w:pPr>
              <w:widowControl w:val="0"/>
              <w:spacing w:after="0" w:line="240" w:lineRule="auto"/>
              <w:jc w:val="both"/>
              <w:rPr>
                <w:rFonts w:ascii="Times New Roman" w:eastAsia="Times New Roman" w:hAnsi="Times New Roman" w:cs="Times New Roman"/>
                <w:iCs/>
                <w:sz w:val="28"/>
                <w:szCs w:val="28"/>
              </w:rPr>
            </w:pPr>
            <w:r w:rsidRPr="00ED3B8A">
              <w:rPr>
                <w:rFonts w:ascii="Times New Roman" w:eastAsia="Times New Roman" w:hAnsi="Times New Roman" w:cs="Times New Roman"/>
                <w:sz w:val="28"/>
                <w:szCs w:val="28"/>
              </w:rPr>
              <w:t xml:space="preserve">- </w:t>
            </w:r>
            <w:r w:rsidRPr="00ED3B8A">
              <w:rPr>
                <w:rFonts w:ascii="Times New Roman" w:eastAsia="Times New Roman" w:hAnsi="Times New Roman" w:cs="Times New Roman"/>
                <w:iCs/>
                <w:sz w:val="28"/>
                <w:szCs w:val="28"/>
              </w:rPr>
              <w:t xml:space="preserve">Врезки в действующие сети выполнить в границах стен и </w:t>
            </w:r>
            <w:proofErr w:type="spellStart"/>
            <w:r w:rsidRPr="00ED3B8A">
              <w:rPr>
                <w:rFonts w:ascii="Times New Roman" w:eastAsia="Times New Roman" w:hAnsi="Times New Roman" w:cs="Times New Roman"/>
                <w:iCs/>
                <w:sz w:val="28"/>
                <w:szCs w:val="28"/>
              </w:rPr>
              <w:t>надподвальных</w:t>
            </w:r>
            <w:proofErr w:type="spellEnd"/>
            <w:r w:rsidRPr="00ED3B8A">
              <w:rPr>
                <w:rFonts w:ascii="Times New Roman" w:eastAsia="Times New Roman" w:hAnsi="Times New Roman" w:cs="Times New Roman"/>
                <w:iCs/>
                <w:sz w:val="28"/>
                <w:szCs w:val="28"/>
              </w:rPr>
              <w:t xml:space="preserve"> перекрытий и в границах чердачного помещения.</w:t>
            </w:r>
          </w:p>
          <w:p w14:paraId="79C939B1" w14:textId="77777777" w:rsidR="000A2A08" w:rsidRPr="00ED3B8A" w:rsidRDefault="000A2A08" w:rsidP="000A2A08">
            <w:pPr>
              <w:widowControl w:val="0"/>
              <w:spacing w:after="0" w:line="240" w:lineRule="auto"/>
              <w:jc w:val="both"/>
              <w:rPr>
                <w:rFonts w:ascii="Times New Roman" w:eastAsia="Times New Roman" w:hAnsi="Times New Roman" w:cs="Times New Roman"/>
                <w:sz w:val="28"/>
                <w:szCs w:val="28"/>
              </w:rPr>
            </w:pPr>
            <w:r w:rsidRPr="00ED3B8A">
              <w:rPr>
                <w:rFonts w:ascii="Times New Roman" w:eastAsia="Times New Roman" w:hAnsi="Times New Roman" w:cs="Times New Roman"/>
                <w:bCs/>
                <w:sz w:val="28"/>
                <w:szCs w:val="28"/>
              </w:rPr>
              <w:t xml:space="preserve">- </w:t>
            </w:r>
            <w:r w:rsidRPr="00ED3B8A">
              <w:rPr>
                <w:rFonts w:ascii="Times New Roman" w:eastAsia="Times New Roman" w:hAnsi="Times New Roman" w:cs="Times New Roman"/>
                <w:sz w:val="28"/>
                <w:szCs w:val="28"/>
              </w:rPr>
              <w:t>Расстояние между креплениями трубопроводов на горизонтальных участках должно быть:</w:t>
            </w:r>
          </w:p>
          <w:tbl>
            <w:tblPr>
              <w:tblW w:w="0" w:type="auto"/>
              <w:tblCellMar>
                <w:left w:w="0" w:type="dxa"/>
                <w:right w:w="0" w:type="dxa"/>
              </w:tblCellMar>
              <w:tblLook w:val="04A0" w:firstRow="1" w:lastRow="0" w:firstColumn="1" w:lastColumn="0" w:noHBand="0" w:noVBand="1"/>
            </w:tblPr>
            <w:tblGrid>
              <w:gridCol w:w="1299"/>
              <w:gridCol w:w="2207"/>
              <w:gridCol w:w="2058"/>
            </w:tblGrid>
            <w:tr w:rsidR="000A2A08" w:rsidRPr="00ED3B8A" w14:paraId="5370D8B1" w14:textId="77777777" w:rsidTr="000A2A08">
              <w:trPr>
                <w:trHeight w:val="970"/>
              </w:trPr>
              <w:tc>
                <w:tcPr>
                  <w:tcW w:w="1125" w:type="dxa"/>
                  <w:tcBorders>
                    <w:top w:val="single" w:sz="2" w:space="0" w:color="auto"/>
                    <w:left w:val="single" w:sz="2" w:space="0" w:color="auto"/>
                    <w:bottom w:val="nil"/>
                    <w:right w:val="single" w:sz="2" w:space="0" w:color="auto"/>
                  </w:tcBorders>
                  <w:tcMar>
                    <w:top w:w="0" w:type="dxa"/>
                    <w:left w:w="39" w:type="dxa"/>
                    <w:bottom w:w="0" w:type="dxa"/>
                    <w:right w:w="39" w:type="dxa"/>
                  </w:tcMar>
                  <w:hideMark/>
                </w:tcPr>
                <w:p w14:paraId="37B744A5"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Диаметр условного прохода трубы, мм </w:t>
                  </w:r>
                </w:p>
              </w:tc>
              <w:tc>
                <w:tcPr>
                  <w:tcW w:w="3961" w:type="dxa"/>
                  <w:gridSpan w:val="2"/>
                  <w:tcBorders>
                    <w:top w:val="single" w:sz="2" w:space="0" w:color="auto"/>
                    <w:left w:val="nil"/>
                    <w:bottom w:val="single" w:sz="2" w:space="0" w:color="auto"/>
                    <w:right w:val="single" w:sz="2" w:space="0" w:color="auto"/>
                  </w:tcBorders>
                  <w:tcMar>
                    <w:top w:w="0" w:type="dxa"/>
                    <w:left w:w="39" w:type="dxa"/>
                    <w:bottom w:w="0" w:type="dxa"/>
                    <w:right w:w="39" w:type="dxa"/>
                  </w:tcMar>
                  <w:hideMark/>
                </w:tcPr>
                <w:p w14:paraId="0CD145D6"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Наибольшее расстояние, м, между средствами крепления трубопроводов </w:t>
                  </w:r>
                </w:p>
              </w:tc>
            </w:tr>
            <w:tr w:rsidR="000A2A08" w:rsidRPr="00ED3B8A" w14:paraId="235F7D98" w14:textId="77777777" w:rsidTr="000A2A08">
              <w:trPr>
                <w:trHeight w:val="153"/>
              </w:trPr>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2B35CFC0"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w:t>
                  </w:r>
                </w:p>
              </w:tc>
              <w:tc>
                <w:tcPr>
                  <w:tcW w:w="1903" w:type="dxa"/>
                  <w:tcBorders>
                    <w:top w:val="nil"/>
                    <w:left w:val="nil"/>
                    <w:bottom w:val="single" w:sz="2" w:space="0" w:color="auto"/>
                    <w:right w:val="single" w:sz="2" w:space="0" w:color="auto"/>
                  </w:tcBorders>
                  <w:tcMar>
                    <w:top w:w="0" w:type="dxa"/>
                    <w:left w:w="39" w:type="dxa"/>
                    <w:bottom w:w="0" w:type="dxa"/>
                    <w:right w:w="39" w:type="dxa"/>
                  </w:tcMar>
                  <w:hideMark/>
                </w:tcPr>
                <w:p w14:paraId="4A6FBD3C" w14:textId="77777777" w:rsidR="000A2A08" w:rsidRPr="00ED3B8A" w:rsidRDefault="000A2A08" w:rsidP="000A2A08">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неизолированных </w:t>
                  </w:r>
                </w:p>
              </w:tc>
              <w:tc>
                <w:tcPr>
                  <w:tcW w:w="2058" w:type="dxa"/>
                  <w:tcBorders>
                    <w:top w:val="single" w:sz="2" w:space="0" w:color="auto"/>
                    <w:left w:val="nil"/>
                    <w:bottom w:val="nil"/>
                    <w:right w:val="single" w:sz="2" w:space="0" w:color="auto"/>
                  </w:tcBorders>
                  <w:tcMar>
                    <w:top w:w="0" w:type="dxa"/>
                    <w:left w:w="39" w:type="dxa"/>
                    <w:bottom w:w="0" w:type="dxa"/>
                    <w:right w:w="39" w:type="dxa"/>
                  </w:tcMar>
                  <w:hideMark/>
                </w:tcPr>
                <w:p w14:paraId="3BBB8163"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изолированных </w:t>
                  </w:r>
                </w:p>
              </w:tc>
            </w:tr>
            <w:tr w:rsidR="000A2A08" w:rsidRPr="00ED3B8A" w14:paraId="02325CFA" w14:textId="77777777" w:rsidTr="000A2A08">
              <w:tc>
                <w:tcPr>
                  <w:tcW w:w="1125" w:type="dxa"/>
                  <w:tcBorders>
                    <w:top w:val="single" w:sz="2" w:space="0" w:color="auto"/>
                    <w:left w:val="single" w:sz="2" w:space="0" w:color="auto"/>
                    <w:bottom w:val="nil"/>
                    <w:right w:val="single" w:sz="2" w:space="0" w:color="auto"/>
                  </w:tcBorders>
                  <w:tcMar>
                    <w:top w:w="0" w:type="dxa"/>
                    <w:left w:w="39" w:type="dxa"/>
                    <w:bottom w:w="0" w:type="dxa"/>
                    <w:right w:w="39" w:type="dxa"/>
                  </w:tcMar>
                  <w:hideMark/>
                </w:tcPr>
                <w:p w14:paraId="216206C3"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15 </w:t>
                  </w:r>
                </w:p>
              </w:tc>
              <w:tc>
                <w:tcPr>
                  <w:tcW w:w="1903" w:type="dxa"/>
                  <w:tcBorders>
                    <w:top w:val="nil"/>
                    <w:left w:val="nil"/>
                    <w:bottom w:val="nil"/>
                    <w:right w:val="single" w:sz="2" w:space="0" w:color="auto"/>
                  </w:tcBorders>
                  <w:tcMar>
                    <w:top w:w="0" w:type="dxa"/>
                    <w:left w:w="39" w:type="dxa"/>
                    <w:bottom w:w="0" w:type="dxa"/>
                    <w:right w:w="39" w:type="dxa"/>
                  </w:tcMar>
                  <w:hideMark/>
                </w:tcPr>
                <w:p w14:paraId="48AA38D0"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2,5 </w:t>
                  </w:r>
                </w:p>
              </w:tc>
              <w:tc>
                <w:tcPr>
                  <w:tcW w:w="2058" w:type="dxa"/>
                  <w:tcBorders>
                    <w:top w:val="single" w:sz="2" w:space="0" w:color="auto"/>
                    <w:left w:val="nil"/>
                    <w:bottom w:val="nil"/>
                    <w:right w:val="single" w:sz="2" w:space="0" w:color="auto"/>
                  </w:tcBorders>
                  <w:tcMar>
                    <w:top w:w="0" w:type="dxa"/>
                    <w:left w:w="39" w:type="dxa"/>
                    <w:bottom w:w="0" w:type="dxa"/>
                    <w:right w:w="39" w:type="dxa"/>
                  </w:tcMar>
                  <w:hideMark/>
                </w:tcPr>
                <w:p w14:paraId="45525276"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1,5 </w:t>
                  </w:r>
                </w:p>
              </w:tc>
            </w:tr>
            <w:tr w:rsidR="000A2A08" w:rsidRPr="00ED3B8A" w14:paraId="63566151" w14:textId="77777777" w:rsidTr="000A2A08">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612589B5"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20 </w:t>
                  </w:r>
                </w:p>
              </w:tc>
              <w:tc>
                <w:tcPr>
                  <w:tcW w:w="1903" w:type="dxa"/>
                  <w:tcBorders>
                    <w:top w:val="nil"/>
                    <w:left w:val="nil"/>
                    <w:bottom w:val="nil"/>
                    <w:right w:val="single" w:sz="2" w:space="0" w:color="auto"/>
                  </w:tcBorders>
                  <w:tcMar>
                    <w:top w:w="0" w:type="dxa"/>
                    <w:left w:w="39" w:type="dxa"/>
                    <w:bottom w:w="0" w:type="dxa"/>
                    <w:right w:w="39" w:type="dxa"/>
                  </w:tcMar>
                  <w:hideMark/>
                </w:tcPr>
                <w:p w14:paraId="7820C902"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3 </w:t>
                  </w:r>
                </w:p>
              </w:tc>
              <w:tc>
                <w:tcPr>
                  <w:tcW w:w="2058" w:type="dxa"/>
                  <w:tcBorders>
                    <w:top w:val="nil"/>
                    <w:left w:val="nil"/>
                    <w:bottom w:val="nil"/>
                    <w:right w:val="single" w:sz="2" w:space="0" w:color="auto"/>
                  </w:tcBorders>
                  <w:tcMar>
                    <w:top w:w="0" w:type="dxa"/>
                    <w:left w:w="39" w:type="dxa"/>
                    <w:bottom w:w="0" w:type="dxa"/>
                    <w:right w:w="39" w:type="dxa"/>
                  </w:tcMar>
                  <w:hideMark/>
                </w:tcPr>
                <w:p w14:paraId="1CCC43EB"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2 </w:t>
                  </w:r>
                </w:p>
              </w:tc>
            </w:tr>
            <w:tr w:rsidR="000A2A08" w:rsidRPr="00ED3B8A" w14:paraId="4DBFB6D6" w14:textId="77777777" w:rsidTr="000A2A08">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03E03D31"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25 </w:t>
                  </w:r>
                </w:p>
              </w:tc>
              <w:tc>
                <w:tcPr>
                  <w:tcW w:w="1903" w:type="dxa"/>
                  <w:tcBorders>
                    <w:top w:val="nil"/>
                    <w:left w:val="nil"/>
                    <w:bottom w:val="nil"/>
                    <w:right w:val="single" w:sz="2" w:space="0" w:color="auto"/>
                  </w:tcBorders>
                  <w:tcMar>
                    <w:top w:w="0" w:type="dxa"/>
                    <w:left w:w="39" w:type="dxa"/>
                    <w:bottom w:w="0" w:type="dxa"/>
                    <w:right w:w="39" w:type="dxa"/>
                  </w:tcMar>
                  <w:hideMark/>
                </w:tcPr>
                <w:p w14:paraId="4C982F55"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3,5 </w:t>
                  </w:r>
                </w:p>
              </w:tc>
              <w:tc>
                <w:tcPr>
                  <w:tcW w:w="2058" w:type="dxa"/>
                  <w:tcBorders>
                    <w:top w:val="nil"/>
                    <w:left w:val="nil"/>
                    <w:bottom w:val="nil"/>
                    <w:right w:val="single" w:sz="2" w:space="0" w:color="auto"/>
                  </w:tcBorders>
                  <w:tcMar>
                    <w:top w:w="0" w:type="dxa"/>
                    <w:left w:w="39" w:type="dxa"/>
                    <w:bottom w:w="0" w:type="dxa"/>
                    <w:right w:w="39" w:type="dxa"/>
                  </w:tcMar>
                  <w:hideMark/>
                </w:tcPr>
                <w:p w14:paraId="055CA201"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2 </w:t>
                  </w:r>
                </w:p>
              </w:tc>
            </w:tr>
            <w:tr w:rsidR="000A2A08" w:rsidRPr="00ED3B8A" w14:paraId="52B348FC" w14:textId="77777777" w:rsidTr="000A2A08">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4ED60B9B"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32 </w:t>
                  </w:r>
                </w:p>
              </w:tc>
              <w:tc>
                <w:tcPr>
                  <w:tcW w:w="1903" w:type="dxa"/>
                  <w:tcBorders>
                    <w:top w:val="nil"/>
                    <w:left w:val="nil"/>
                    <w:bottom w:val="nil"/>
                    <w:right w:val="single" w:sz="2" w:space="0" w:color="auto"/>
                  </w:tcBorders>
                  <w:tcMar>
                    <w:top w:w="0" w:type="dxa"/>
                    <w:left w:w="39" w:type="dxa"/>
                    <w:bottom w:w="0" w:type="dxa"/>
                    <w:right w:w="39" w:type="dxa"/>
                  </w:tcMar>
                  <w:hideMark/>
                </w:tcPr>
                <w:p w14:paraId="04880750"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4 </w:t>
                  </w:r>
                </w:p>
              </w:tc>
              <w:tc>
                <w:tcPr>
                  <w:tcW w:w="2058" w:type="dxa"/>
                  <w:tcBorders>
                    <w:top w:val="nil"/>
                    <w:left w:val="nil"/>
                    <w:bottom w:val="nil"/>
                    <w:right w:val="single" w:sz="2" w:space="0" w:color="auto"/>
                  </w:tcBorders>
                  <w:tcMar>
                    <w:top w:w="0" w:type="dxa"/>
                    <w:left w:w="39" w:type="dxa"/>
                    <w:bottom w:w="0" w:type="dxa"/>
                    <w:right w:w="39" w:type="dxa"/>
                  </w:tcMar>
                  <w:hideMark/>
                </w:tcPr>
                <w:p w14:paraId="718D3EE8"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2,5 </w:t>
                  </w:r>
                </w:p>
              </w:tc>
            </w:tr>
            <w:tr w:rsidR="000A2A08" w:rsidRPr="00ED3B8A" w14:paraId="73E77EC1" w14:textId="77777777" w:rsidTr="000A2A08">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4303CB61"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40 </w:t>
                  </w:r>
                </w:p>
              </w:tc>
              <w:tc>
                <w:tcPr>
                  <w:tcW w:w="1903" w:type="dxa"/>
                  <w:tcBorders>
                    <w:top w:val="nil"/>
                    <w:left w:val="nil"/>
                    <w:bottom w:val="nil"/>
                    <w:right w:val="single" w:sz="2" w:space="0" w:color="auto"/>
                  </w:tcBorders>
                  <w:tcMar>
                    <w:top w:w="0" w:type="dxa"/>
                    <w:left w:w="39" w:type="dxa"/>
                    <w:bottom w:w="0" w:type="dxa"/>
                    <w:right w:w="39" w:type="dxa"/>
                  </w:tcMar>
                  <w:hideMark/>
                </w:tcPr>
                <w:p w14:paraId="039E2E4B"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4,5 </w:t>
                  </w:r>
                </w:p>
              </w:tc>
              <w:tc>
                <w:tcPr>
                  <w:tcW w:w="2058" w:type="dxa"/>
                  <w:tcBorders>
                    <w:top w:val="nil"/>
                    <w:left w:val="nil"/>
                    <w:bottom w:val="nil"/>
                    <w:right w:val="single" w:sz="2" w:space="0" w:color="auto"/>
                  </w:tcBorders>
                  <w:tcMar>
                    <w:top w:w="0" w:type="dxa"/>
                    <w:left w:w="39" w:type="dxa"/>
                    <w:bottom w:w="0" w:type="dxa"/>
                    <w:right w:w="39" w:type="dxa"/>
                  </w:tcMar>
                  <w:hideMark/>
                </w:tcPr>
                <w:p w14:paraId="6662B5DB"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3 </w:t>
                  </w:r>
                </w:p>
              </w:tc>
            </w:tr>
            <w:tr w:rsidR="000A2A08" w:rsidRPr="00ED3B8A" w14:paraId="72D55F43" w14:textId="77777777" w:rsidTr="000A2A08">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12F6970B"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50 </w:t>
                  </w:r>
                </w:p>
              </w:tc>
              <w:tc>
                <w:tcPr>
                  <w:tcW w:w="1903" w:type="dxa"/>
                  <w:tcBorders>
                    <w:top w:val="nil"/>
                    <w:left w:val="nil"/>
                    <w:bottom w:val="nil"/>
                    <w:right w:val="single" w:sz="2" w:space="0" w:color="auto"/>
                  </w:tcBorders>
                  <w:tcMar>
                    <w:top w:w="0" w:type="dxa"/>
                    <w:left w:w="39" w:type="dxa"/>
                    <w:bottom w:w="0" w:type="dxa"/>
                    <w:right w:w="39" w:type="dxa"/>
                  </w:tcMar>
                  <w:hideMark/>
                </w:tcPr>
                <w:p w14:paraId="190D4E40"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5 </w:t>
                  </w:r>
                </w:p>
              </w:tc>
              <w:tc>
                <w:tcPr>
                  <w:tcW w:w="2058" w:type="dxa"/>
                  <w:tcBorders>
                    <w:top w:val="nil"/>
                    <w:left w:val="nil"/>
                    <w:bottom w:val="nil"/>
                    <w:right w:val="single" w:sz="2" w:space="0" w:color="auto"/>
                  </w:tcBorders>
                  <w:tcMar>
                    <w:top w:w="0" w:type="dxa"/>
                    <w:left w:w="39" w:type="dxa"/>
                    <w:bottom w:w="0" w:type="dxa"/>
                    <w:right w:w="39" w:type="dxa"/>
                  </w:tcMar>
                  <w:hideMark/>
                </w:tcPr>
                <w:p w14:paraId="2E7FAB24"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3 </w:t>
                  </w:r>
                </w:p>
              </w:tc>
            </w:tr>
            <w:tr w:rsidR="000A2A08" w:rsidRPr="00ED3B8A" w14:paraId="6B818D23" w14:textId="77777777" w:rsidTr="000A2A08">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7EB48FB6"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70,80 </w:t>
                  </w:r>
                </w:p>
              </w:tc>
              <w:tc>
                <w:tcPr>
                  <w:tcW w:w="1903" w:type="dxa"/>
                  <w:tcBorders>
                    <w:top w:val="nil"/>
                    <w:left w:val="nil"/>
                    <w:bottom w:val="nil"/>
                    <w:right w:val="single" w:sz="2" w:space="0" w:color="auto"/>
                  </w:tcBorders>
                  <w:tcMar>
                    <w:top w:w="0" w:type="dxa"/>
                    <w:left w:w="39" w:type="dxa"/>
                    <w:bottom w:w="0" w:type="dxa"/>
                    <w:right w:w="39" w:type="dxa"/>
                  </w:tcMar>
                  <w:hideMark/>
                </w:tcPr>
                <w:p w14:paraId="6FFA3B6A"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6 </w:t>
                  </w:r>
                </w:p>
              </w:tc>
              <w:tc>
                <w:tcPr>
                  <w:tcW w:w="2058" w:type="dxa"/>
                  <w:tcBorders>
                    <w:top w:val="nil"/>
                    <w:left w:val="nil"/>
                    <w:bottom w:val="nil"/>
                    <w:right w:val="single" w:sz="2" w:space="0" w:color="auto"/>
                  </w:tcBorders>
                  <w:tcMar>
                    <w:top w:w="0" w:type="dxa"/>
                    <w:left w:w="39" w:type="dxa"/>
                    <w:bottom w:w="0" w:type="dxa"/>
                    <w:right w:w="39" w:type="dxa"/>
                  </w:tcMar>
                  <w:hideMark/>
                </w:tcPr>
                <w:p w14:paraId="6DC64CEA"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4 </w:t>
                  </w:r>
                </w:p>
              </w:tc>
            </w:tr>
            <w:tr w:rsidR="000A2A08" w:rsidRPr="00ED3B8A" w14:paraId="404E19F3" w14:textId="77777777" w:rsidTr="000A2A08">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641079B7"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100 </w:t>
                  </w:r>
                </w:p>
              </w:tc>
              <w:tc>
                <w:tcPr>
                  <w:tcW w:w="1903" w:type="dxa"/>
                  <w:tcBorders>
                    <w:top w:val="nil"/>
                    <w:left w:val="nil"/>
                    <w:bottom w:val="nil"/>
                    <w:right w:val="single" w:sz="2" w:space="0" w:color="auto"/>
                  </w:tcBorders>
                  <w:tcMar>
                    <w:top w:w="0" w:type="dxa"/>
                    <w:left w:w="39" w:type="dxa"/>
                    <w:bottom w:w="0" w:type="dxa"/>
                    <w:right w:w="39" w:type="dxa"/>
                  </w:tcMar>
                  <w:hideMark/>
                </w:tcPr>
                <w:p w14:paraId="671A4103"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6 </w:t>
                  </w:r>
                </w:p>
              </w:tc>
              <w:tc>
                <w:tcPr>
                  <w:tcW w:w="2058" w:type="dxa"/>
                  <w:tcBorders>
                    <w:top w:val="nil"/>
                    <w:left w:val="nil"/>
                    <w:bottom w:val="nil"/>
                    <w:right w:val="single" w:sz="2" w:space="0" w:color="auto"/>
                  </w:tcBorders>
                  <w:tcMar>
                    <w:top w:w="0" w:type="dxa"/>
                    <w:left w:w="39" w:type="dxa"/>
                    <w:bottom w:w="0" w:type="dxa"/>
                    <w:right w:w="39" w:type="dxa"/>
                  </w:tcMar>
                  <w:hideMark/>
                </w:tcPr>
                <w:p w14:paraId="753D00A1"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4,5 </w:t>
                  </w:r>
                </w:p>
              </w:tc>
            </w:tr>
            <w:tr w:rsidR="000A2A08" w:rsidRPr="00ED3B8A" w14:paraId="44A4CF32" w14:textId="77777777" w:rsidTr="000A2A08">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0F4643B1"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125 </w:t>
                  </w:r>
                </w:p>
              </w:tc>
              <w:tc>
                <w:tcPr>
                  <w:tcW w:w="1903" w:type="dxa"/>
                  <w:tcBorders>
                    <w:top w:val="nil"/>
                    <w:left w:val="nil"/>
                    <w:bottom w:val="nil"/>
                    <w:right w:val="single" w:sz="2" w:space="0" w:color="auto"/>
                  </w:tcBorders>
                  <w:tcMar>
                    <w:top w:w="0" w:type="dxa"/>
                    <w:left w:w="39" w:type="dxa"/>
                    <w:bottom w:w="0" w:type="dxa"/>
                    <w:right w:w="39" w:type="dxa"/>
                  </w:tcMar>
                  <w:hideMark/>
                </w:tcPr>
                <w:p w14:paraId="159F8A8F"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7 </w:t>
                  </w:r>
                </w:p>
              </w:tc>
              <w:tc>
                <w:tcPr>
                  <w:tcW w:w="2058" w:type="dxa"/>
                  <w:tcBorders>
                    <w:top w:val="nil"/>
                    <w:left w:val="nil"/>
                    <w:bottom w:val="nil"/>
                    <w:right w:val="single" w:sz="2" w:space="0" w:color="auto"/>
                  </w:tcBorders>
                  <w:tcMar>
                    <w:top w:w="0" w:type="dxa"/>
                    <w:left w:w="39" w:type="dxa"/>
                    <w:bottom w:w="0" w:type="dxa"/>
                    <w:right w:w="39" w:type="dxa"/>
                  </w:tcMar>
                  <w:hideMark/>
                </w:tcPr>
                <w:p w14:paraId="24935EB3"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5 </w:t>
                  </w:r>
                </w:p>
              </w:tc>
            </w:tr>
            <w:tr w:rsidR="000A2A08" w:rsidRPr="00ED3B8A" w14:paraId="51B2A5DD" w14:textId="77777777" w:rsidTr="000A2A08">
              <w:tc>
                <w:tcPr>
                  <w:tcW w:w="1125"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14:paraId="01AD86A9"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150 </w:t>
                  </w:r>
                </w:p>
              </w:tc>
              <w:tc>
                <w:tcPr>
                  <w:tcW w:w="1903" w:type="dxa"/>
                  <w:tcBorders>
                    <w:top w:val="nil"/>
                    <w:left w:val="nil"/>
                    <w:bottom w:val="single" w:sz="2" w:space="0" w:color="auto"/>
                    <w:right w:val="single" w:sz="2" w:space="0" w:color="auto"/>
                  </w:tcBorders>
                  <w:tcMar>
                    <w:top w:w="0" w:type="dxa"/>
                    <w:left w:w="39" w:type="dxa"/>
                    <w:bottom w:w="0" w:type="dxa"/>
                    <w:right w:w="39" w:type="dxa"/>
                  </w:tcMar>
                  <w:hideMark/>
                </w:tcPr>
                <w:p w14:paraId="7913BE88"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8 </w:t>
                  </w:r>
                </w:p>
              </w:tc>
              <w:tc>
                <w:tcPr>
                  <w:tcW w:w="2058" w:type="dxa"/>
                  <w:tcBorders>
                    <w:top w:val="nil"/>
                    <w:left w:val="nil"/>
                    <w:bottom w:val="single" w:sz="2" w:space="0" w:color="auto"/>
                    <w:right w:val="single" w:sz="2" w:space="0" w:color="auto"/>
                  </w:tcBorders>
                  <w:tcMar>
                    <w:top w:w="0" w:type="dxa"/>
                    <w:left w:w="39" w:type="dxa"/>
                    <w:bottom w:w="0" w:type="dxa"/>
                    <w:right w:w="39" w:type="dxa"/>
                  </w:tcMar>
                  <w:hideMark/>
                </w:tcPr>
                <w:p w14:paraId="05817002" w14:textId="77777777" w:rsidR="000A2A08" w:rsidRPr="00ED3B8A" w:rsidRDefault="000A2A08" w:rsidP="000A2A08">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6 </w:t>
                  </w:r>
                </w:p>
              </w:tc>
            </w:tr>
          </w:tbl>
          <w:p w14:paraId="4D91DE69" w14:textId="77777777" w:rsidR="000A2A08" w:rsidRPr="00ED3B8A" w:rsidRDefault="000A2A08" w:rsidP="000A2A08">
            <w:pPr>
              <w:widowControl w:val="0"/>
              <w:spacing w:after="0" w:line="240" w:lineRule="auto"/>
              <w:jc w:val="both"/>
              <w:rPr>
                <w:rFonts w:ascii="Times New Roman" w:eastAsia="Times New Roman" w:hAnsi="Times New Roman" w:cs="Times New Roman"/>
                <w:sz w:val="28"/>
                <w:szCs w:val="28"/>
              </w:rPr>
            </w:pPr>
          </w:p>
          <w:p w14:paraId="700E34CA" w14:textId="77777777" w:rsidR="000A2A08" w:rsidRPr="00ED3B8A" w:rsidRDefault="000A2A08" w:rsidP="000A2A08">
            <w:pPr>
              <w:autoSpaceDE w:val="0"/>
              <w:autoSpaceDN w:val="0"/>
              <w:adjustRightInd w:val="0"/>
              <w:spacing w:after="0" w:line="240" w:lineRule="auto"/>
              <w:jc w:val="both"/>
              <w:rPr>
                <w:rFonts w:ascii="Times New Roman" w:hAnsi="Times New Roman" w:cs="Times New Roman"/>
                <w:sz w:val="28"/>
                <w:szCs w:val="28"/>
              </w:rPr>
            </w:pPr>
            <w:r w:rsidRPr="00ED3B8A">
              <w:rPr>
                <w:rFonts w:ascii="Times New Roman" w:eastAsia="Calibri" w:hAnsi="Times New Roman" w:cs="Times New Roman"/>
                <w:bCs/>
                <w:sz w:val="28"/>
                <w:szCs w:val="28"/>
              </w:rPr>
              <w:lastRenderedPageBreak/>
              <w:t xml:space="preserve">- </w:t>
            </w:r>
            <w:r w:rsidRPr="00ED3B8A">
              <w:rPr>
                <w:rFonts w:ascii="Times New Roman" w:eastAsia="Calibri" w:hAnsi="Times New Roman" w:cs="Times New Roman"/>
                <w:sz w:val="28"/>
                <w:szCs w:val="28"/>
              </w:rPr>
              <w:t>Средства крепления стояков в жилых зданиях, не менее 2-х на этаж.</w:t>
            </w:r>
            <w:r w:rsidRPr="00ED3B8A">
              <w:rPr>
                <w:rFonts w:ascii="Times New Roman" w:hAnsi="Times New Roman" w:cs="Times New Roman"/>
                <w:sz w:val="28"/>
                <w:szCs w:val="28"/>
              </w:rPr>
              <w:t xml:space="preserve"> </w:t>
            </w:r>
          </w:p>
          <w:p w14:paraId="6C0C10A2" w14:textId="77777777" w:rsidR="000A2A08" w:rsidRPr="00ED3B8A" w:rsidRDefault="000A2A08" w:rsidP="000A2A08">
            <w:pPr>
              <w:widowControl w:val="0"/>
              <w:spacing w:after="0" w:line="240" w:lineRule="auto"/>
              <w:jc w:val="both"/>
              <w:rPr>
                <w:rFonts w:ascii="Times New Roman" w:eastAsia="Times New Roman" w:hAnsi="Times New Roman" w:cs="Times New Roman"/>
                <w:sz w:val="28"/>
                <w:szCs w:val="28"/>
              </w:rPr>
            </w:pPr>
            <w:r w:rsidRPr="00ED3B8A">
              <w:rPr>
                <w:rFonts w:ascii="Times New Roman" w:eastAsia="Times New Roman" w:hAnsi="Times New Roman" w:cs="Times New Roman"/>
                <w:bCs/>
                <w:sz w:val="28"/>
                <w:szCs w:val="28"/>
              </w:rPr>
              <w:t>- Произвести гидравлическое испытание трубопроводов системы в присутствии представителей эксплуатирующей (обслуживающей) организации.</w:t>
            </w:r>
            <w:r w:rsidRPr="00ED3B8A">
              <w:rPr>
                <w:rFonts w:ascii="Times New Roman" w:eastAsia="Times New Roman" w:hAnsi="Times New Roman" w:cs="Times New Roman"/>
                <w:sz w:val="28"/>
                <w:szCs w:val="28"/>
              </w:rPr>
              <w:t xml:space="preserve"> </w:t>
            </w:r>
          </w:p>
          <w:p w14:paraId="25E6FC62" w14:textId="77777777" w:rsidR="000A2A08" w:rsidRPr="00ED3B8A" w:rsidRDefault="000A2A08" w:rsidP="000A2A08">
            <w:pPr>
              <w:tabs>
                <w:tab w:val="left" w:pos="0"/>
              </w:tabs>
              <w:spacing w:after="0" w:line="240" w:lineRule="auto"/>
              <w:jc w:val="both"/>
              <w:rPr>
                <w:rFonts w:ascii="Times New Roman" w:eastAsia="Times New Roman" w:hAnsi="Times New Roman" w:cs="Times New Roman"/>
                <w:bCs/>
                <w:iCs/>
                <w:sz w:val="28"/>
                <w:szCs w:val="28"/>
              </w:rPr>
            </w:pPr>
            <w:r w:rsidRPr="00ED3B8A">
              <w:rPr>
                <w:rFonts w:ascii="Times New Roman" w:eastAsia="Times New Roman" w:hAnsi="Times New Roman" w:cs="Times New Roman"/>
                <w:bCs/>
                <w:iCs/>
                <w:sz w:val="28"/>
                <w:szCs w:val="28"/>
              </w:rPr>
              <w:t xml:space="preserve">- Выполнить уборку мусора и строительных материалов после выполнения работ, а также восстановление благоустройства (при необходимости). </w:t>
            </w:r>
          </w:p>
        </w:tc>
      </w:tr>
    </w:tbl>
    <w:p w14:paraId="53D49BA9" w14:textId="77777777" w:rsidR="000A2A08" w:rsidRPr="00ED3B8A" w:rsidRDefault="000A2A08" w:rsidP="000A2A08">
      <w:pPr>
        <w:rPr>
          <w:rFonts w:ascii="Times New Roman" w:hAnsi="Times New Roman" w:cs="Times New Roman"/>
          <w:sz w:val="28"/>
          <w:szCs w:val="28"/>
        </w:rPr>
      </w:pPr>
    </w:p>
    <w:p w14:paraId="1E648095" w14:textId="77777777" w:rsidR="000A2A08" w:rsidRPr="00ED3B8A" w:rsidRDefault="000A2A08" w:rsidP="000A2A08">
      <w:pPr>
        <w:spacing w:line="240" w:lineRule="auto"/>
        <w:jc w:val="both"/>
        <w:rPr>
          <w:rFonts w:ascii="Times New Roman" w:hAnsi="Times New Roman" w:cs="Times New Roman"/>
          <w:b/>
          <w:sz w:val="28"/>
          <w:szCs w:val="28"/>
        </w:rPr>
      </w:pPr>
      <w:r w:rsidRPr="00ED3B8A">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10A593F9" w14:textId="244AAB16" w:rsidR="000A2A08" w:rsidRPr="00ED3B8A" w:rsidRDefault="000A2A08" w:rsidP="000A2A08">
      <w:pPr>
        <w:spacing w:line="240" w:lineRule="auto"/>
        <w:jc w:val="both"/>
        <w:rPr>
          <w:rFonts w:ascii="Times New Roman" w:hAnsi="Times New Roman" w:cs="Times New Roman"/>
          <w:b/>
          <w:sz w:val="28"/>
          <w:szCs w:val="28"/>
        </w:rPr>
      </w:pPr>
      <w:r>
        <w:rPr>
          <w:rFonts w:ascii="Times New Roman" w:hAnsi="Times New Roman" w:cs="Times New Roman"/>
          <w:color w:val="000000"/>
          <w:sz w:val="28"/>
          <w:szCs w:val="28"/>
        </w:rPr>
        <w:t>Дефектная ведомость и смета по лоту: № 16</w:t>
      </w:r>
      <w:r w:rsidRPr="00FD6AAE">
        <w:rPr>
          <w:rFonts w:ascii="Times New Roman" w:hAnsi="Times New Roman" w:cs="Times New Roman"/>
          <w:color w:val="000000"/>
          <w:sz w:val="28"/>
          <w:szCs w:val="28"/>
        </w:rPr>
        <w:t>/2017</w:t>
      </w:r>
      <w:r>
        <w:rPr>
          <w:rFonts w:ascii="Times New Roman" w:hAnsi="Times New Roman" w:cs="Times New Roman"/>
          <w:color w:val="000000"/>
          <w:sz w:val="28"/>
          <w:szCs w:val="28"/>
        </w:rPr>
        <w:t>.</w:t>
      </w:r>
    </w:p>
    <w:p w14:paraId="077CDEFF"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C83886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14678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2D481E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886F48"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21FA5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08EC07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F7B5B2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A655FB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E15697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67CA5D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F41E2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E3666B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810119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B7F98C9"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915231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AEF516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A1239B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83D6A96"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2EEA6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DE3A9E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1F97150"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7CC9A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351D3D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539428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0B980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75DC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862B415"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5DA36F4E"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61F1EFD5"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198A98D2"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75156CFA"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5202B7F8"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4D587664"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55C2B73D"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29FC81FE"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455A6C9D"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09E5EADC" w14:textId="77777777" w:rsidR="00B54418" w:rsidRDefault="00B54418" w:rsidP="007A11CC">
      <w:pPr>
        <w:widowControl w:val="0"/>
        <w:tabs>
          <w:tab w:val="left" w:pos="567"/>
        </w:tabs>
        <w:spacing w:after="0" w:line="240" w:lineRule="auto"/>
        <w:jc w:val="both"/>
        <w:rPr>
          <w:rFonts w:ascii="Times New Roman" w:hAnsi="Times New Roman" w:cs="Times New Roman"/>
          <w:b/>
          <w:sz w:val="24"/>
          <w:szCs w:val="24"/>
        </w:rPr>
      </w:pPr>
    </w:p>
    <w:p w14:paraId="39059130"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3544"/>
        <w:gridCol w:w="3544"/>
        <w:gridCol w:w="3115"/>
      </w:tblGrid>
      <w:tr w:rsidR="001D4E8A" w:rsidRPr="002B7EBF" w14:paraId="1FF8FF10" w14:textId="77777777" w:rsidTr="00237686">
        <w:tc>
          <w:tcPr>
            <w:tcW w:w="3544"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45A7B808" w14:textId="77777777" w:rsidR="00EA79A8" w:rsidRPr="00496B8C" w:rsidRDefault="00EA79A8" w:rsidP="00EA79A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Лот № 16</w:t>
            </w:r>
            <w:r w:rsidRPr="00496B8C">
              <w:rPr>
                <w:rFonts w:ascii="Times New Roman" w:eastAsia="Times New Roman" w:hAnsi="Times New Roman" w:cs="Times New Roman"/>
                <w:sz w:val="24"/>
                <w:szCs w:val="24"/>
              </w:rPr>
              <w:t>/2017</w:t>
            </w:r>
          </w:p>
          <w:p w14:paraId="4E4BDED3" w14:textId="77777777" w:rsidR="00EA79A8" w:rsidRPr="005F4705" w:rsidRDefault="00EA79A8" w:rsidP="00EA79A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Pr>
                <w:rFonts w:ascii="Times New Roman" w:hAnsi="Times New Roman" w:cs="Times New Roman"/>
                <w:sz w:val="24"/>
                <w:szCs w:val="24"/>
              </w:rPr>
              <w:t>г. Великий Новгород, ул. Тихвинская</w:t>
            </w:r>
            <w:r w:rsidRPr="000A2A08">
              <w:rPr>
                <w:rFonts w:ascii="Times New Roman" w:hAnsi="Times New Roman" w:cs="Times New Roman"/>
                <w:sz w:val="24"/>
                <w:szCs w:val="24"/>
              </w:rPr>
              <w:t>, д. 18/13</w:t>
            </w:r>
            <w:r w:rsidRPr="005F4705">
              <w:rPr>
                <w:rFonts w:ascii="Times New Roman" w:hAnsi="Times New Roman" w:cs="Times New Roman"/>
                <w:sz w:val="24"/>
                <w:szCs w:val="24"/>
              </w:rPr>
              <w:t>;</w:t>
            </w:r>
          </w:p>
          <w:p w14:paraId="4FB02F46" w14:textId="77777777" w:rsidR="00EA79A8" w:rsidRPr="005F4705" w:rsidRDefault="00EA79A8" w:rsidP="00EA79A8">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 ул.</w:t>
            </w:r>
            <w:r>
              <w:t xml:space="preserve"> </w:t>
            </w:r>
            <w:r>
              <w:rPr>
                <w:rFonts w:ascii="Times New Roman" w:hAnsi="Times New Roman" w:cs="Times New Roman"/>
                <w:sz w:val="24"/>
                <w:szCs w:val="24"/>
              </w:rPr>
              <w:t>Тихвинская</w:t>
            </w:r>
            <w:r w:rsidRPr="000A2A08">
              <w:rPr>
                <w:rFonts w:ascii="Times New Roman" w:hAnsi="Times New Roman" w:cs="Times New Roman"/>
                <w:sz w:val="24"/>
                <w:szCs w:val="24"/>
              </w:rPr>
              <w:t>, д. 14</w:t>
            </w:r>
            <w:r w:rsidRPr="005F4705">
              <w:rPr>
                <w:rFonts w:ascii="Times New Roman" w:hAnsi="Times New Roman" w:cs="Times New Roman"/>
                <w:sz w:val="24"/>
                <w:szCs w:val="24"/>
              </w:rPr>
              <w:t>;</w:t>
            </w:r>
          </w:p>
          <w:p w14:paraId="35127C7A" w14:textId="77777777" w:rsidR="00EA79A8" w:rsidRPr="00066D2C" w:rsidRDefault="00EA79A8" w:rsidP="00EA79A8">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w:t>
            </w:r>
            <w:r>
              <w:t xml:space="preserve"> </w:t>
            </w:r>
            <w:r>
              <w:rPr>
                <w:rFonts w:ascii="Times New Roman" w:hAnsi="Times New Roman" w:cs="Times New Roman"/>
                <w:sz w:val="24"/>
                <w:szCs w:val="24"/>
              </w:rPr>
              <w:t>ул. Большая Санкт-Петербургская</w:t>
            </w:r>
            <w:r w:rsidRPr="000A2A08">
              <w:rPr>
                <w:rFonts w:ascii="Times New Roman" w:hAnsi="Times New Roman" w:cs="Times New Roman"/>
                <w:sz w:val="24"/>
                <w:szCs w:val="24"/>
              </w:rPr>
              <w:t>, д. 42</w:t>
            </w:r>
            <w:r w:rsidRPr="00066D2C">
              <w:rPr>
                <w:rFonts w:ascii="Times New Roman" w:hAnsi="Times New Roman" w:cs="Times New Roman"/>
                <w:sz w:val="24"/>
                <w:szCs w:val="24"/>
              </w:rPr>
              <w:t>;</w:t>
            </w:r>
          </w:p>
          <w:p w14:paraId="298F4186" w14:textId="213E2B50" w:rsidR="000F29F9" w:rsidRPr="005B7748" w:rsidRDefault="00EA79A8" w:rsidP="00EA79A8">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w:t>
            </w:r>
            <w:r>
              <w:t xml:space="preserve"> </w:t>
            </w:r>
            <w:r>
              <w:rPr>
                <w:rFonts w:ascii="Times New Roman" w:hAnsi="Times New Roman" w:cs="Times New Roman"/>
                <w:sz w:val="24"/>
                <w:szCs w:val="24"/>
              </w:rPr>
              <w:t>ул. Большая Санкт-Петербургская, д. 93</w:t>
            </w:r>
          </w:p>
        </w:tc>
        <w:tc>
          <w:tcPr>
            <w:tcW w:w="3544" w:type="dxa"/>
          </w:tcPr>
          <w:p w14:paraId="77D171BE" w14:textId="2D9E0C90" w:rsidR="001D4E8A" w:rsidRPr="002B7EBF" w:rsidRDefault="001D4E8A" w:rsidP="00AD487F">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5F4705">
              <w:rPr>
                <w:rFonts w:ascii="Times New Roman" w:hAnsi="Times New Roman" w:cs="Times New Roman"/>
                <w:sz w:val="24"/>
                <w:szCs w:val="24"/>
              </w:rPr>
              <w:t xml:space="preserve">более </w:t>
            </w:r>
            <w:r w:rsidR="00EA79A8">
              <w:rPr>
                <w:rFonts w:ascii="Times New Roman" w:hAnsi="Times New Roman" w:cs="Times New Roman"/>
                <w:sz w:val="24"/>
                <w:szCs w:val="24"/>
              </w:rPr>
              <w:t>9</w:t>
            </w:r>
            <w:r w:rsidR="005F4705">
              <w:rPr>
                <w:rFonts w:ascii="Times New Roman" w:hAnsi="Times New Roman" w:cs="Times New Roman"/>
                <w:sz w:val="24"/>
                <w:szCs w:val="24"/>
              </w:rPr>
              <w:t>0</w:t>
            </w:r>
            <w:r w:rsidRPr="002B7EBF">
              <w:rPr>
                <w:rFonts w:ascii="Times New Roman" w:hAnsi="Times New Roman" w:cs="Times New Roman"/>
                <w:sz w:val="24"/>
                <w:szCs w:val="24"/>
              </w:rPr>
              <w:t xml:space="preserve">-ти рабочих дней с </w:t>
            </w:r>
            <w:r w:rsidR="00AD487F">
              <w:rPr>
                <w:rFonts w:ascii="Times New Roman" w:hAnsi="Times New Roman" w:cs="Times New Roman"/>
                <w:sz w:val="24"/>
                <w:szCs w:val="24"/>
              </w:rPr>
              <w:t>20.05.2017</w:t>
            </w:r>
          </w:p>
        </w:tc>
        <w:tc>
          <w:tcPr>
            <w:tcW w:w="3115" w:type="dxa"/>
          </w:tcPr>
          <w:p w14:paraId="39056B7A" w14:textId="49B1E9BF" w:rsidR="001D4E8A" w:rsidRPr="002B7EBF" w:rsidRDefault="00E14E8F"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2 418 863 (два миллиона четыреста восемнадцать тысяч восемьсот шестьдесят три) рубля 21 копейка</w:t>
            </w:r>
            <w:bookmarkStart w:id="24" w:name="_GoBack"/>
            <w:bookmarkEnd w:id="24"/>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C114FD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30D581"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E3628E" w14:textId="77777777" w:rsidR="00B54418" w:rsidRDefault="00B54418"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CB5FC97"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CA82E56"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0647E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0208C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33A6653"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456292D"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76952A"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4542B9"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1DA492"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3F6E6D"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C7C08F8"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70BC82"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FC735C"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7E269BC"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3FF3EEB"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21D8D40"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C0757D"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27459DD"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28816" w14:textId="77777777" w:rsidR="00D03F78" w:rsidRDefault="00D03F78" w:rsidP="009E4821">
      <w:pPr>
        <w:spacing w:after="0" w:line="240" w:lineRule="auto"/>
      </w:pPr>
      <w:r>
        <w:separator/>
      </w:r>
    </w:p>
  </w:endnote>
  <w:endnote w:type="continuationSeparator" w:id="0">
    <w:p w14:paraId="1C2369FC" w14:textId="77777777" w:rsidR="00D03F78" w:rsidRDefault="00D03F78"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F4D5F" w14:textId="77777777" w:rsidR="00D03F78" w:rsidRDefault="00D03F78" w:rsidP="009E4821">
      <w:pPr>
        <w:spacing w:after="0" w:line="240" w:lineRule="auto"/>
      </w:pPr>
      <w:r>
        <w:separator/>
      </w:r>
    </w:p>
  </w:footnote>
  <w:footnote w:type="continuationSeparator" w:id="0">
    <w:p w14:paraId="3E328A5D" w14:textId="77777777" w:rsidR="00D03F78" w:rsidRDefault="00D03F78"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EndPr/>
    <w:sdtContent>
      <w:p w14:paraId="1230D0D6" w14:textId="0BE5614E" w:rsidR="000A2A08" w:rsidRDefault="000A2A08">
        <w:pPr>
          <w:pStyle w:val="afa"/>
          <w:jc w:val="center"/>
        </w:pPr>
        <w:r>
          <w:fldChar w:fldCharType="begin"/>
        </w:r>
        <w:r>
          <w:instrText>PAGE   \* MERGEFORMAT</w:instrText>
        </w:r>
        <w:r>
          <w:fldChar w:fldCharType="separate"/>
        </w:r>
        <w:r w:rsidR="00E14E8F">
          <w:rPr>
            <w:noProof/>
          </w:rPr>
          <w:t>33</w:t>
        </w:r>
        <w:r>
          <w:fldChar w:fldCharType="end"/>
        </w:r>
      </w:p>
    </w:sdtContent>
  </w:sdt>
  <w:p w14:paraId="150B03AD" w14:textId="77777777" w:rsidR="000A2A08" w:rsidRDefault="000A2A08">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1"/>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31801"/>
    <w:rsid w:val="00040CC0"/>
    <w:rsid w:val="000421C7"/>
    <w:rsid w:val="000558F3"/>
    <w:rsid w:val="00066D2C"/>
    <w:rsid w:val="0009265E"/>
    <w:rsid w:val="000959D2"/>
    <w:rsid w:val="00097D15"/>
    <w:rsid w:val="000A2A08"/>
    <w:rsid w:val="000B03A3"/>
    <w:rsid w:val="000B589E"/>
    <w:rsid w:val="000B6D93"/>
    <w:rsid w:val="000C1235"/>
    <w:rsid w:val="000E04AA"/>
    <w:rsid w:val="000F29F9"/>
    <w:rsid w:val="000F57A1"/>
    <w:rsid w:val="000F72C6"/>
    <w:rsid w:val="00102715"/>
    <w:rsid w:val="0010455B"/>
    <w:rsid w:val="00112B23"/>
    <w:rsid w:val="00115295"/>
    <w:rsid w:val="00115390"/>
    <w:rsid w:val="00117D04"/>
    <w:rsid w:val="0012104A"/>
    <w:rsid w:val="00131B55"/>
    <w:rsid w:val="0013483D"/>
    <w:rsid w:val="00136B05"/>
    <w:rsid w:val="00140D0A"/>
    <w:rsid w:val="0014438E"/>
    <w:rsid w:val="00147F12"/>
    <w:rsid w:val="001608A9"/>
    <w:rsid w:val="00161CDA"/>
    <w:rsid w:val="0017674F"/>
    <w:rsid w:val="00197D1E"/>
    <w:rsid w:val="001A0102"/>
    <w:rsid w:val="001A5D7B"/>
    <w:rsid w:val="001A5F0E"/>
    <w:rsid w:val="001B19A0"/>
    <w:rsid w:val="001B7599"/>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7148"/>
    <w:rsid w:val="00237686"/>
    <w:rsid w:val="002412B3"/>
    <w:rsid w:val="00243B7F"/>
    <w:rsid w:val="002457D5"/>
    <w:rsid w:val="002545C0"/>
    <w:rsid w:val="00260C5F"/>
    <w:rsid w:val="0028092B"/>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7876"/>
    <w:rsid w:val="00353CA2"/>
    <w:rsid w:val="00354792"/>
    <w:rsid w:val="003553CD"/>
    <w:rsid w:val="00356D78"/>
    <w:rsid w:val="003716B7"/>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296A"/>
    <w:rsid w:val="003E3F05"/>
    <w:rsid w:val="003E4B4C"/>
    <w:rsid w:val="003F1742"/>
    <w:rsid w:val="0041660F"/>
    <w:rsid w:val="004215E8"/>
    <w:rsid w:val="00423B22"/>
    <w:rsid w:val="00426364"/>
    <w:rsid w:val="004326A1"/>
    <w:rsid w:val="00434B65"/>
    <w:rsid w:val="004369CC"/>
    <w:rsid w:val="004374C1"/>
    <w:rsid w:val="0044601F"/>
    <w:rsid w:val="004461D2"/>
    <w:rsid w:val="00447A6C"/>
    <w:rsid w:val="00447DD5"/>
    <w:rsid w:val="00450781"/>
    <w:rsid w:val="00450900"/>
    <w:rsid w:val="00456D91"/>
    <w:rsid w:val="00463C67"/>
    <w:rsid w:val="00465C38"/>
    <w:rsid w:val="00470571"/>
    <w:rsid w:val="0047175B"/>
    <w:rsid w:val="00471F85"/>
    <w:rsid w:val="00472EAA"/>
    <w:rsid w:val="00480630"/>
    <w:rsid w:val="004907C1"/>
    <w:rsid w:val="00493503"/>
    <w:rsid w:val="00496B8C"/>
    <w:rsid w:val="004A4466"/>
    <w:rsid w:val="004A4A46"/>
    <w:rsid w:val="004B4ED0"/>
    <w:rsid w:val="004B6665"/>
    <w:rsid w:val="004B687A"/>
    <w:rsid w:val="004C23A8"/>
    <w:rsid w:val="004C3A5F"/>
    <w:rsid w:val="004C58D9"/>
    <w:rsid w:val="004F1A64"/>
    <w:rsid w:val="004F3A78"/>
    <w:rsid w:val="004F5298"/>
    <w:rsid w:val="0050341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B4659"/>
    <w:rsid w:val="005B7748"/>
    <w:rsid w:val="005C3E25"/>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6F0402"/>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87932"/>
    <w:rsid w:val="0079132B"/>
    <w:rsid w:val="00791992"/>
    <w:rsid w:val="007A11CC"/>
    <w:rsid w:val="007A5774"/>
    <w:rsid w:val="007B3E85"/>
    <w:rsid w:val="007C2C8D"/>
    <w:rsid w:val="007C7A5E"/>
    <w:rsid w:val="007E439A"/>
    <w:rsid w:val="007F16A8"/>
    <w:rsid w:val="008119AF"/>
    <w:rsid w:val="00813B6E"/>
    <w:rsid w:val="00814707"/>
    <w:rsid w:val="00822C56"/>
    <w:rsid w:val="008240B2"/>
    <w:rsid w:val="0082493E"/>
    <w:rsid w:val="008257BC"/>
    <w:rsid w:val="00832FBF"/>
    <w:rsid w:val="00840DCF"/>
    <w:rsid w:val="00852FF8"/>
    <w:rsid w:val="008569E4"/>
    <w:rsid w:val="00857AB2"/>
    <w:rsid w:val="00857C24"/>
    <w:rsid w:val="0086098C"/>
    <w:rsid w:val="0086702E"/>
    <w:rsid w:val="008709A1"/>
    <w:rsid w:val="00872701"/>
    <w:rsid w:val="00872ED4"/>
    <w:rsid w:val="00885C10"/>
    <w:rsid w:val="0088708F"/>
    <w:rsid w:val="0089357B"/>
    <w:rsid w:val="00894CC4"/>
    <w:rsid w:val="008C1C14"/>
    <w:rsid w:val="008D1543"/>
    <w:rsid w:val="008D54D9"/>
    <w:rsid w:val="008F1AE6"/>
    <w:rsid w:val="00905414"/>
    <w:rsid w:val="009136B0"/>
    <w:rsid w:val="0092088A"/>
    <w:rsid w:val="00922F89"/>
    <w:rsid w:val="00927235"/>
    <w:rsid w:val="009316B1"/>
    <w:rsid w:val="00935C5B"/>
    <w:rsid w:val="00961E25"/>
    <w:rsid w:val="009645FD"/>
    <w:rsid w:val="00977B75"/>
    <w:rsid w:val="00980CA3"/>
    <w:rsid w:val="009927FE"/>
    <w:rsid w:val="00992CEC"/>
    <w:rsid w:val="009946A2"/>
    <w:rsid w:val="00997DDF"/>
    <w:rsid w:val="009A0C65"/>
    <w:rsid w:val="009A64E9"/>
    <w:rsid w:val="009B3DB1"/>
    <w:rsid w:val="009C08D1"/>
    <w:rsid w:val="009C09CF"/>
    <w:rsid w:val="009C25BF"/>
    <w:rsid w:val="009C4DB9"/>
    <w:rsid w:val="009D05B0"/>
    <w:rsid w:val="009D14A3"/>
    <w:rsid w:val="009D37DB"/>
    <w:rsid w:val="009D45F3"/>
    <w:rsid w:val="009D5402"/>
    <w:rsid w:val="009D75F6"/>
    <w:rsid w:val="009E4821"/>
    <w:rsid w:val="009F0750"/>
    <w:rsid w:val="009F4463"/>
    <w:rsid w:val="009F6928"/>
    <w:rsid w:val="009F6C5C"/>
    <w:rsid w:val="00A021DB"/>
    <w:rsid w:val="00A0223C"/>
    <w:rsid w:val="00A07DCA"/>
    <w:rsid w:val="00A11D6C"/>
    <w:rsid w:val="00A1432A"/>
    <w:rsid w:val="00A157B9"/>
    <w:rsid w:val="00A3382A"/>
    <w:rsid w:val="00A364DC"/>
    <w:rsid w:val="00A44538"/>
    <w:rsid w:val="00A51A0F"/>
    <w:rsid w:val="00A53AD1"/>
    <w:rsid w:val="00A56520"/>
    <w:rsid w:val="00A56793"/>
    <w:rsid w:val="00A6380D"/>
    <w:rsid w:val="00A6560C"/>
    <w:rsid w:val="00A734C8"/>
    <w:rsid w:val="00A85623"/>
    <w:rsid w:val="00A90726"/>
    <w:rsid w:val="00A966F8"/>
    <w:rsid w:val="00AA231D"/>
    <w:rsid w:val="00AC0C63"/>
    <w:rsid w:val="00AC6BFE"/>
    <w:rsid w:val="00AC6FAD"/>
    <w:rsid w:val="00AD487F"/>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5088A"/>
    <w:rsid w:val="00B54418"/>
    <w:rsid w:val="00B60540"/>
    <w:rsid w:val="00B65476"/>
    <w:rsid w:val="00B712A0"/>
    <w:rsid w:val="00BA1154"/>
    <w:rsid w:val="00BA29B7"/>
    <w:rsid w:val="00BA3F5D"/>
    <w:rsid w:val="00BB1847"/>
    <w:rsid w:val="00BB3504"/>
    <w:rsid w:val="00BB5131"/>
    <w:rsid w:val="00BC039E"/>
    <w:rsid w:val="00BC7661"/>
    <w:rsid w:val="00BD235F"/>
    <w:rsid w:val="00BD2FA1"/>
    <w:rsid w:val="00BF0EAC"/>
    <w:rsid w:val="00BF2B27"/>
    <w:rsid w:val="00BF5D9D"/>
    <w:rsid w:val="00C14015"/>
    <w:rsid w:val="00C17818"/>
    <w:rsid w:val="00C21933"/>
    <w:rsid w:val="00C35E9F"/>
    <w:rsid w:val="00C40A2F"/>
    <w:rsid w:val="00C40BD9"/>
    <w:rsid w:val="00C54DEE"/>
    <w:rsid w:val="00C555B0"/>
    <w:rsid w:val="00C63767"/>
    <w:rsid w:val="00C709B4"/>
    <w:rsid w:val="00C837E0"/>
    <w:rsid w:val="00C838A7"/>
    <w:rsid w:val="00C90635"/>
    <w:rsid w:val="00C97715"/>
    <w:rsid w:val="00CA01DF"/>
    <w:rsid w:val="00CA7497"/>
    <w:rsid w:val="00CB2A0F"/>
    <w:rsid w:val="00CC1356"/>
    <w:rsid w:val="00CC16D6"/>
    <w:rsid w:val="00CC534A"/>
    <w:rsid w:val="00CD5325"/>
    <w:rsid w:val="00CF2B55"/>
    <w:rsid w:val="00CF33E3"/>
    <w:rsid w:val="00CF78DE"/>
    <w:rsid w:val="00D03F78"/>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C3939"/>
    <w:rsid w:val="00DD24E1"/>
    <w:rsid w:val="00DE0025"/>
    <w:rsid w:val="00DE11E5"/>
    <w:rsid w:val="00DE49AA"/>
    <w:rsid w:val="00DE59FE"/>
    <w:rsid w:val="00DF5F20"/>
    <w:rsid w:val="00E142DC"/>
    <w:rsid w:val="00E14E8F"/>
    <w:rsid w:val="00E24FCB"/>
    <w:rsid w:val="00E25DED"/>
    <w:rsid w:val="00E33F77"/>
    <w:rsid w:val="00E35DB2"/>
    <w:rsid w:val="00E36952"/>
    <w:rsid w:val="00E429BF"/>
    <w:rsid w:val="00E47DDF"/>
    <w:rsid w:val="00E572FC"/>
    <w:rsid w:val="00E670A7"/>
    <w:rsid w:val="00E67A95"/>
    <w:rsid w:val="00E76F86"/>
    <w:rsid w:val="00E8283D"/>
    <w:rsid w:val="00E856FC"/>
    <w:rsid w:val="00E877FA"/>
    <w:rsid w:val="00E94A4F"/>
    <w:rsid w:val="00EA79A8"/>
    <w:rsid w:val="00EB20D3"/>
    <w:rsid w:val="00EB20EF"/>
    <w:rsid w:val="00EB51A3"/>
    <w:rsid w:val="00EB51D9"/>
    <w:rsid w:val="00EC2A75"/>
    <w:rsid w:val="00EC57A9"/>
    <w:rsid w:val="00EC6524"/>
    <w:rsid w:val="00ED2729"/>
    <w:rsid w:val="00EE1E26"/>
    <w:rsid w:val="00EE4B09"/>
    <w:rsid w:val="00EF0697"/>
    <w:rsid w:val="00EF3B3E"/>
    <w:rsid w:val="00EF66FC"/>
    <w:rsid w:val="00F2121C"/>
    <w:rsid w:val="00F302D1"/>
    <w:rsid w:val="00F364F0"/>
    <w:rsid w:val="00F43682"/>
    <w:rsid w:val="00F471A0"/>
    <w:rsid w:val="00F511A5"/>
    <w:rsid w:val="00F561B1"/>
    <w:rsid w:val="00F5660B"/>
    <w:rsid w:val="00F62B79"/>
    <w:rsid w:val="00F64B45"/>
    <w:rsid w:val="00F725BC"/>
    <w:rsid w:val="00F75EF2"/>
    <w:rsid w:val="00F84753"/>
    <w:rsid w:val="00F96FF6"/>
    <w:rsid w:val="00FB3957"/>
    <w:rsid w:val="00FC3AD5"/>
    <w:rsid w:val="00FC5A61"/>
    <w:rsid w:val="00FD2BE3"/>
    <w:rsid w:val="00FD49F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www.sberbank-ast.ru/" TargetMode="External"/><Relationship Id="rId10" Type="http://schemas.openxmlformats.org/officeDocument/2006/relationships/hyperlink" Target="http://www.kapremont5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E20FE-A857-4535-8DB3-E21F3412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34</Pages>
  <Words>11302</Words>
  <Characters>64424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90</cp:revision>
  <dcterms:created xsi:type="dcterms:W3CDTF">2016-09-02T12:34:00Z</dcterms:created>
  <dcterms:modified xsi:type="dcterms:W3CDTF">2017-02-02T13:20:00Z</dcterms:modified>
</cp:coreProperties>
</file>