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E36AF3">
        <w:rPr>
          <w:rFonts w:eastAsiaTheme="minorEastAsia"/>
          <w:color w:val="000000"/>
          <w:sz w:val="28"/>
          <w:szCs w:val="28"/>
        </w:rPr>
        <w:t>27.01.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1333BB">
        <w:rPr>
          <w:rFonts w:eastAsiaTheme="minorEastAsia"/>
          <w:color w:val="000000"/>
          <w:sz w:val="28"/>
          <w:szCs w:val="28"/>
        </w:rPr>
        <w:t>6</w:t>
      </w:r>
      <w:bookmarkStart w:id="0" w:name="_GoBack"/>
      <w:bookmarkEnd w:id="0"/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D705C4">
        <w:rPr>
          <w:rFonts w:eastAsiaTheme="minorEastAsia"/>
          <w:color w:val="000000"/>
          <w:sz w:val="28"/>
          <w:szCs w:val="28"/>
        </w:rPr>
        <w:t>114</w:t>
      </w:r>
      <w:r w:rsidRPr="00D705C4">
        <w:rPr>
          <w:color w:val="000000"/>
          <w:sz w:val="28"/>
          <w:szCs w:val="28"/>
        </w:rPr>
        <w:t>/2016, 115/2016, 116/2016, 117/2016, 118/2016, 119/2016, 120/2016, 121/2016</w:t>
      </w:r>
      <w:r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1C03D2">
        <w:rPr>
          <w:rFonts w:eastAsiaTheme="minorEastAsia"/>
          <w:color w:val="000000"/>
          <w:sz w:val="28"/>
          <w:szCs w:val="28"/>
        </w:rPr>
        <w:t xml:space="preserve">12.01.2016 </w:t>
      </w:r>
      <w:r>
        <w:rPr>
          <w:rFonts w:eastAsiaTheme="minorEastAsia"/>
          <w:color w:val="000000"/>
          <w:sz w:val="28"/>
          <w:szCs w:val="28"/>
        </w:rPr>
        <w:t xml:space="preserve">№ </w:t>
      </w:r>
      <w:r w:rsidR="001C03D2">
        <w:rPr>
          <w:rFonts w:eastAsiaTheme="minorEastAsia"/>
          <w:color w:val="000000"/>
          <w:sz w:val="28"/>
          <w:szCs w:val="28"/>
        </w:rPr>
        <w:t xml:space="preserve">80-З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 w:rsidRPr="00D705C4">
        <w:rPr>
          <w:rFonts w:eastAsiaTheme="minorEastAsia"/>
          <w:color w:val="000000"/>
          <w:sz w:val="28"/>
          <w:szCs w:val="28"/>
        </w:rPr>
        <w:t>114</w:t>
      </w:r>
      <w:r w:rsidRPr="001603BB">
        <w:rPr>
          <w:rFonts w:eastAsiaTheme="minorEastAsia"/>
          <w:color w:val="000000"/>
          <w:sz w:val="28"/>
          <w:szCs w:val="28"/>
        </w:rPr>
        <w:t>/2016, 115/2016, 116/2016, 117/2016, 118/201</w:t>
      </w:r>
      <w:r>
        <w:rPr>
          <w:rFonts w:eastAsiaTheme="minorEastAsia"/>
          <w:color w:val="000000"/>
          <w:sz w:val="28"/>
          <w:szCs w:val="28"/>
        </w:rPr>
        <w:t>6, 119/2016, 120/2016, 121/2016</w:t>
      </w:r>
      <w:r w:rsidRPr="001603BB">
        <w:rPr>
          <w:rFonts w:eastAsiaTheme="minorEastAsia"/>
          <w:color w:val="000000"/>
          <w:sz w:val="28"/>
          <w:szCs w:val="28"/>
        </w:rPr>
        <w:t>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12.01.2016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«Дата и время заседания конкурсной комиссии: 09 марта 2016 года в 14 часов 30 минут». В остальной части извещение оставить без изменений.</w:t>
      </w: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333BB"/>
    <w:rsid w:val="001603BB"/>
    <w:rsid w:val="00163970"/>
    <w:rsid w:val="00166DB7"/>
    <w:rsid w:val="001C03D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E0970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2015-11-26T08:28:00Z</cp:lastPrinted>
  <dcterms:created xsi:type="dcterms:W3CDTF">2016-01-27T05:33:00Z</dcterms:created>
  <dcterms:modified xsi:type="dcterms:W3CDTF">2016-02-02T09:04:00Z</dcterms:modified>
</cp:coreProperties>
</file>