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05E" w:rsidRPr="007928D4" w:rsidRDefault="00AE105E" w:rsidP="000A637D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ПРОТОКОЛ</w:t>
      </w:r>
    </w:p>
    <w:p w:rsidR="00AE105E" w:rsidRPr="007928D4" w:rsidRDefault="00AE105E" w:rsidP="000A637D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заседания конкурсной комиссии по рассмотрению, сопоставлению и оценке</w:t>
      </w:r>
    </w:p>
    <w:p w:rsidR="00AE105E" w:rsidRPr="007928D4" w:rsidRDefault="00AE105E" w:rsidP="000A637D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конкурсных заявок и определению итогов открытого конкурса по отбору</w:t>
      </w:r>
    </w:p>
    <w:p w:rsidR="00AE105E" w:rsidRPr="007928D4" w:rsidRDefault="00AE105E" w:rsidP="000A637D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подрядной организации для выполнения работ по капитальному ремонту</w:t>
      </w:r>
    </w:p>
    <w:p w:rsidR="00AE105E" w:rsidRPr="007928D4" w:rsidRDefault="00AE105E" w:rsidP="000A637D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многоквартирного дома</w:t>
      </w:r>
    </w:p>
    <w:p w:rsidR="002C544F" w:rsidRPr="007928D4" w:rsidRDefault="002C544F" w:rsidP="000A637D">
      <w:pPr>
        <w:pStyle w:val="ConsPlusNonformat"/>
        <w:spacing w:line="276" w:lineRule="auto"/>
        <w:rPr>
          <w:rFonts w:ascii="Times New Roman" w:hAnsi="Times New Roman" w:cs="Times New Roman"/>
        </w:rPr>
      </w:pPr>
    </w:p>
    <w:p w:rsidR="00D72A44" w:rsidRDefault="00D72A44" w:rsidP="00D72A44">
      <w:pPr>
        <w:pStyle w:val="ConsPlusNonformat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47571E">
        <w:rPr>
          <w:rFonts w:ascii="Times New Roman" w:hAnsi="Times New Roman" w:cs="Times New Roman"/>
        </w:rPr>
        <w:t xml:space="preserve">Место проведения открытого конкурса Великий Новгород, </w:t>
      </w:r>
      <w:r>
        <w:rPr>
          <w:rFonts w:ascii="Times New Roman" w:hAnsi="Times New Roman" w:cs="Times New Roman"/>
        </w:rPr>
        <w:t>улица Большая Санкт-Петербургская</w:t>
      </w:r>
      <w:r w:rsidRPr="0047571E">
        <w:rPr>
          <w:rFonts w:ascii="Times New Roman" w:hAnsi="Times New Roman" w:cs="Times New Roman"/>
        </w:rPr>
        <w:t>,</w:t>
      </w:r>
      <w:r w:rsidR="00FC41CE">
        <w:rPr>
          <w:rFonts w:ascii="Times New Roman" w:hAnsi="Times New Roman" w:cs="Times New Roman"/>
        </w:rPr>
        <w:t xml:space="preserve"> д. 81, 2</w:t>
      </w:r>
      <w:r w:rsidRPr="0047571E">
        <w:rPr>
          <w:rFonts w:ascii="Times New Roman" w:hAnsi="Times New Roman" w:cs="Times New Roman"/>
        </w:rPr>
        <w:t xml:space="preserve"> </w:t>
      </w:r>
      <w:r w:rsidR="00FC41CE">
        <w:rPr>
          <w:rFonts w:ascii="Times New Roman" w:hAnsi="Times New Roman" w:cs="Times New Roman"/>
        </w:rPr>
        <w:t>этаж</w:t>
      </w:r>
      <w:r>
        <w:rPr>
          <w:rFonts w:ascii="Times New Roman" w:hAnsi="Times New Roman" w:cs="Times New Roman"/>
        </w:rPr>
        <w:t>,</w:t>
      </w:r>
    </w:p>
    <w:p w:rsidR="00D72A44" w:rsidRDefault="00D72A44" w:rsidP="009523CE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47571E">
        <w:rPr>
          <w:rFonts w:ascii="Times New Roman" w:hAnsi="Times New Roman" w:cs="Times New Roman"/>
        </w:rPr>
        <w:t xml:space="preserve">кабинет </w:t>
      </w:r>
      <w:r>
        <w:rPr>
          <w:rFonts w:ascii="Times New Roman" w:hAnsi="Times New Roman" w:cs="Times New Roman"/>
        </w:rPr>
        <w:t xml:space="preserve">№ </w:t>
      </w:r>
      <w:r w:rsidR="00061EFF">
        <w:rPr>
          <w:rFonts w:ascii="Times New Roman" w:hAnsi="Times New Roman" w:cs="Times New Roman"/>
        </w:rPr>
        <w:t>4</w:t>
      </w:r>
    </w:p>
    <w:p w:rsidR="00D72A44" w:rsidRPr="00D72A44" w:rsidRDefault="00051C58" w:rsidP="00D72A44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Дата проведения </w:t>
      </w:r>
      <w:r w:rsidRPr="00D72A44">
        <w:rPr>
          <w:rFonts w:ascii="Times New Roman" w:hAnsi="Times New Roman" w:cs="Times New Roman"/>
        </w:rPr>
        <w:t xml:space="preserve">открытого конкурса </w:t>
      </w:r>
      <w:r w:rsidR="004D1CC8">
        <w:rPr>
          <w:rFonts w:ascii="Times New Roman" w:hAnsi="Times New Roman" w:cs="Times New Roman"/>
        </w:rPr>
        <w:t>10</w:t>
      </w:r>
      <w:r w:rsidR="00362ED2">
        <w:rPr>
          <w:rFonts w:ascii="Times New Roman" w:hAnsi="Times New Roman" w:cs="Times New Roman"/>
        </w:rPr>
        <w:t xml:space="preserve"> </w:t>
      </w:r>
      <w:r w:rsidR="005F5C0B">
        <w:rPr>
          <w:rFonts w:ascii="Times New Roman" w:hAnsi="Times New Roman" w:cs="Times New Roman"/>
        </w:rPr>
        <w:t>сентября</w:t>
      </w:r>
      <w:r w:rsidRPr="00D72A44">
        <w:rPr>
          <w:rFonts w:ascii="Times New Roman" w:hAnsi="Times New Roman" w:cs="Times New Roman"/>
        </w:rPr>
        <w:t xml:space="preserve"> 2015 года</w:t>
      </w:r>
    </w:p>
    <w:p w:rsidR="00051C58" w:rsidRPr="00D72A44" w:rsidRDefault="00051C58" w:rsidP="00D72A44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  <w:r w:rsidRPr="00D72A44">
        <w:rPr>
          <w:rFonts w:ascii="Times New Roman" w:hAnsi="Times New Roman" w:cs="Times New Roman"/>
        </w:rPr>
        <w:t>3. Время проведения открытого конкурса</w:t>
      </w:r>
    </w:p>
    <w:p w:rsidR="00763C5A" w:rsidRDefault="004D1CC8" w:rsidP="00051C58">
      <w:pPr>
        <w:pStyle w:val="ConsPlusNonforma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362ED2">
        <w:rPr>
          <w:rFonts w:ascii="Times New Roman" w:hAnsi="Times New Roman" w:cs="Times New Roman"/>
        </w:rPr>
        <w:t xml:space="preserve"> </w:t>
      </w:r>
      <w:r w:rsidR="005F5C0B">
        <w:rPr>
          <w:rFonts w:ascii="Times New Roman" w:hAnsi="Times New Roman" w:cs="Times New Roman"/>
        </w:rPr>
        <w:t>сентября</w:t>
      </w:r>
      <w:r w:rsidR="00051C58" w:rsidRPr="00D72A44">
        <w:rPr>
          <w:rFonts w:ascii="Times New Roman" w:hAnsi="Times New Roman" w:cs="Times New Roman"/>
        </w:rPr>
        <w:t xml:space="preserve"> 2015 года с 14:</w:t>
      </w:r>
      <w:r w:rsidR="006D2F67" w:rsidRPr="00D72A44">
        <w:rPr>
          <w:rFonts w:ascii="Times New Roman" w:hAnsi="Times New Roman" w:cs="Times New Roman"/>
        </w:rPr>
        <w:t>30</w:t>
      </w:r>
      <w:r w:rsidR="00D72A44" w:rsidRPr="00D72A44">
        <w:rPr>
          <w:rFonts w:ascii="Times New Roman" w:hAnsi="Times New Roman" w:cs="Times New Roman"/>
        </w:rPr>
        <w:t xml:space="preserve"> до 17:30</w:t>
      </w:r>
      <w:r w:rsidR="00362ED2">
        <w:rPr>
          <w:rFonts w:ascii="Times New Roman" w:hAnsi="Times New Roman" w:cs="Times New Roman"/>
        </w:rPr>
        <w:t>;</w:t>
      </w:r>
    </w:p>
    <w:p w:rsidR="004D1CC8" w:rsidRDefault="004D1CC8" w:rsidP="00051C58">
      <w:pPr>
        <w:pStyle w:val="ConsPlusNonforma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 сентября 2015 года с 08:30 до 13:00. с 14:00 до 17:30;</w:t>
      </w:r>
    </w:p>
    <w:p w:rsidR="004D1CC8" w:rsidRDefault="004D1CC8" w:rsidP="004D1CC8">
      <w:pPr>
        <w:pStyle w:val="ConsPlusNonforma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 сентября 2015 года с 08:30 до 13:00. с 14:00 до 17:30</w:t>
      </w:r>
    </w:p>
    <w:p w:rsidR="00AE105E" w:rsidRPr="005E23AD" w:rsidRDefault="00AE105E" w:rsidP="007561AF">
      <w:pPr>
        <w:pStyle w:val="ConsPlusNonformat"/>
        <w:spacing w:line="276" w:lineRule="auto"/>
        <w:ind w:firstLine="284"/>
        <w:jc w:val="both"/>
        <w:rPr>
          <w:rFonts w:ascii="Times New Roman" w:hAnsi="Times New Roman" w:cs="Times New Roman"/>
          <w:b/>
        </w:rPr>
      </w:pPr>
      <w:r w:rsidRPr="006F27FE">
        <w:rPr>
          <w:rFonts w:ascii="Times New Roman" w:hAnsi="Times New Roman" w:cs="Times New Roman"/>
        </w:rPr>
        <w:t xml:space="preserve">Мы, члены </w:t>
      </w:r>
      <w:r w:rsidR="00A874ED" w:rsidRPr="005E23AD">
        <w:rPr>
          <w:rFonts w:ascii="Times New Roman" w:hAnsi="Times New Roman" w:cs="Times New Roman"/>
        </w:rPr>
        <w:t xml:space="preserve">конкурсной комиссии по рассмотрению, </w:t>
      </w:r>
      <w:r w:rsidRPr="005E23AD">
        <w:rPr>
          <w:rFonts w:ascii="Times New Roman" w:hAnsi="Times New Roman" w:cs="Times New Roman"/>
        </w:rPr>
        <w:t>сопоставлению</w:t>
      </w:r>
      <w:r w:rsidR="002C544F" w:rsidRPr="005E23AD">
        <w:rPr>
          <w:rFonts w:ascii="Times New Roman" w:hAnsi="Times New Roman" w:cs="Times New Roman"/>
        </w:rPr>
        <w:t xml:space="preserve"> </w:t>
      </w:r>
      <w:r w:rsidR="001818BF" w:rsidRPr="005E23AD">
        <w:rPr>
          <w:rFonts w:ascii="Times New Roman" w:hAnsi="Times New Roman" w:cs="Times New Roman"/>
        </w:rPr>
        <w:t xml:space="preserve">и оценке конкурсных заявок, </w:t>
      </w:r>
      <w:r w:rsidR="002C544F" w:rsidRPr="005E23AD">
        <w:rPr>
          <w:rFonts w:ascii="Times New Roman" w:hAnsi="Times New Roman" w:cs="Times New Roman"/>
        </w:rPr>
        <w:t xml:space="preserve">и </w:t>
      </w:r>
      <w:r w:rsidRPr="005E23AD">
        <w:rPr>
          <w:rFonts w:ascii="Times New Roman" w:hAnsi="Times New Roman" w:cs="Times New Roman"/>
        </w:rPr>
        <w:t>определению итогов</w:t>
      </w:r>
      <w:r w:rsidR="00AE5837" w:rsidRPr="005E23AD">
        <w:rPr>
          <w:rFonts w:ascii="Times New Roman" w:hAnsi="Times New Roman" w:cs="Times New Roman"/>
        </w:rPr>
        <w:t xml:space="preserve"> </w:t>
      </w:r>
      <w:r w:rsidRPr="005E23AD">
        <w:rPr>
          <w:rFonts w:ascii="Times New Roman" w:hAnsi="Times New Roman" w:cs="Times New Roman"/>
        </w:rPr>
        <w:t>открытого</w:t>
      </w:r>
      <w:r w:rsidR="002C544F" w:rsidRPr="005E23AD">
        <w:rPr>
          <w:rFonts w:ascii="Times New Roman" w:hAnsi="Times New Roman" w:cs="Times New Roman"/>
        </w:rPr>
        <w:t xml:space="preserve"> </w:t>
      </w:r>
      <w:r w:rsidRPr="005E23AD">
        <w:rPr>
          <w:rFonts w:ascii="Times New Roman" w:hAnsi="Times New Roman" w:cs="Times New Roman"/>
        </w:rPr>
        <w:t xml:space="preserve">конкурса по </w:t>
      </w:r>
      <w:r w:rsidR="00AE5837" w:rsidRPr="005E23AD">
        <w:rPr>
          <w:rFonts w:ascii="Times New Roman" w:hAnsi="Times New Roman" w:cs="Times New Roman"/>
        </w:rPr>
        <w:t xml:space="preserve">отбору подрядной организации </w:t>
      </w:r>
      <w:r w:rsidRPr="005E23AD">
        <w:rPr>
          <w:rFonts w:ascii="Times New Roman" w:hAnsi="Times New Roman" w:cs="Times New Roman"/>
        </w:rPr>
        <w:t>для</w:t>
      </w:r>
      <w:r w:rsidR="00AE5837" w:rsidRPr="005E23AD">
        <w:rPr>
          <w:rFonts w:ascii="Times New Roman" w:hAnsi="Times New Roman" w:cs="Times New Roman"/>
        </w:rPr>
        <w:t xml:space="preserve"> </w:t>
      </w:r>
      <w:r w:rsidRPr="005E23AD">
        <w:rPr>
          <w:rFonts w:ascii="Times New Roman" w:hAnsi="Times New Roman" w:cs="Times New Roman"/>
        </w:rPr>
        <w:t xml:space="preserve">выполнения </w:t>
      </w:r>
      <w:r w:rsidR="007A285E" w:rsidRPr="005E23AD">
        <w:rPr>
          <w:rFonts w:ascii="Times New Roman" w:eastAsiaTheme="minorEastAsia" w:hAnsi="Times New Roman"/>
          <w:color w:val="000000"/>
        </w:rPr>
        <w:t>работ</w:t>
      </w:r>
      <w:r w:rsidR="00787FAD" w:rsidRPr="005E23AD">
        <w:rPr>
          <w:rFonts w:ascii="Times New Roman" w:eastAsiaTheme="minorEastAsia" w:hAnsi="Times New Roman"/>
          <w:color w:val="000000"/>
        </w:rPr>
        <w:t xml:space="preserve"> по капитальному ремонту</w:t>
      </w:r>
      <w:r w:rsidR="00C97B8F">
        <w:rPr>
          <w:rFonts w:ascii="Times New Roman" w:eastAsiaTheme="minorEastAsia" w:hAnsi="Times New Roman"/>
          <w:color w:val="000000"/>
        </w:rPr>
        <w:t xml:space="preserve"> </w:t>
      </w:r>
      <w:r w:rsidR="00464CE2">
        <w:rPr>
          <w:rFonts w:ascii="Times New Roman" w:eastAsiaTheme="minorEastAsia" w:hAnsi="Times New Roman"/>
          <w:color w:val="000000"/>
        </w:rPr>
        <w:t xml:space="preserve"> </w:t>
      </w:r>
      <w:r w:rsidR="00C97B8F">
        <w:rPr>
          <w:rFonts w:ascii="Times New Roman" w:eastAsiaTheme="minorEastAsia" w:hAnsi="Times New Roman"/>
          <w:color w:val="000000"/>
        </w:rPr>
        <w:t>крыши</w:t>
      </w:r>
      <w:r w:rsidR="00787FAD">
        <w:rPr>
          <w:rFonts w:ascii="Times New Roman" w:eastAsiaTheme="minorEastAsia" w:hAnsi="Times New Roman"/>
          <w:color w:val="000000"/>
        </w:rPr>
        <w:t xml:space="preserve"> </w:t>
      </w:r>
      <w:r w:rsidR="00787FAD" w:rsidRPr="005E23AD">
        <w:rPr>
          <w:rFonts w:ascii="Times New Roman" w:eastAsiaTheme="minorEastAsia" w:hAnsi="Times New Roman"/>
          <w:color w:val="000000"/>
        </w:rPr>
        <w:t>многоквартирно</w:t>
      </w:r>
      <w:r w:rsidR="004D1CC8">
        <w:rPr>
          <w:rFonts w:ascii="Times New Roman" w:eastAsiaTheme="minorEastAsia" w:hAnsi="Times New Roman"/>
          <w:color w:val="000000"/>
        </w:rPr>
        <w:t>го</w:t>
      </w:r>
      <w:r w:rsidR="00787FAD" w:rsidRPr="005E23AD">
        <w:rPr>
          <w:rFonts w:ascii="Times New Roman" w:eastAsiaTheme="minorEastAsia" w:hAnsi="Times New Roman"/>
          <w:color w:val="000000"/>
        </w:rPr>
        <w:t xml:space="preserve"> дом</w:t>
      </w:r>
      <w:r w:rsidR="004D1CC8">
        <w:rPr>
          <w:rFonts w:ascii="Times New Roman" w:eastAsiaTheme="minorEastAsia" w:hAnsi="Times New Roman"/>
          <w:color w:val="000000"/>
        </w:rPr>
        <w:t>а</w:t>
      </w:r>
      <w:r w:rsidR="00787FAD" w:rsidRPr="005E23AD">
        <w:rPr>
          <w:rFonts w:ascii="Times New Roman" w:hAnsi="Times New Roman" w:cs="Times New Roman"/>
        </w:rPr>
        <w:t xml:space="preserve">, расположенном по адресу: </w:t>
      </w:r>
      <w:r w:rsidR="00787FAD">
        <w:rPr>
          <w:rFonts w:ascii="Times New Roman" w:hAnsi="Times New Roman" w:cs="Times New Roman"/>
        </w:rPr>
        <w:t xml:space="preserve">Новгородская область, </w:t>
      </w:r>
      <w:r w:rsidR="00C97B8F">
        <w:rPr>
          <w:rFonts w:ascii="Times New Roman" w:hAnsi="Times New Roman" w:cs="Times New Roman"/>
        </w:rPr>
        <w:t>Хвойнинский район, ж/д ст. Кабожа, ул. Вокзальная, д. 11</w:t>
      </w:r>
      <w:r w:rsidR="00464CE2">
        <w:rPr>
          <w:rFonts w:ascii="Times New Roman" w:hAnsi="Times New Roman" w:cs="Times New Roman"/>
        </w:rPr>
        <w:t>,</w:t>
      </w:r>
      <w:r w:rsidR="004D1CC8">
        <w:rPr>
          <w:rFonts w:ascii="Times New Roman" w:hAnsi="Times New Roman" w:cs="Times New Roman"/>
        </w:rPr>
        <w:t xml:space="preserve"> </w:t>
      </w:r>
      <w:r w:rsidR="002C544F" w:rsidRPr="005E23AD">
        <w:rPr>
          <w:rFonts w:ascii="Times New Roman" w:hAnsi="Times New Roman" w:cs="Times New Roman"/>
          <w:b/>
        </w:rPr>
        <w:t xml:space="preserve">лот № </w:t>
      </w:r>
      <w:r w:rsidR="00C97B8F">
        <w:rPr>
          <w:rFonts w:ascii="Times New Roman" w:hAnsi="Times New Roman" w:cs="Times New Roman"/>
          <w:b/>
        </w:rPr>
        <w:t>200</w:t>
      </w:r>
      <w:r w:rsidR="00040A7F" w:rsidRPr="005E23AD">
        <w:rPr>
          <w:rFonts w:ascii="Times New Roman" w:hAnsi="Times New Roman" w:cs="Times New Roman"/>
          <w:b/>
        </w:rPr>
        <w:t>.</w:t>
      </w:r>
    </w:p>
    <w:p w:rsidR="00763C5A" w:rsidRPr="007928D4" w:rsidRDefault="00763C5A" w:rsidP="000A637D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Председатель конкурсной комиссии</w:t>
      </w:r>
      <w:r w:rsidR="00C05863">
        <w:rPr>
          <w:rFonts w:ascii="Times New Roman" w:hAnsi="Times New Roman" w:cs="Times New Roman"/>
        </w:rPr>
        <w:t>:</w:t>
      </w:r>
    </w:p>
    <w:p w:rsidR="00763C5A" w:rsidRPr="007928D4" w:rsidRDefault="00763C5A" w:rsidP="000A637D">
      <w:pPr>
        <w:spacing w:line="276" w:lineRule="auto"/>
        <w:jc w:val="both"/>
        <w:rPr>
          <w:sz w:val="20"/>
          <w:szCs w:val="20"/>
        </w:rPr>
      </w:pPr>
      <w:r w:rsidRPr="007928D4">
        <w:rPr>
          <w:sz w:val="20"/>
          <w:szCs w:val="20"/>
        </w:rPr>
        <w:t>Уткин Александр Юрьевич - генеральный директор</w:t>
      </w:r>
      <w:r w:rsidR="00C05863">
        <w:rPr>
          <w:sz w:val="20"/>
          <w:szCs w:val="20"/>
        </w:rPr>
        <w:t xml:space="preserve"> СНКО «Региональный фонд».</w:t>
      </w:r>
    </w:p>
    <w:p w:rsidR="00763C5A" w:rsidRPr="007928D4" w:rsidRDefault="0048685E" w:rsidP="000A637D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Ч</w:t>
      </w:r>
      <w:r w:rsidR="00763C5A" w:rsidRPr="007928D4">
        <w:rPr>
          <w:rFonts w:ascii="Times New Roman" w:hAnsi="Times New Roman" w:cs="Times New Roman"/>
        </w:rPr>
        <w:t>лены конкурсной комиссии:</w:t>
      </w:r>
    </w:p>
    <w:p w:rsidR="00AE5837" w:rsidRPr="009523CE" w:rsidRDefault="00AE5837" w:rsidP="00C05863">
      <w:pPr>
        <w:pStyle w:val="ConsPlusNonformat"/>
        <w:jc w:val="both"/>
        <w:rPr>
          <w:rFonts w:ascii="Times New Roman" w:hAnsi="Times New Roman" w:cs="Times New Roman"/>
        </w:rPr>
      </w:pPr>
      <w:r w:rsidRPr="009523CE">
        <w:rPr>
          <w:rFonts w:ascii="Times New Roman" w:hAnsi="Times New Roman" w:cs="Times New Roman"/>
        </w:rPr>
        <w:t>Проскурин Алексей Геннадьевич - заместитель генерального директора</w:t>
      </w:r>
      <w:r w:rsidR="00C05863" w:rsidRPr="00C05863">
        <w:t xml:space="preserve"> </w:t>
      </w:r>
      <w:r w:rsidR="00C05863" w:rsidRPr="00C05863">
        <w:rPr>
          <w:rFonts w:ascii="Times New Roman" w:hAnsi="Times New Roman" w:cs="Times New Roman"/>
        </w:rPr>
        <w:t>СНКО «Региональный фонд»</w:t>
      </w:r>
      <w:r w:rsidR="00C05863">
        <w:rPr>
          <w:rFonts w:ascii="Times New Roman" w:hAnsi="Times New Roman" w:cs="Times New Roman"/>
        </w:rPr>
        <w:t>;</w:t>
      </w:r>
    </w:p>
    <w:p w:rsidR="00AE5837" w:rsidRPr="009523CE" w:rsidRDefault="00AE5837" w:rsidP="00C05863">
      <w:pPr>
        <w:pStyle w:val="ConsPlusNonformat"/>
        <w:jc w:val="both"/>
        <w:rPr>
          <w:rFonts w:ascii="Times New Roman" w:hAnsi="Times New Roman" w:cs="Times New Roman"/>
        </w:rPr>
      </w:pPr>
      <w:r w:rsidRPr="009523CE">
        <w:rPr>
          <w:rFonts w:ascii="Times New Roman" w:hAnsi="Times New Roman" w:cs="Times New Roman"/>
        </w:rPr>
        <w:t xml:space="preserve">Ефимов Сергей Владимирович </w:t>
      </w:r>
      <w:r w:rsidR="00BB605D" w:rsidRPr="009523CE">
        <w:rPr>
          <w:rFonts w:ascii="Times New Roman" w:hAnsi="Times New Roman" w:cs="Times New Roman"/>
        </w:rPr>
        <w:t>-</w:t>
      </w:r>
      <w:r w:rsidRPr="009523CE">
        <w:rPr>
          <w:rFonts w:ascii="Times New Roman" w:hAnsi="Times New Roman" w:cs="Times New Roman"/>
        </w:rPr>
        <w:t xml:space="preserve"> начальник</w:t>
      </w:r>
      <w:r w:rsidR="00BB605D" w:rsidRPr="009523CE">
        <w:rPr>
          <w:rFonts w:ascii="Times New Roman" w:hAnsi="Times New Roman" w:cs="Times New Roman"/>
        </w:rPr>
        <w:t>а</w:t>
      </w:r>
      <w:r w:rsidRPr="009523CE">
        <w:rPr>
          <w:rFonts w:ascii="Times New Roman" w:hAnsi="Times New Roman" w:cs="Times New Roman"/>
        </w:rPr>
        <w:t xml:space="preserve"> </w:t>
      </w:r>
      <w:r w:rsidR="009523CE" w:rsidRPr="009523CE">
        <w:rPr>
          <w:rFonts w:ascii="Times New Roman" w:hAnsi="Times New Roman" w:cs="Times New Roman"/>
        </w:rPr>
        <w:t xml:space="preserve">отдела </w:t>
      </w:r>
      <w:r w:rsidR="00C05863">
        <w:rPr>
          <w:rFonts w:ascii="Times New Roman" w:hAnsi="Times New Roman" w:cs="Times New Roman"/>
        </w:rPr>
        <w:t>закупок и проведения конкурсных процедур</w:t>
      </w:r>
      <w:r w:rsidR="00C05863" w:rsidRPr="00C05863">
        <w:t xml:space="preserve"> </w:t>
      </w:r>
      <w:r w:rsidR="00C05863" w:rsidRPr="00C05863">
        <w:rPr>
          <w:rFonts w:ascii="Times New Roman" w:hAnsi="Times New Roman" w:cs="Times New Roman"/>
        </w:rPr>
        <w:t>СНКО «Региональный фонд»</w:t>
      </w:r>
      <w:r w:rsidR="00C05863">
        <w:rPr>
          <w:rFonts w:ascii="Times New Roman" w:hAnsi="Times New Roman" w:cs="Times New Roman"/>
        </w:rPr>
        <w:t>;</w:t>
      </w:r>
    </w:p>
    <w:p w:rsidR="00C05863" w:rsidRPr="009523CE" w:rsidRDefault="00C05863" w:rsidP="00C0586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Минин Александр Анатольевич – главный специалист отдела закупок и проведения конкурсных процедур</w:t>
      </w:r>
      <w:r w:rsidRPr="00C05863">
        <w:t xml:space="preserve"> </w:t>
      </w:r>
      <w:r w:rsidRPr="00C05863">
        <w:rPr>
          <w:rFonts w:ascii="Times New Roman" w:hAnsi="Times New Roman" w:cs="Times New Roman"/>
        </w:rPr>
        <w:t>СНКО «Региональный фонд»</w:t>
      </w:r>
      <w:r>
        <w:rPr>
          <w:rFonts w:ascii="Times New Roman" w:hAnsi="Times New Roman" w:cs="Times New Roman"/>
        </w:rPr>
        <w:t>;</w:t>
      </w:r>
    </w:p>
    <w:p w:rsidR="00C05863" w:rsidRPr="009523CE" w:rsidRDefault="00C05863" w:rsidP="00C0586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Серова Елена Анатольевна – начальник отдела подготовки технической документации </w:t>
      </w:r>
      <w:r w:rsidRPr="00C05863">
        <w:rPr>
          <w:rFonts w:ascii="Times New Roman" w:hAnsi="Times New Roman" w:cs="Times New Roman"/>
        </w:rPr>
        <w:t>СНКО «Региональный фонд»</w:t>
      </w:r>
      <w:r>
        <w:rPr>
          <w:rFonts w:ascii="Times New Roman" w:hAnsi="Times New Roman" w:cs="Times New Roman"/>
        </w:rPr>
        <w:t>;</w:t>
      </w:r>
    </w:p>
    <w:p w:rsidR="00C05863" w:rsidRDefault="00C05863" w:rsidP="00C05863">
      <w:pPr>
        <w:pStyle w:val="ConsPlusNonformat"/>
        <w:jc w:val="both"/>
        <w:rPr>
          <w:rFonts w:ascii="Times New Roman" w:hAnsi="Times New Roman" w:cs="Times New Roman"/>
        </w:rPr>
      </w:pPr>
      <w:r w:rsidRPr="00C05863">
        <w:rPr>
          <w:rFonts w:ascii="Times New Roman" w:hAnsi="Times New Roman" w:cs="Times New Roman"/>
        </w:rPr>
        <w:t>Кивимейстер Владимир Александрович – начальник отдела капитального ремонта СНКО «Региональный фонд»;</w:t>
      </w:r>
    </w:p>
    <w:p w:rsidR="00C05863" w:rsidRPr="009523CE" w:rsidRDefault="00C05863" w:rsidP="00C05863">
      <w:pPr>
        <w:pStyle w:val="ConsPlusNonformat"/>
        <w:jc w:val="both"/>
        <w:rPr>
          <w:rFonts w:ascii="Times New Roman" w:hAnsi="Times New Roman" w:cs="Times New Roman"/>
        </w:rPr>
      </w:pPr>
      <w:r w:rsidRPr="00C05863">
        <w:rPr>
          <w:rFonts w:ascii="Times New Roman" w:hAnsi="Times New Roman" w:cs="Times New Roman"/>
        </w:rPr>
        <w:t>Кожевников Алексей Васильевич – начальник отдела по работе с собственниками, управляющими компаниями и ТСЖ СНКО «Региональный фонд»</w:t>
      </w:r>
      <w:r>
        <w:rPr>
          <w:rFonts w:ascii="Times New Roman" w:hAnsi="Times New Roman" w:cs="Times New Roman"/>
        </w:rPr>
        <w:t>;</w:t>
      </w:r>
    </w:p>
    <w:p w:rsidR="00AE105E" w:rsidRPr="007928D4" w:rsidRDefault="00AE105E" w:rsidP="00C05863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9523CE">
        <w:rPr>
          <w:rFonts w:ascii="Times New Roman" w:hAnsi="Times New Roman" w:cs="Times New Roman"/>
        </w:rPr>
        <w:t>составили настоящий протокол о том, что на момент вскрытия конвертов с</w:t>
      </w:r>
      <w:r w:rsidR="007062C5" w:rsidRPr="009523CE">
        <w:rPr>
          <w:rFonts w:ascii="Times New Roman" w:hAnsi="Times New Roman" w:cs="Times New Roman"/>
        </w:rPr>
        <w:t xml:space="preserve"> </w:t>
      </w:r>
      <w:r w:rsidRPr="009523CE">
        <w:rPr>
          <w:rFonts w:ascii="Times New Roman" w:hAnsi="Times New Roman" w:cs="Times New Roman"/>
        </w:rPr>
        <w:t>конкурсными</w:t>
      </w:r>
      <w:r w:rsidR="009523CE">
        <w:rPr>
          <w:rFonts w:ascii="Times New Roman" w:hAnsi="Times New Roman" w:cs="Times New Roman"/>
        </w:rPr>
        <w:t xml:space="preserve"> </w:t>
      </w:r>
      <w:r w:rsidRPr="007928D4">
        <w:rPr>
          <w:rFonts w:ascii="Times New Roman" w:hAnsi="Times New Roman" w:cs="Times New Roman"/>
        </w:rPr>
        <w:t>заявками</w:t>
      </w:r>
      <w:r w:rsidR="009523CE">
        <w:rPr>
          <w:rFonts w:ascii="Times New Roman" w:hAnsi="Times New Roman" w:cs="Times New Roman"/>
        </w:rPr>
        <w:t xml:space="preserve"> поступили</w:t>
      </w:r>
      <w:r w:rsidR="00C05863">
        <w:rPr>
          <w:rFonts w:ascii="Times New Roman" w:hAnsi="Times New Roman" w:cs="Times New Roman"/>
        </w:rPr>
        <w:t xml:space="preserve"> </w:t>
      </w:r>
      <w:r w:rsidR="009523CE">
        <w:rPr>
          <w:rFonts w:ascii="Times New Roman" w:hAnsi="Times New Roman" w:cs="Times New Roman"/>
        </w:rPr>
        <w:t xml:space="preserve">следующие </w:t>
      </w:r>
      <w:r w:rsidRPr="007928D4">
        <w:rPr>
          <w:rFonts w:ascii="Times New Roman" w:hAnsi="Times New Roman" w:cs="Times New Roman"/>
        </w:rPr>
        <w:t>конкурсные</w:t>
      </w:r>
      <w:r w:rsidR="009523CE">
        <w:rPr>
          <w:rFonts w:ascii="Times New Roman" w:hAnsi="Times New Roman" w:cs="Times New Roman"/>
        </w:rPr>
        <w:t xml:space="preserve"> </w:t>
      </w:r>
      <w:r w:rsidRPr="007928D4">
        <w:rPr>
          <w:rFonts w:ascii="Times New Roman" w:hAnsi="Times New Roman" w:cs="Times New Roman"/>
        </w:rPr>
        <w:t>заявки:</w:t>
      </w:r>
    </w:p>
    <w:p w:rsidR="008B0DC2" w:rsidRDefault="008B0DC2" w:rsidP="000A637D">
      <w:pPr>
        <w:pStyle w:val="ConsPlusNonformat"/>
        <w:spacing w:line="276" w:lineRule="auto"/>
        <w:rPr>
          <w:rFonts w:ascii="Times New Roman" w:hAnsi="Times New Roman" w:cs="Times New Roman"/>
        </w:rPr>
      </w:pPr>
    </w:p>
    <w:p w:rsidR="00273F6C" w:rsidRPr="00655CEB" w:rsidRDefault="00273F6C" w:rsidP="00F140DD">
      <w:pPr>
        <w:pStyle w:val="ConsPlusNonformat"/>
        <w:spacing w:line="276" w:lineRule="auto"/>
        <w:jc w:val="both"/>
        <w:rPr>
          <w:rFonts w:ascii="Times New Roman" w:hAnsi="Times New Roman" w:cs="Times New Roman"/>
          <w:b/>
        </w:rPr>
      </w:pPr>
      <w:r w:rsidRPr="00F17E78">
        <w:rPr>
          <w:rFonts w:ascii="Times New Roman" w:hAnsi="Times New Roman" w:cs="Times New Roman"/>
        </w:rPr>
        <w:t xml:space="preserve">№ </w:t>
      </w:r>
      <w:r w:rsidR="001926C4">
        <w:rPr>
          <w:rFonts w:ascii="Times New Roman" w:hAnsi="Times New Roman" w:cs="Times New Roman"/>
        </w:rPr>
        <w:t>1</w:t>
      </w:r>
      <w:r w:rsidRPr="00C1266C">
        <w:rPr>
          <w:rFonts w:ascii="Times New Roman" w:hAnsi="Times New Roman" w:cs="Times New Roman"/>
        </w:rPr>
        <w:t xml:space="preserve"> </w:t>
      </w:r>
      <w:r w:rsidR="004D1CC8">
        <w:rPr>
          <w:rFonts w:ascii="Times New Roman" w:hAnsi="Times New Roman" w:cs="Times New Roman"/>
        </w:rPr>
        <w:t>Общество с ограниченной ответственностью «ДорСтрой»</w:t>
      </w:r>
    </w:p>
    <w:p w:rsidR="00273F6C" w:rsidRPr="00655CEB" w:rsidRDefault="00273F6C" w:rsidP="00F140DD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655CEB">
        <w:rPr>
          <w:rFonts w:ascii="Times New Roman" w:hAnsi="Times New Roman" w:cs="Times New Roman"/>
        </w:rPr>
        <w:t xml:space="preserve">Заявка пронумерована, оформлена на </w:t>
      </w:r>
      <w:r w:rsidR="004D1CC8">
        <w:rPr>
          <w:rFonts w:ascii="Times New Roman" w:hAnsi="Times New Roman" w:cs="Times New Roman"/>
        </w:rPr>
        <w:t>32</w:t>
      </w:r>
      <w:r w:rsidRPr="00655CEB">
        <w:rPr>
          <w:rFonts w:ascii="Times New Roman" w:hAnsi="Times New Roman" w:cs="Times New Roman"/>
        </w:rPr>
        <w:t xml:space="preserve"> </w:t>
      </w:r>
      <w:r w:rsidR="00E75143" w:rsidRPr="00655CEB">
        <w:rPr>
          <w:rFonts w:ascii="Times New Roman" w:hAnsi="Times New Roman" w:cs="Times New Roman"/>
        </w:rPr>
        <w:t>листах</w:t>
      </w:r>
      <w:r w:rsidRPr="00655CEB">
        <w:rPr>
          <w:rFonts w:ascii="Times New Roman" w:hAnsi="Times New Roman" w:cs="Times New Roman"/>
        </w:rPr>
        <w:t>.</w:t>
      </w:r>
    </w:p>
    <w:p w:rsidR="00273F6C" w:rsidRPr="00F17E78" w:rsidRDefault="00273F6C" w:rsidP="00F140DD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>Разъяснение сведений, содержащихся в документах, представленных участниками открытого конкурса:</w:t>
      </w:r>
    </w:p>
    <w:p w:rsidR="00273F6C" w:rsidRPr="00F17E78" w:rsidRDefault="00273F6C" w:rsidP="00F140DD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 xml:space="preserve">Заявка подписана </w:t>
      </w:r>
      <w:r w:rsidR="004D1CC8">
        <w:rPr>
          <w:rFonts w:ascii="Times New Roman" w:hAnsi="Times New Roman" w:cs="Times New Roman"/>
        </w:rPr>
        <w:t>директором Мацак Н.В.</w:t>
      </w:r>
      <w:r w:rsidRPr="00F17E78">
        <w:rPr>
          <w:rFonts w:ascii="Times New Roman" w:hAnsi="Times New Roman" w:cs="Times New Roman"/>
        </w:rPr>
        <w:t>,</w:t>
      </w:r>
    </w:p>
    <w:p w:rsidR="00273F6C" w:rsidRPr="00F17E78" w:rsidRDefault="00273F6C" w:rsidP="00F140DD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>Документы, подтверждающие полномочия лица, подписавшего заявку, представлены.</w:t>
      </w:r>
    </w:p>
    <w:p w:rsidR="00273F6C" w:rsidRPr="00F17E78" w:rsidRDefault="00273F6C" w:rsidP="00F140D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F17E78">
        <w:rPr>
          <w:rFonts w:eastAsiaTheme="minorHAnsi"/>
          <w:sz w:val="20"/>
          <w:szCs w:val="20"/>
          <w:lang w:eastAsia="en-US"/>
        </w:rPr>
        <w:t>Документ (платежное поручение), подтверждающий обеспечение заявки, приложен.</w:t>
      </w:r>
    </w:p>
    <w:p w:rsidR="00273F6C" w:rsidRPr="00F17E78" w:rsidRDefault="00273F6C" w:rsidP="00F140D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F17E78">
        <w:rPr>
          <w:rFonts w:eastAsiaTheme="minorHAnsi"/>
          <w:sz w:val="20"/>
          <w:szCs w:val="20"/>
          <w:lang w:eastAsia="en-US"/>
        </w:rPr>
        <w:t>Предлагаемые участником открытого конкурса условия:</w:t>
      </w:r>
    </w:p>
    <w:p w:rsidR="00273F6C" w:rsidRPr="00F17E78" w:rsidRDefault="00273F6C" w:rsidP="00F140D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F17E78">
        <w:rPr>
          <w:rFonts w:eastAsiaTheme="minorHAnsi"/>
          <w:sz w:val="20"/>
          <w:szCs w:val="20"/>
          <w:lang w:eastAsia="en-US"/>
        </w:rPr>
        <w:t xml:space="preserve">цена договора подряда </w:t>
      </w:r>
      <w:r w:rsidR="00C97B8F">
        <w:rPr>
          <w:rFonts w:eastAsiaTheme="minorHAnsi"/>
          <w:sz w:val="20"/>
          <w:szCs w:val="20"/>
          <w:lang w:eastAsia="en-US"/>
        </w:rPr>
        <w:t>578 413,00</w:t>
      </w:r>
      <w:r w:rsidRPr="00F17E78">
        <w:rPr>
          <w:rFonts w:eastAsiaTheme="minorHAnsi"/>
          <w:sz w:val="20"/>
          <w:szCs w:val="20"/>
          <w:lang w:eastAsia="en-US"/>
        </w:rPr>
        <w:t xml:space="preserve"> рублей;</w:t>
      </w:r>
    </w:p>
    <w:p w:rsidR="00273F6C" w:rsidRPr="00F17E78" w:rsidRDefault="00273F6C" w:rsidP="00F140DD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 xml:space="preserve">срок выполнения работ </w:t>
      </w:r>
      <w:r w:rsidR="004D1CC8">
        <w:rPr>
          <w:rFonts w:ascii="Times New Roman" w:hAnsi="Times New Roman" w:cs="Times New Roman"/>
        </w:rPr>
        <w:t>9</w:t>
      </w:r>
      <w:r w:rsidRPr="00F17E78">
        <w:rPr>
          <w:rFonts w:ascii="Times New Roman" w:hAnsi="Times New Roman" w:cs="Times New Roman"/>
        </w:rPr>
        <w:t xml:space="preserve"> дней.</w:t>
      </w:r>
    </w:p>
    <w:p w:rsidR="00273F6C" w:rsidRDefault="00273F6C" w:rsidP="00F140DD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>Сведения о квалификации участника открытого конкурса представлены.</w:t>
      </w:r>
    </w:p>
    <w:p w:rsidR="00F140DD" w:rsidRPr="00F17E78" w:rsidRDefault="00F140DD" w:rsidP="00F140DD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>Изменение сведений, содержащихся в документах, представленных участниками открытого конкурса не поступ</w:t>
      </w:r>
      <w:r>
        <w:rPr>
          <w:rFonts w:ascii="Times New Roman" w:hAnsi="Times New Roman" w:cs="Times New Roman"/>
        </w:rPr>
        <w:t>и</w:t>
      </w:r>
      <w:r w:rsidRPr="00F17E78">
        <w:rPr>
          <w:rFonts w:ascii="Times New Roman" w:hAnsi="Times New Roman" w:cs="Times New Roman"/>
        </w:rPr>
        <w:t>ло.</w:t>
      </w:r>
    </w:p>
    <w:p w:rsidR="00F140DD" w:rsidRPr="00F17E78" w:rsidRDefault="00F140DD" w:rsidP="00F140DD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>Отзывов конкурсных заявок не поступило.</w:t>
      </w:r>
    </w:p>
    <w:p w:rsidR="00F140DD" w:rsidRDefault="00F140DD" w:rsidP="00F140DD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 xml:space="preserve">На основании решения конкурсной комиссии, в соответствии с пунктом 7.13. Порядка привлечения региональным оператором, в том числе в случаях, предусмотренных частью 3 статьи 182 Жилищного кодекса Российской Федерации, органами местного самоуправления </w:t>
      </w:r>
      <w:r w:rsidRPr="00C51D4C">
        <w:rPr>
          <w:rFonts w:ascii="Times New Roman" w:hAnsi="Times New Roman" w:cs="Times New Roman"/>
        </w:rPr>
        <w:t xml:space="preserve">подрядных организаций для оказания услуг и (или) выполнения работ по капитальному ремонту общего имущества в многоквартирном доме, утвержденного Постановлением Правительства Новгородской области от 17.10.2013 № 269, </w:t>
      </w:r>
      <w:r>
        <w:rPr>
          <w:rFonts w:ascii="Times New Roman" w:hAnsi="Times New Roman" w:cs="Times New Roman"/>
        </w:rPr>
        <w:t>к</w:t>
      </w:r>
      <w:r w:rsidRPr="00C51D4C">
        <w:rPr>
          <w:rFonts w:ascii="Times New Roman" w:hAnsi="Times New Roman" w:cs="Times New Roman"/>
        </w:rPr>
        <w:t xml:space="preserve"> участию в открытом конкурсе </w:t>
      </w:r>
      <w:r>
        <w:rPr>
          <w:rFonts w:ascii="Times New Roman" w:hAnsi="Times New Roman" w:cs="Times New Roman"/>
        </w:rPr>
        <w:t>допущены все</w:t>
      </w:r>
      <w:r w:rsidRPr="00C51D4C">
        <w:rPr>
          <w:rFonts w:ascii="Times New Roman" w:hAnsi="Times New Roman" w:cs="Times New Roman"/>
        </w:rPr>
        <w:t xml:space="preserve"> участники открытого конкурса</w:t>
      </w:r>
      <w:r>
        <w:rPr>
          <w:rFonts w:ascii="Times New Roman" w:hAnsi="Times New Roman" w:cs="Times New Roman"/>
        </w:rPr>
        <w:t>.</w:t>
      </w:r>
    </w:p>
    <w:p w:rsidR="00F140DD" w:rsidRPr="007928D4" w:rsidRDefault="00F140DD" w:rsidP="00F140DD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</w:p>
    <w:p w:rsidR="00F140DD" w:rsidRPr="007928D4" w:rsidRDefault="00F140DD" w:rsidP="00F140DD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Pr="007928D4">
        <w:rPr>
          <w:rFonts w:ascii="Times New Roman" w:hAnsi="Times New Roman" w:cs="Times New Roman"/>
        </w:rPr>
        <w:t>онкурсная комиссия приняла следующее решение:</w:t>
      </w:r>
    </w:p>
    <w:p w:rsidR="00F140DD" w:rsidRPr="007928D4" w:rsidRDefault="00F140DD" w:rsidP="004D1CC8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 xml:space="preserve">1. </w:t>
      </w:r>
      <w:r w:rsidRPr="0047571E">
        <w:rPr>
          <w:rFonts w:ascii="Times New Roman" w:hAnsi="Times New Roman" w:cs="Times New Roman"/>
        </w:rPr>
        <w:t>На основании пункт</w:t>
      </w:r>
      <w:r>
        <w:rPr>
          <w:rFonts w:ascii="Times New Roman" w:hAnsi="Times New Roman" w:cs="Times New Roman"/>
        </w:rPr>
        <w:t>а</w:t>
      </w:r>
      <w:r w:rsidRPr="0047571E">
        <w:rPr>
          <w:rFonts w:ascii="Times New Roman" w:hAnsi="Times New Roman" w:cs="Times New Roman"/>
        </w:rPr>
        <w:t xml:space="preserve"> 13.6. конкурсной документации на право заключения </w:t>
      </w:r>
      <w:r w:rsidRPr="0047571E">
        <w:rPr>
          <w:rFonts w:ascii="Times New Roman" w:hAnsi="Times New Roman" w:cs="Times New Roman"/>
          <w:color w:val="000000"/>
        </w:rPr>
        <w:t>договора выполнения работ</w:t>
      </w:r>
      <w:r w:rsidRPr="0047571E">
        <w:rPr>
          <w:rFonts w:ascii="Times New Roman" w:hAnsi="Times New Roman" w:cs="Times New Roman"/>
        </w:rPr>
        <w:t xml:space="preserve"> по капитальному ремонту общего имущества в многоквартирных домах Новгородской области</w:t>
      </w:r>
      <w:r>
        <w:rPr>
          <w:rFonts w:ascii="Times New Roman" w:hAnsi="Times New Roman" w:cs="Times New Roman"/>
        </w:rPr>
        <w:t>, пункта 7.21.</w:t>
      </w:r>
      <w:r w:rsidRPr="005B488D">
        <w:rPr>
          <w:rFonts w:ascii="Times New Roman" w:hAnsi="Times New Roman" w:cs="Times New Roman"/>
        </w:rPr>
        <w:t xml:space="preserve"> </w:t>
      </w:r>
      <w:r w:rsidRPr="00F17E78">
        <w:rPr>
          <w:rFonts w:ascii="Times New Roman" w:hAnsi="Times New Roman" w:cs="Times New Roman"/>
        </w:rPr>
        <w:t xml:space="preserve">Порядка привлечения региональным оператором, в том числе в случаях, предусмотренных частью 3 статьи 182 Жилищного кодекса Российской Федерации, органами местного самоуправления </w:t>
      </w:r>
      <w:r w:rsidRPr="00C51D4C">
        <w:rPr>
          <w:rFonts w:ascii="Times New Roman" w:hAnsi="Times New Roman" w:cs="Times New Roman"/>
        </w:rPr>
        <w:t xml:space="preserve">подрядных организаций для оказания услуг и (или) </w:t>
      </w:r>
      <w:r w:rsidRPr="00C51D4C">
        <w:rPr>
          <w:rFonts w:ascii="Times New Roman" w:hAnsi="Times New Roman" w:cs="Times New Roman"/>
        </w:rPr>
        <w:lastRenderedPageBreak/>
        <w:t>выполнения работ по капитальному ремонту общего имущества в многоквартирном доме, утвержденного Постановлением Правительства Новгородской области от 17.10.2013 № 269</w:t>
      </w:r>
      <w:r>
        <w:rPr>
          <w:rFonts w:ascii="Times New Roman" w:hAnsi="Times New Roman" w:cs="Times New Roman"/>
        </w:rPr>
        <w:t>,</w:t>
      </w:r>
      <w:r w:rsidRPr="0047571E">
        <w:rPr>
          <w:rFonts w:ascii="Times New Roman" w:hAnsi="Times New Roman" w:cs="Times New Roman"/>
        </w:rPr>
        <w:t xml:space="preserve"> </w:t>
      </w:r>
      <w:r w:rsidRPr="0047571E">
        <w:rPr>
          <w:rFonts w:ascii="Times New Roman" w:hAnsi="Times New Roman" w:cs="Times New Roman"/>
          <w:bCs/>
        </w:rPr>
        <w:t>признать открытый конкурс по лоту</w:t>
      </w:r>
      <w:r>
        <w:rPr>
          <w:rFonts w:ascii="Times New Roman" w:hAnsi="Times New Roman" w:cs="Times New Roman"/>
          <w:bCs/>
        </w:rPr>
        <w:t xml:space="preserve"> </w:t>
      </w:r>
      <w:r w:rsidRPr="0047571E">
        <w:rPr>
          <w:rFonts w:ascii="Times New Roman" w:hAnsi="Times New Roman" w:cs="Times New Roman"/>
          <w:bCs/>
        </w:rPr>
        <w:t xml:space="preserve">№ </w:t>
      </w:r>
      <w:r w:rsidR="00C97B8F">
        <w:rPr>
          <w:rFonts w:ascii="Times New Roman" w:hAnsi="Times New Roman" w:cs="Times New Roman"/>
          <w:bCs/>
        </w:rPr>
        <w:t>200</w:t>
      </w:r>
      <w:r>
        <w:rPr>
          <w:rFonts w:ascii="Times New Roman" w:hAnsi="Times New Roman" w:cs="Times New Roman"/>
          <w:bCs/>
        </w:rPr>
        <w:t xml:space="preserve"> </w:t>
      </w:r>
      <w:r w:rsidRPr="0047571E">
        <w:rPr>
          <w:rFonts w:ascii="Times New Roman" w:hAnsi="Times New Roman" w:cs="Times New Roman"/>
          <w:bCs/>
        </w:rPr>
        <w:t>несостоявшимся</w:t>
      </w:r>
      <w:r w:rsidRPr="0047571E">
        <w:rPr>
          <w:rFonts w:ascii="Times New Roman" w:hAnsi="Times New Roman" w:cs="Times New Roman"/>
        </w:rPr>
        <w:t>.</w:t>
      </w:r>
    </w:p>
    <w:p w:rsidR="00F140DD" w:rsidRPr="007928D4" w:rsidRDefault="00F140DD" w:rsidP="004D1CC8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</w:rPr>
        <w:t>В соответствии с</w:t>
      </w:r>
      <w:r w:rsidRPr="008D1673">
        <w:rPr>
          <w:rFonts w:ascii="Times New Roman" w:hAnsi="Times New Roman" w:cs="Times New Roman"/>
        </w:rPr>
        <w:t xml:space="preserve"> </w:t>
      </w:r>
      <w:r w:rsidRPr="0047571E">
        <w:rPr>
          <w:rFonts w:ascii="Times New Roman" w:hAnsi="Times New Roman" w:cs="Times New Roman"/>
        </w:rPr>
        <w:t>пункт</w:t>
      </w:r>
      <w:r>
        <w:rPr>
          <w:rFonts w:ascii="Times New Roman" w:hAnsi="Times New Roman" w:cs="Times New Roman"/>
        </w:rPr>
        <w:t>ом 15.4.</w:t>
      </w:r>
      <w:r w:rsidRPr="008D1673">
        <w:rPr>
          <w:rFonts w:ascii="Times New Roman" w:hAnsi="Times New Roman" w:cs="Times New Roman"/>
        </w:rPr>
        <w:t xml:space="preserve"> </w:t>
      </w:r>
      <w:r w:rsidRPr="0047571E">
        <w:rPr>
          <w:rFonts w:ascii="Times New Roman" w:hAnsi="Times New Roman" w:cs="Times New Roman"/>
        </w:rPr>
        <w:t xml:space="preserve">конкурсной документации на право заключения </w:t>
      </w:r>
      <w:r w:rsidRPr="0047571E">
        <w:rPr>
          <w:rFonts w:ascii="Times New Roman" w:hAnsi="Times New Roman" w:cs="Times New Roman"/>
          <w:color w:val="000000"/>
        </w:rPr>
        <w:t>договора выполнения работ</w:t>
      </w:r>
      <w:r w:rsidRPr="0047571E">
        <w:rPr>
          <w:rFonts w:ascii="Times New Roman" w:hAnsi="Times New Roman" w:cs="Times New Roman"/>
        </w:rPr>
        <w:t xml:space="preserve"> по капитальному ремонту общего имущества в многоквартирных домах Новгородской области</w:t>
      </w:r>
      <w:r>
        <w:rPr>
          <w:rFonts w:ascii="Times New Roman" w:hAnsi="Times New Roman" w:cs="Times New Roman"/>
        </w:rPr>
        <w:t xml:space="preserve">, пунктом 7.27. </w:t>
      </w:r>
      <w:r w:rsidRPr="00F17E78">
        <w:rPr>
          <w:rFonts w:ascii="Times New Roman" w:hAnsi="Times New Roman" w:cs="Times New Roman"/>
        </w:rPr>
        <w:t xml:space="preserve">Порядка привлечения региональным оператором, в том числе в случаях, предусмотренных частью 3 статьи 182 Жилищного кодекса Российской Федерации, органами местного самоуправления </w:t>
      </w:r>
      <w:r w:rsidRPr="00C51D4C">
        <w:rPr>
          <w:rFonts w:ascii="Times New Roman" w:hAnsi="Times New Roman" w:cs="Times New Roman"/>
        </w:rPr>
        <w:t>подрядных организаций для оказания услуг и (или) выполнения работ по капитальному ремонту общего имущества в многоквартирном доме, утвержденного Постановлением Правительства Новгородской области от 17.10.2013 № 269</w:t>
      </w:r>
      <w:r>
        <w:rPr>
          <w:rFonts w:ascii="Times New Roman" w:hAnsi="Times New Roman" w:cs="Times New Roman"/>
        </w:rPr>
        <w:t xml:space="preserve">, заключить договор на </w:t>
      </w:r>
      <w:r w:rsidRPr="0047571E">
        <w:rPr>
          <w:rFonts w:ascii="Times New Roman" w:hAnsi="Times New Roman" w:cs="Times New Roman"/>
          <w:color w:val="000000"/>
        </w:rPr>
        <w:t>выполнения работ</w:t>
      </w:r>
      <w:r w:rsidRPr="0047571E">
        <w:rPr>
          <w:rFonts w:ascii="Times New Roman" w:hAnsi="Times New Roman" w:cs="Times New Roman"/>
        </w:rPr>
        <w:t xml:space="preserve"> по капитальному ремонту общего имущества в многоквартирн</w:t>
      </w:r>
      <w:r>
        <w:rPr>
          <w:rFonts w:ascii="Times New Roman" w:hAnsi="Times New Roman" w:cs="Times New Roman"/>
        </w:rPr>
        <w:t>ых</w:t>
      </w:r>
      <w:r w:rsidRPr="0047571E">
        <w:rPr>
          <w:rFonts w:ascii="Times New Roman" w:hAnsi="Times New Roman" w:cs="Times New Roman"/>
        </w:rPr>
        <w:t xml:space="preserve"> дом</w:t>
      </w:r>
      <w:r>
        <w:rPr>
          <w:rFonts w:ascii="Times New Roman" w:hAnsi="Times New Roman" w:cs="Times New Roman"/>
        </w:rPr>
        <w:t xml:space="preserve">ах по лоту № </w:t>
      </w:r>
      <w:r w:rsidR="00C97B8F">
        <w:rPr>
          <w:rFonts w:ascii="Times New Roman" w:hAnsi="Times New Roman" w:cs="Times New Roman"/>
        </w:rPr>
        <w:t>20</w:t>
      </w:r>
      <w:r w:rsidR="00F239AC">
        <w:rPr>
          <w:rFonts w:ascii="Times New Roman" w:hAnsi="Times New Roman" w:cs="Times New Roman"/>
        </w:rPr>
        <w:t>0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с </w:t>
      </w:r>
      <w:r w:rsidR="004D1CC8">
        <w:rPr>
          <w:rFonts w:ascii="Times New Roman" w:hAnsi="Times New Roman" w:cs="Times New Roman"/>
        </w:rPr>
        <w:t>обществом с ограниченной ответственностью «ДорСтрой»</w:t>
      </w:r>
      <w:r>
        <w:rPr>
          <w:rFonts w:ascii="Times New Roman" w:hAnsi="Times New Roman" w:cs="Times New Roman"/>
        </w:rPr>
        <w:t>.</w:t>
      </w:r>
    </w:p>
    <w:p w:rsidR="00F140DD" w:rsidRPr="007928D4" w:rsidRDefault="00F140DD" w:rsidP="00F140DD">
      <w:pPr>
        <w:pStyle w:val="ConsPlusNonformat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 xml:space="preserve">    </w:t>
      </w:r>
    </w:p>
    <w:p w:rsidR="00F140DD" w:rsidRPr="007928D4" w:rsidRDefault="00F140DD" w:rsidP="00F140DD">
      <w:pPr>
        <w:pStyle w:val="ConsPlusNonformat"/>
        <w:rPr>
          <w:rFonts w:ascii="Times New Roman" w:hAnsi="Times New Roman" w:cs="Times New Roman"/>
        </w:rPr>
      </w:pPr>
    </w:p>
    <w:p w:rsidR="00F140DD" w:rsidRPr="004F72EB" w:rsidRDefault="00F140DD" w:rsidP="00F140DD">
      <w:pPr>
        <w:pStyle w:val="ConsPlusNonformat"/>
        <w:rPr>
          <w:rFonts w:ascii="Times New Roman" w:hAnsi="Times New Roman" w:cs="Times New Roman"/>
        </w:rPr>
      </w:pPr>
      <w:r w:rsidRPr="004F72EB">
        <w:rPr>
          <w:rFonts w:ascii="Times New Roman" w:hAnsi="Times New Roman" w:cs="Times New Roman"/>
        </w:rPr>
        <w:t>Председатель конкурсной комиссии</w:t>
      </w:r>
      <w:r>
        <w:rPr>
          <w:rFonts w:ascii="Times New Roman" w:hAnsi="Times New Roman" w:cs="Times New Roman"/>
        </w:rPr>
        <w:t xml:space="preserve"> </w:t>
      </w:r>
      <w:r w:rsidRPr="004F72EB">
        <w:rPr>
          <w:rFonts w:ascii="Times New Roman" w:hAnsi="Times New Roman" w:cs="Times New Roman"/>
        </w:rPr>
        <w:t xml:space="preserve">:         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   </w:t>
      </w:r>
      <w:r w:rsidRPr="004F72EB">
        <w:rPr>
          <w:rFonts w:ascii="Times New Roman" w:hAnsi="Times New Roman" w:cs="Times New Roman"/>
        </w:rPr>
        <w:t xml:space="preserve">/ А.Ю. Уткин </w:t>
      </w:r>
    </w:p>
    <w:p w:rsidR="00F140DD" w:rsidRPr="004F72EB" w:rsidRDefault="00F140DD" w:rsidP="00F140DD">
      <w:pPr>
        <w:pStyle w:val="ConsPlusNonformat"/>
        <w:rPr>
          <w:rFonts w:ascii="Times New Roman" w:hAnsi="Times New Roman" w:cs="Times New Roman"/>
        </w:rPr>
      </w:pPr>
      <w:r w:rsidRPr="004F72EB">
        <w:rPr>
          <w:rFonts w:ascii="Times New Roman" w:hAnsi="Times New Roman" w:cs="Times New Roman"/>
        </w:rPr>
        <w:t xml:space="preserve">    </w:t>
      </w:r>
    </w:p>
    <w:p w:rsidR="00F140DD" w:rsidRPr="004F72EB" w:rsidRDefault="00F140DD" w:rsidP="00F140DD">
      <w:pPr>
        <w:pStyle w:val="ConsPlusNonformat"/>
        <w:rPr>
          <w:rFonts w:ascii="Times New Roman" w:hAnsi="Times New Roman" w:cs="Times New Roman"/>
        </w:rPr>
      </w:pPr>
    </w:p>
    <w:p w:rsidR="00F140DD" w:rsidRPr="004F72EB" w:rsidRDefault="00F140DD" w:rsidP="00F140DD">
      <w:pPr>
        <w:pStyle w:val="ConsPlusNonformat"/>
        <w:rPr>
          <w:rFonts w:ascii="Times New Roman" w:hAnsi="Times New Roman" w:cs="Times New Roman"/>
        </w:rPr>
      </w:pPr>
    </w:p>
    <w:p w:rsidR="00F140DD" w:rsidRPr="004F72EB" w:rsidRDefault="00F140DD" w:rsidP="00F140DD">
      <w:pPr>
        <w:pStyle w:val="ConsPlusNonformat"/>
        <w:rPr>
          <w:rFonts w:ascii="Times New Roman" w:hAnsi="Times New Roman" w:cs="Times New Roman"/>
        </w:rPr>
      </w:pPr>
      <w:r w:rsidRPr="004F72EB">
        <w:rPr>
          <w:rFonts w:ascii="Times New Roman" w:hAnsi="Times New Roman" w:cs="Times New Roman"/>
        </w:rPr>
        <w:t>Члены конкурсной комиссии</w:t>
      </w:r>
      <w:r>
        <w:rPr>
          <w:rFonts w:ascii="Times New Roman" w:hAnsi="Times New Roman" w:cs="Times New Roman"/>
        </w:rPr>
        <w:t>:</w:t>
      </w:r>
      <w:r w:rsidRPr="004F72EB"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   </w:t>
      </w:r>
      <w:r w:rsidRPr="004F72EB">
        <w:rPr>
          <w:rFonts w:ascii="Times New Roman" w:hAnsi="Times New Roman" w:cs="Times New Roman"/>
        </w:rPr>
        <w:t>/ А.Г. Проскурин</w:t>
      </w:r>
    </w:p>
    <w:p w:rsidR="00F140DD" w:rsidRPr="004F72EB" w:rsidRDefault="00F140DD" w:rsidP="00F140DD">
      <w:pPr>
        <w:pStyle w:val="ConsPlusNonformat"/>
        <w:rPr>
          <w:rFonts w:ascii="Times New Roman" w:hAnsi="Times New Roman" w:cs="Times New Roman"/>
        </w:rPr>
      </w:pPr>
    </w:p>
    <w:p w:rsidR="00F140DD" w:rsidRDefault="00F140DD" w:rsidP="00F140DD">
      <w:pPr>
        <w:pStyle w:val="ConsPlusNonformat"/>
        <w:rPr>
          <w:rFonts w:ascii="Times New Roman" w:hAnsi="Times New Roman" w:cs="Times New Roman"/>
        </w:rPr>
      </w:pPr>
    </w:p>
    <w:p w:rsidR="00F140DD" w:rsidRPr="0047571E" w:rsidRDefault="00F140DD" w:rsidP="00F140DD">
      <w:pPr>
        <w:pStyle w:val="ConsPlusNonformat"/>
        <w:rPr>
          <w:rFonts w:ascii="Times New Roman" w:hAnsi="Times New Roman" w:cs="Times New Roman"/>
        </w:rPr>
      </w:pPr>
    </w:p>
    <w:p w:rsidR="00F140DD" w:rsidRPr="0047571E" w:rsidRDefault="00F140DD" w:rsidP="00F140DD">
      <w:pPr>
        <w:pStyle w:val="ConsPlusNonformat"/>
        <w:rPr>
          <w:rFonts w:ascii="Times New Roman" w:hAnsi="Times New Roman" w:cs="Times New Roman"/>
        </w:rPr>
      </w:pPr>
      <w:r w:rsidRPr="0047571E">
        <w:rPr>
          <w:rFonts w:ascii="Times New Roman" w:hAnsi="Times New Roman" w:cs="Times New Roman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   </w:t>
      </w:r>
      <w:r w:rsidRPr="0047571E">
        <w:rPr>
          <w:rFonts w:ascii="Times New Roman" w:hAnsi="Times New Roman" w:cs="Times New Roman"/>
        </w:rPr>
        <w:t>/ С.В. Ефимов</w:t>
      </w:r>
    </w:p>
    <w:p w:rsidR="00F140DD" w:rsidRPr="0047571E" w:rsidRDefault="00F140DD" w:rsidP="00F140DD">
      <w:pPr>
        <w:pStyle w:val="ConsPlusNonformat"/>
        <w:rPr>
          <w:rFonts w:ascii="Times New Roman" w:hAnsi="Times New Roman" w:cs="Times New Roman"/>
        </w:rPr>
      </w:pPr>
    </w:p>
    <w:p w:rsidR="00F140DD" w:rsidRDefault="00F140DD" w:rsidP="00F140DD">
      <w:pPr>
        <w:pStyle w:val="ConsPlusNonformat"/>
        <w:rPr>
          <w:rFonts w:ascii="Times New Roman" w:hAnsi="Times New Roman" w:cs="Times New Roman"/>
        </w:rPr>
      </w:pPr>
    </w:p>
    <w:p w:rsidR="00F140DD" w:rsidRPr="0047571E" w:rsidRDefault="00F140DD" w:rsidP="00F140DD">
      <w:pPr>
        <w:pStyle w:val="ConsPlusNonformat"/>
        <w:rPr>
          <w:rFonts w:ascii="Times New Roman" w:hAnsi="Times New Roman" w:cs="Times New Roman"/>
        </w:rPr>
      </w:pPr>
    </w:p>
    <w:p w:rsidR="00F140DD" w:rsidRPr="0047571E" w:rsidRDefault="00F140DD" w:rsidP="00F140DD">
      <w:pPr>
        <w:pStyle w:val="ConsPlusNonformat"/>
      </w:pPr>
      <w:r w:rsidRPr="0047571E">
        <w:rPr>
          <w:rFonts w:ascii="Times New Roman" w:hAnsi="Times New Roman" w:cs="Times New Roman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</w:rPr>
        <w:t>_________________________________________/</w:t>
      </w:r>
      <w:r w:rsidR="00A56237">
        <w:rPr>
          <w:rFonts w:ascii="Times New Roman" w:hAnsi="Times New Roman" w:cs="Times New Roman"/>
        </w:rPr>
        <w:t>А.А. Минин</w:t>
      </w:r>
      <w:r w:rsidRPr="0047571E">
        <w:t xml:space="preserve">                                                                   </w:t>
      </w:r>
      <w:r>
        <w:rPr>
          <w:u w:val="single"/>
        </w:rPr>
        <w:t xml:space="preserve">                                                                                 </w:t>
      </w:r>
    </w:p>
    <w:p w:rsidR="00F140DD" w:rsidRPr="0047571E" w:rsidRDefault="00F140DD" w:rsidP="00F140DD">
      <w:pPr>
        <w:pStyle w:val="ConsPlusNormal"/>
        <w:jc w:val="both"/>
        <w:rPr>
          <w:rFonts w:ascii="Times New Roman" w:hAnsi="Times New Roman" w:cs="Times New Roman"/>
        </w:rPr>
      </w:pPr>
    </w:p>
    <w:p w:rsidR="00F140DD" w:rsidRPr="0047571E" w:rsidRDefault="00F140DD" w:rsidP="00F140DD">
      <w:pPr>
        <w:pStyle w:val="ConsPlusNonformat"/>
        <w:rPr>
          <w:rFonts w:ascii="Times New Roman" w:hAnsi="Times New Roman" w:cs="Times New Roman"/>
        </w:rPr>
      </w:pPr>
    </w:p>
    <w:p w:rsidR="00F140DD" w:rsidRPr="0047571E" w:rsidRDefault="00F140DD" w:rsidP="00F140DD">
      <w:pPr>
        <w:pStyle w:val="ConsPlusNonformat"/>
        <w:rPr>
          <w:rFonts w:ascii="Times New Roman" w:hAnsi="Times New Roman" w:cs="Times New Roman"/>
        </w:rPr>
      </w:pPr>
    </w:p>
    <w:p w:rsidR="00F140DD" w:rsidRDefault="00F140DD" w:rsidP="00F140DD">
      <w:pPr>
        <w:pStyle w:val="ConsPlusNormal"/>
        <w:jc w:val="both"/>
        <w:rPr>
          <w:rFonts w:ascii="Times New Roman" w:hAnsi="Times New Roman" w:cs="Times New Roman"/>
        </w:rPr>
      </w:pPr>
      <w:r w:rsidRPr="00A84FCA">
        <w:rPr>
          <w:rFonts w:ascii="Times New Roman" w:hAnsi="Times New Roman" w:cs="Times New Roman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   </w:t>
      </w:r>
      <w:r w:rsidR="00A56237">
        <w:rPr>
          <w:rFonts w:ascii="Times New Roman" w:hAnsi="Times New Roman" w:cs="Times New Roman"/>
        </w:rPr>
        <w:t>/ Е.А.</w:t>
      </w:r>
      <w:r w:rsidRPr="00A84FCA">
        <w:rPr>
          <w:rFonts w:ascii="Times New Roman" w:hAnsi="Times New Roman" w:cs="Times New Roman"/>
        </w:rPr>
        <w:t xml:space="preserve"> </w:t>
      </w:r>
      <w:r w:rsidR="00A56237">
        <w:rPr>
          <w:rFonts w:ascii="Times New Roman" w:hAnsi="Times New Roman" w:cs="Times New Roman"/>
        </w:rPr>
        <w:t>Серова</w:t>
      </w:r>
    </w:p>
    <w:p w:rsidR="00F140DD" w:rsidRDefault="00F140DD" w:rsidP="00F140DD">
      <w:pPr>
        <w:pStyle w:val="ConsPlusNormal"/>
        <w:jc w:val="both"/>
        <w:rPr>
          <w:rFonts w:ascii="Times New Roman" w:hAnsi="Times New Roman" w:cs="Times New Roman"/>
        </w:rPr>
      </w:pPr>
    </w:p>
    <w:p w:rsidR="00F140DD" w:rsidRDefault="00F140DD" w:rsidP="00F140DD">
      <w:pPr>
        <w:pStyle w:val="ConsPlusNormal"/>
        <w:jc w:val="both"/>
        <w:rPr>
          <w:rFonts w:ascii="Times New Roman" w:hAnsi="Times New Roman" w:cs="Times New Roman"/>
        </w:rPr>
      </w:pPr>
    </w:p>
    <w:p w:rsidR="00A56237" w:rsidRDefault="00A56237" w:rsidP="00F140DD">
      <w:pPr>
        <w:pStyle w:val="ConsPlusNormal"/>
        <w:jc w:val="both"/>
        <w:rPr>
          <w:rFonts w:ascii="Times New Roman" w:hAnsi="Times New Roman" w:cs="Times New Roman"/>
        </w:rPr>
      </w:pPr>
    </w:p>
    <w:p w:rsidR="00A56237" w:rsidRDefault="00A56237" w:rsidP="00A56237">
      <w:pPr>
        <w:pStyle w:val="ConsPlusNormal"/>
        <w:jc w:val="both"/>
        <w:rPr>
          <w:rFonts w:ascii="Times New Roman" w:hAnsi="Times New Roman" w:cs="Times New Roman"/>
        </w:rPr>
      </w:pPr>
      <w:r w:rsidRPr="00A84FCA">
        <w:rPr>
          <w:rFonts w:ascii="Times New Roman" w:hAnsi="Times New Roman" w:cs="Times New Roman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</w:rPr>
        <w:t>/ В.А.</w:t>
      </w:r>
      <w:r w:rsidRPr="00A84FC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Кивимейстер</w:t>
      </w:r>
    </w:p>
    <w:p w:rsidR="00A56237" w:rsidRDefault="00A56237" w:rsidP="00A56237">
      <w:pPr>
        <w:pStyle w:val="ConsPlusNormal"/>
        <w:jc w:val="both"/>
        <w:rPr>
          <w:rFonts w:ascii="Times New Roman" w:hAnsi="Times New Roman" w:cs="Times New Roman"/>
        </w:rPr>
      </w:pPr>
    </w:p>
    <w:p w:rsidR="00A56237" w:rsidRDefault="00A56237" w:rsidP="00F140DD">
      <w:pPr>
        <w:pStyle w:val="ConsPlusNormal"/>
        <w:jc w:val="both"/>
        <w:rPr>
          <w:rFonts w:ascii="Times New Roman" w:hAnsi="Times New Roman" w:cs="Times New Roman"/>
        </w:rPr>
      </w:pPr>
    </w:p>
    <w:p w:rsidR="00A56237" w:rsidRDefault="00A56237" w:rsidP="00F140DD">
      <w:pPr>
        <w:pStyle w:val="ConsPlusNormal"/>
        <w:jc w:val="both"/>
        <w:rPr>
          <w:rFonts w:ascii="Times New Roman" w:hAnsi="Times New Roman" w:cs="Times New Roman"/>
        </w:rPr>
      </w:pPr>
    </w:p>
    <w:p w:rsidR="00A56237" w:rsidRDefault="00A56237" w:rsidP="00A56237">
      <w:pPr>
        <w:pStyle w:val="ConsPlusNormal"/>
        <w:jc w:val="both"/>
        <w:rPr>
          <w:rFonts w:ascii="Times New Roman" w:hAnsi="Times New Roman" w:cs="Times New Roman"/>
        </w:rPr>
      </w:pPr>
      <w:r w:rsidRPr="00A84FCA">
        <w:rPr>
          <w:rFonts w:ascii="Times New Roman" w:hAnsi="Times New Roman" w:cs="Times New Roman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</w:rPr>
        <w:t>/ А.В. Кожевников</w:t>
      </w:r>
    </w:p>
    <w:p w:rsidR="00A56237" w:rsidRDefault="00A56237" w:rsidP="00A56237">
      <w:pPr>
        <w:pStyle w:val="ConsPlusNormal"/>
        <w:jc w:val="both"/>
        <w:rPr>
          <w:rFonts w:ascii="Times New Roman" w:hAnsi="Times New Roman" w:cs="Times New Roman"/>
        </w:rPr>
      </w:pPr>
    </w:p>
    <w:p w:rsidR="00A56237" w:rsidRDefault="00A56237" w:rsidP="00F140DD">
      <w:pPr>
        <w:pStyle w:val="ConsPlusNormal"/>
        <w:jc w:val="both"/>
        <w:rPr>
          <w:rFonts w:ascii="Times New Roman" w:hAnsi="Times New Roman" w:cs="Times New Roman"/>
        </w:rPr>
      </w:pPr>
    </w:p>
    <w:p w:rsidR="00F140DD" w:rsidRPr="00A84FCA" w:rsidRDefault="00F140DD" w:rsidP="00F140DD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</w:t>
      </w:r>
    </w:p>
    <w:p w:rsidR="00F140DD" w:rsidRPr="004F72EB" w:rsidRDefault="00F140DD" w:rsidP="00F140D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</w:t>
      </w:r>
      <w:r w:rsidRPr="004F72EB">
        <w:rPr>
          <w:sz w:val="20"/>
          <w:szCs w:val="20"/>
        </w:rPr>
        <w:t>МП</w:t>
      </w:r>
    </w:p>
    <w:p w:rsidR="00F140DD" w:rsidRPr="007928D4" w:rsidRDefault="00F140DD" w:rsidP="00F140DD">
      <w:pPr>
        <w:rPr>
          <w:sz w:val="20"/>
          <w:szCs w:val="20"/>
        </w:rPr>
      </w:pPr>
      <w:r>
        <w:rPr>
          <w:sz w:val="20"/>
          <w:szCs w:val="20"/>
        </w:rPr>
        <w:t>«</w:t>
      </w:r>
      <w:r w:rsidR="004D1CC8">
        <w:rPr>
          <w:sz w:val="20"/>
          <w:szCs w:val="20"/>
        </w:rPr>
        <w:t>14</w:t>
      </w:r>
      <w:r>
        <w:rPr>
          <w:sz w:val="20"/>
          <w:szCs w:val="20"/>
        </w:rPr>
        <w:t xml:space="preserve">» </w:t>
      </w:r>
      <w:r w:rsidR="00A56237">
        <w:rPr>
          <w:sz w:val="20"/>
          <w:szCs w:val="20"/>
        </w:rPr>
        <w:t>сентября</w:t>
      </w:r>
      <w:r>
        <w:rPr>
          <w:sz w:val="20"/>
          <w:szCs w:val="20"/>
        </w:rPr>
        <w:t xml:space="preserve"> 2015 года</w:t>
      </w:r>
    </w:p>
    <w:p w:rsidR="00F140DD" w:rsidRDefault="00F140DD" w:rsidP="00F140DD">
      <w:pPr>
        <w:pStyle w:val="ConsPlusNonformat"/>
        <w:spacing w:line="276" w:lineRule="auto"/>
        <w:rPr>
          <w:rFonts w:ascii="Times New Roman" w:hAnsi="Times New Roman" w:cs="Times New Roman"/>
        </w:rPr>
      </w:pPr>
    </w:p>
    <w:sectPr w:rsidR="00F140DD" w:rsidSect="00F2058A">
      <w:pgSz w:w="11906" w:h="16838"/>
      <w:pgMar w:top="1135" w:right="566" w:bottom="99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E06F86"/>
    <w:multiLevelType w:val="hybridMultilevel"/>
    <w:tmpl w:val="D36C73D0"/>
    <w:lvl w:ilvl="0" w:tplc="E52ED93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05E"/>
    <w:rsid w:val="00040A7F"/>
    <w:rsid w:val="00051C58"/>
    <w:rsid w:val="000561DE"/>
    <w:rsid w:val="00061EFF"/>
    <w:rsid w:val="00071395"/>
    <w:rsid w:val="000829DE"/>
    <w:rsid w:val="0009713C"/>
    <w:rsid w:val="000A12B9"/>
    <w:rsid w:val="000A5556"/>
    <w:rsid w:val="000A637D"/>
    <w:rsid w:val="000A7B32"/>
    <w:rsid w:val="000F3A7E"/>
    <w:rsid w:val="001344CC"/>
    <w:rsid w:val="00135F2B"/>
    <w:rsid w:val="00170DDF"/>
    <w:rsid w:val="001818BF"/>
    <w:rsid w:val="001926C4"/>
    <w:rsid w:val="001A0415"/>
    <w:rsid w:val="001A2E75"/>
    <w:rsid w:val="00215DFE"/>
    <w:rsid w:val="002238F4"/>
    <w:rsid w:val="00225E2B"/>
    <w:rsid w:val="00273F6C"/>
    <w:rsid w:val="00285621"/>
    <w:rsid w:val="00297546"/>
    <w:rsid w:val="002C544F"/>
    <w:rsid w:val="00350891"/>
    <w:rsid w:val="00362ED2"/>
    <w:rsid w:val="00372A55"/>
    <w:rsid w:val="00373283"/>
    <w:rsid w:val="00383B41"/>
    <w:rsid w:val="00394392"/>
    <w:rsid w:val="003B4569"/>
    <w:rsid w:val="003E2D8A"/>
    <w:rsid w:val="00424CA3"/>
    <w:rsid w:val="00464CE2"/>
    <w:rsid w:val="0048685E"/>
    <w:rsid w:val="004940AE"/>
    <w:rsid w:val="004D1CC8"/>
    <w:rsid w:val="004F72EB"/>
    <w:rsid w:val="00514EF4"/>
    <w:rsid w:val="00521995"/>
    <w:rsid w:val="00531552"/>
    <w:rsid w:val="005A6F43"/>
    <w:rsid w:val="005B4400"/>
    <w:rsid w:val="005B488D"/>
    <w:rsid w:val="005B7988"/>
    <w:rsid w:val="005D2188"/>
    <w:rsid w:val="005D320B"/>
    <w:rsid w:val="005E23AD"/>
    <w:rsid w:val="005F5C0B"/>
    <w:rsid w:val="0060640F"/>
    <w:rsid w:val="00655CEB"/>
    <w:rsid w:val="0065696F"/>
    <w:rsid w:val="00670937"/>
    <w:rsid w:val="00681A07"/>
    <w:rsid w:val="0069133E"/>
    <w:rsid w:val="006D2F67"/>
    <w:rsid w:val="006F27FE"/>
    <w:rsid w:val="006F433E"/>
    <w:rsid w:val="007062C5"/>
    <w:rsid w:val="007116EA"/>
    <w:rsid w:val="007507F2"/>
    <w:rsid w:val="007561AF"/>
    <w:rsid w:val="00763C5A"/>
    <w:rsid w:val="0076546F"/>
    <w:rsid w:val="00775BC3"/>
    <w:rsid w:val="00787FAD"/>
    <w:rsid w:val="007928D4"/>
    <w:rsid w:val="007A285E"/>
    <w:rsid w:val="00805642"/>
    <w:rsid w:val="008225AB"/>
    <w:rsid w:val="0082703F"/>
    <w:rsid w:val="00832FEC"/>
    <w:rsid w:val="0085043B"/>
    <w:rsid w:val="0085589B"/>
    <w:rsid w:val="00865388"/>
    <w:rsid w:val="00896C01"/>
    <w:rsid w:val="008A1AF4"/>
    <w:rsid w:val="008B0DC2"/>
    <w:rsid w:val="008D1673"/>
    <w:rsid w:val="008E3E4E"/>
    <w:rsid w:val="008F01F8"/>
    <w:rsid w:val="00903344"/>
    <w:rsid w:val="00941906"/>
    <w:rsid w:val="009523CE"/>
    <w:rsid w:val="009538B6"/>
    <w:rsid w:val="0099732E"/>
    <w:rsid w:val="009D4378"/>
    <w:rsid w:val="00A03F68"/>
    <w:rsid w:val="00A10CD8"/>
    <w:rsid w:val="00A56237"/>
    <w:rsid w:val="00A74192"/>
    <w:rsid w:val="00A874ED"/>
    <w:rsid w:val="00AB1A68"/>
    <w:rsid w:val="00AB2E14"/>
    <w:rsid w:val="00AC29C4"/>
    <w:rsid w:val="00AE105E"/>
    <w:rsid w:val="00AE5837"/>
    <w:rsid w:val="00B00ED2"/>
    <w:rsid w:val="00B341C3"/>
    <w:rsid w:val="00B83995"/>
    <w:rsid w:val="00BA6EB8"/>
    <w:rsid w:val="00BB605D"/>
    <w:rsid w:val="00BB6903"/>
    <w:rsid w:val="00BD40C9"/>
    <w:rsid w:val="00BF19F7"/>
    <w:rsid w:val="00C00110"/>
    <w:rsid w:val="00C05863"/>
    <w:rsid w:val="00C1266C"/>
    <w:rsid w:val="00C1536B"/>
    <w:rsid w:val="00C451B2"/>
    <w:rsid w:val="00C51D4C"/>
    <w:rsid w:val="00C97B8F"/>
    <w:rsid w:val="00D50345"/>
    <w:rsid w:val="00D61ED7"/>
    <w:rsid w:val="00D72A44"/>
    <w:rsid w:val="00D75ECA"/>
    <w:rsid w:val="00D872A0"/>
    <w:rsid w:val="00E06B16"/>
    <w:rsid w:val="00E1566D"/>
    <w:rsid w:val="00E21526"/>
    <w:rsid w:val="00E51EE2"/>
    <w:rsid w:val="00E75143"/>
    <w:rsid w:val="00E84C33"/>
    <w:rsid w:val="00E910E5"/>
    <w:rsid w:val="00EC00AE"/>
    <w:rsid w:val="00EC065D"/>
    <w:rsid w:val="00F01644"/>
    <w:rsid w:val="00F11669"/>
    <w:rsid w:val="00F140DD"/>
    <w:rsid w:val="00F17E78"/>
    <w:rsid w:val="00F2058A"/>
    <w:rsid w:val="00F239AC"/>
    <w:rsid w:val="00FB53C0"/>
    <w:rsid w:val="00FC29C2"/>
    <w:rsid w:val="00FC41CE"/>
    <w:rsid w:val="00FF34A7"/>
    <w:rsid w:val="00FF3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FDC703-3D2A-4BB2-8082-5BA13CDB6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C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872A0"/>
    <w:pPr>
      <w:keepNext/>
      <w:jc w:val="right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105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E10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39"/>
    <w:rsid w:val="00AE1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763C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63C5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D872A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Title"/>
    <w:basedOn w:val="a"/>
    <w:link w:val="a5"/>
    <w:qFormat/>
    <w:rsid w:val="00D872A0"/>
    <w:pPr>
      <w:widowControl w:val="0"/>
      <w:autoSpaceDE w:val="0"/>
      <w:autoSpaceDN w:val="0"/>
      <w:jc w:val="center"/>
    </w:pPr>
    <w:rPr>
      <w:b/>
      <w:bCs/>
      <w:lang w:val="x-none" w:eastAsia="x-none"/>
    </w:rPr>
  </w:style>
  <w:style w:type="character" w:customStyle="1" w:styleId="a5">
    <w:name w:val="Название Знак"/>
    <w:basedOn w:val="a0"/>
    <w:link w:val="a4"/>
    <w:rsid w:val="00D872A0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6">
    <w:name w:val="Balloon Text"/>
    <w:basedOn w:val="a"/>
    <w:link w:val="a7"/>
    <w:uiPriority w:val="99"/>
    <w:semiHidden/>
    <w:unhideWhenUsed/>
    <w:rsid w:val="008E3E4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E3E4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8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BE3F0-4A4D-4885-852E-61ED6A920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899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Кожевников</cp:lastModifiedBy>
  <cp:revision>9</cp:revision>
  <cp:lastPrinted>2015-09-16T05:52:00Z</cp:lastPrinted>
  <dcterms:created xsi:type="dcterms:W3CDTF">2015-09-09T12:14:00Z</dcterms:created>
  <dcterms:modified xsi:type="dcterms:W3CDTF">2015-09-16T06:01:00Z</dcterms:modified>
</cp:coreProperties>
</file>