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F5C0B">
        <w:rPr>
          <w:rFonts w:ascii="Times New Roman" w:hAnsi="Times New Roman" w:cs="Times New Roman"/>
        </w:rPr>
        <w:t>09</w:t>
      </w:r>
      <w:r w:rsidR="00362ED2">
        <w:rPr>
          <w:rFonts w:ascii="Times New Roman" w:hAnsi="Times New Roman" w:cs="Times New Roman"/>
        </w:rPr>
        <w:t xml:space="preserve"> </w:t>
      </w:r>
      <w:r w:rsidR="005F5C0B">
        <w:rPr>
          <w:rFonts w:ascii="Times New Roman" w:hAnsi="Times New Roman" w:cs="Times New Roman"/>
        </w:rPr>
        <w:t>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5F5C0B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362E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787FAD" w:rsidRDefault="00AE105E" w:rsidP="00787FAD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787FAD">
        <w:rPr>
          <w:rFonts w:ascii="Times New Roman" w:eastAsiaTheme="minorEastAsia" w:hAnsi="Times New Roman"/>
          <w:color w:val="000000"/>
        </w:rPr>
        <w:t>:</w:t>
      </w:r>
      <w:r w:rsidR="00787FAD" w:rsidRPr="00787FAD">
        <w:rPr>
          <w:rFonts w:ascii="Times New Roman" w:eastAsiaTheme="minorEastAsia" w:hAnsi="Times New Roman"/>
          <w:color w:val="000000"/>
        </w:rPr>
        <w:t xml:space="preserve"> </w:t>
      </w:r>
    </w:p>
    <w:p w:rsidR="00787FAD" w:rsidRDefault="00787FAD" w:rsidP="00787FA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 </w:t>
      </w:r>
      <w:r>
        <w:rPr>
          <w:rFonts w:ascii="Times New Roman" w:eastAsiaTheme="minorEastAsia" w:hAnsi="Times New Roman"/>
          <w:color w:val="000000"/>
        </w:rPr>
        <w:t xml:space="preserve">системы электроснабжения, установки прибора учета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 xml:space="preserve">, расположенном по адресу: </w:t>
      </w:r>
      <w:r>
        <w:rPr>
          <w:rFonts w:ascii="Times New Roman" w:hAnsi="Times New Roman" w:cs="Times New Roman"/>
        </w:rPr>
        <w:t xml:space="preserve">Новгородская область, Новгородский район, дер. </w:t>
      </w:r>
      <w:proofErr w:type="spellStart"/>
      <w:r>
        <w:rPr>
          <w:rFonts w:ascii="Times New Roman" w:hAnsi="Times New Roman" w:cs="Times New Roman"/>
        </w:rPr>
        <w:t>Ермолино</w:t>
      </w:r>
      <w:proofErr w:type="spellEnd"/>
      <w:r>
        <w:rPr>
          <w:rFonts w:ascii="Times New Roman" w:hAnsi="Times New Roman" w:cs="Times New Roman"/>
        </w:rPr>
        <w:t>, д. 25;</w:t>
      </w:r>
    </w:p>
    <w:p w:rsidR="00787FAD" w:rsidRDefault="00787FAD" w:rsidP="00787FA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 </w:t>
      </w:r>
      <w:r>
        <w:rPr>
          <w:rFonts w:ascii="Times New Roman" w:eastAsiaTheme="minorEastAsia" w:hAnsi="Times New Roman"/>
          <w:color w:val="000000"/>
        </w:rPr>
        <w:t xml:space="preserve">системы электроснабжения, установки прибора учета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 xml:space="preserve">, расположенном по адресу: </w:t>
      </w:r>
      <w:r>
        <w:rPr>
          <w:rFonts w:ascii="Times New Roman" w:hAnsi="Times New Roman" w:cs="Times New Roman"/>
        </w:rPr>
        <w:t xml:space="preserve">Новгородская область, Новгородский район, пос. </w:t>
      </w:r>
      <w:proofErr w:type="spellStart"/>
      <w:r>
        <w:rPr>
          <w:rFonts w:ascii="Times New Roman" w:hAnsi="Times New Roman" w:cs="Times New Roman"/>
        </w:rPr>
        <w:t>Тёсовский</w:t>
      </w:r>
      <w:proofErr w:type="spellEnd"/>
      <w:r>
        <w:rPr>
          <w:rFonts w:ascii="Times New Roman" w:hAnsi="Times New Roman" w:cs="Times New Roman"/>
        </w:rPr>
        <w:t>, ул. Пионерская, д. 9;</w:t>
      </w:r>
    </w:p>
    <w:p w:rsidR="00787FAD" w:rsidRDefault="00787FAD" w:rsidP="00787FA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 </w:t>
      </w:r>
      <w:r>
        <w:rPr>
          <w:rFonts w:ascii="Times New Roman" w:eastAsiaTheme="minorEastAsia" w:hAnsi="Times New Roman"/>
          <w:color w:val="000000"/>
        </w:rPr>
        <w:t xml:space="preserve">системы электроснабжения, установки прибора учета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 xml:space="preserve">, расположенном по адресу: </w:t>
      </w:r>
      <w:r>
        <w:rPr>
          <w:rFonts w:ascii="Times New Roman" w:hAnsi="Times New Roman" w:cs="Times New Roman"/>
        </w:rPr>
        <w:t xml:space="preserve">Новгородская область, Новгородский район, пос. </w:t>
      </w:r>
      <w:proofErr w:type="spellStart"/>
      <w:r>
        <w:rPr>
          <w:rFonts w:ascii="Times New Roman" w:hAnsi="Times New Roman" w:cs="Times New Roman"/>
        </w:rPr>
        <w:t>Тёсовский</w:t>
      </w:r>
      <w:proofErr w:type="spellEnd"/>
      <w:r>
        <w:rPr>
          <w:rFonts w:ascii="Times New Roman" w:hAnsi="Times New Roman" w:cs="Times New Roman"/>
        </w:rPr>
        <w:t>, ул. Центральная, д. 9;</w:t>
      </w:r>
    </w:p>
    <w:p w:rsidR="00787FAD" w:rsidRDefault="00787FAD" w:rsidP="00787FA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 </w:t>
      </w:r>
      <w:r>
        <w:rPr>
          <w:rFonts w:ascii="Times New Roman" w:eastAsiaTheme="minorEastAsia" w:hAnsi="Times New Roman"/>
          <w:color w:val="000000"/>
        </w:rPr>
        <w:t xml:space="preserve">системы электроснабжения, установки прибора учета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 xml:space="preserve">, расположенном по адресу: </w:t>
      </w:r>
      <w:r>
        <w:rPr>
          <w:rFonts w:ascii="Times New Roman" w:hAnsi="Times New Roman" w:cs="Times New Roman"/>
        </w:rPr>
        <w:t xml:space="preserve">Новгородская область, Новгородский район, пос. </w:t>
      </w:r>
      <w:proofErr w:type="spellStart"/>
      <w:r>
        <w:rPr>
          <w:rFonts w:ascii="Times New Roman" w:hAnsi="Times New Roman" w:cs="Times New Roman"/>
        </w:rPr>
        <w:t>Тёсовский</w:t>
      </w:r>
      <w:proofErr w:type="spellEnd"/>
      <w:r>
        <w:rPr>
          <w:rFonts w:ascii="Times New Roman" w:hAnsi="Times New Roman" w:cs="Times New Roman"/>
        </w:rPr>
        <w:t>, ул. Центральная, д. 2;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787FAD">
        <w:rPr>
          <w:rFonts w:ascii="Times New Roman" w:hAnsi="Times New Roman" w:cs="Times New Roman"/>
          <w:b/>
        </w:rPr>
        <w:t>282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C05863">
        <w:rPr>
          <w:rFonts w:ascii="Times New Roman" w:hAnsi="Times New Roman" w:cs="Times New Roman"/>
        </w:rPr>
        <w:t>Индивидуальный предприниматель Петрова Екатерина Васильевна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C05863">
        <w:rPr>
          <w:rFonts w:ascii="Times New Roman" w:hAnsi="Times New Roman" w:cs="Times New Roman"/>
        </w:rPr>
        <w:t>110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C00110">
        <w:rPr>
          <w:rFonts w:ascii="Times New Roman" w:hAnsi="Times New Roman" w:cs="Times New Roman"/>
        </w:rPr>
        <w:t>индивидуальным предпринимателем Петровой Е.В.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C00110">
        <w:rPr>
          <w:rFonts w:eastAsiaTheme="minorHAnsi"/>
          <w:sz w:val="20"/>
          <w:szCs w:val="20"/>
          <w:lang w:eastAsia="en-US"/>
        </w:rPr>
        <w:t>386</w:t>
      </w:r>
      <w:r w:rsidR="00362ED2">
        <w:rPr>
          <w:rFonts w:eastAsiaTheme="minorHAnsi"/>
          <w:sz w:val="20"/>
          <w:szCs w:val="20"/>
          <w:lang w:eastAsia="en-US"/>
        </w:rPr>
        <w:t> </w:t>
      </w:r>
      <w:r w:rsidR="00C00110">
        <w:rPr>
          <w:rFonts w:eastAsiaTheme="minorHAnsi"/>
          <w:sz w:val="20"/>
          <w:szCs w:val="20"/>
          <w:lang w:eastAsia="en-US"/>
        </w:rPr>
        <w:t>150</w:t>
      </w:r>
      <w:r w:rsidR="00362ED2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C00110">
        <w:rPr>
          <w:rFonts w:ascii="Times New Roman" w:hAnsi="Times New Roman" w:cs="Times New Roman"/>
        </w:rPr>
        <w:t>14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7928D4" w:rsidRDefault="00F140DD" w:rsidP="0075112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F140DD" w:rsidRPr="007928D4" w:rsidRDefault="00F140DD" w:rsidP="0075112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 xml:space="preserve">282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F140DD" w:rsidRPr="007928D4" w:rsidRDefault="00F140DD" w:rsidP="0075112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</w:t>
      </w:r>
      <w:bookmarkStart w:id="0" w:name="_GoBack"/>
      <w:bookmarkEnd w:id="0"/>
      <w:r w:rsidRPr="0047571E">
        <w:rPr>
          <w:rFonts w:ascii="Times New Roman" w:hAnsi="Times New Roman" w:cs="Times New Roman"/>
        </w:rPr>
        <w:t>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ах по лоту № 282 с индивидуальным предпринимателем Петровой Екатериной Васильевной.</w:t>
      </w:r>
    </w:p>
    <w:p w:rsidR="00F140DD" w:rsidRPr="007928D4" w:rsidRDefault="00F140DD" w:rsidP="0075112C">
      <w:pPr>
        <w:pStyle w:val="ConsPlusNonformat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A56237">
        <w:rPr>
          <w:sz w:val="20"/>
          <w:szCs w:val="20"/>
        </w:rPr>
        <w:t>09</w:t>
      </w:r>
      <w:r>
        <w:rPr>
          <w:sz w:val="20"/>
          <w:szCs w:val="20"/>
        </w:rPr>
        <w:t xml:space="preserve">» </w:t>
      </w:r>
      <w:r w:rsidR="00A56237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112C"/>
    <w:rsid w:val="007561AF"/>
    <w:rsid w:val="00763C5A"/>
    <w:rsid w:val="0076546F"/>
    <w:rsid w:val="00775BC3"/>
    <w:rsid w:val="00787FAD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11669"/>
    <w:rsid w:val="00F140DD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621D3-DBD4-4D36-A8B7-668A3989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6</cp:revision>
  <cp:lastPrinted>2015-08-13T12:16:00Z</cp:lastPrinted>
  <dcterms:created xsi:type="dcterms:W3CDTF">2015-09-09T12:14:00Z</dcterms:created>
  <dcterms:modified xsi:type="dcterms:W3CDTF">2015-09-28T06:05:00Z</dcterms:modified>
</cp:coreProperties>
</file>