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F155E3">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B6244">
            <w:pPr>
              <w:pStyle w:val="ConsPlusTitlePage"/>
              <w:jc w:val="center"/>
              <w:rPr>
                <w:sz w:val="48"/>
                <w:szCs w:val="48"/>
              </w:rPr>
            </w:pPr>
            <w:r>
              <w:rPr>
                <w:sz w:val="48"/>
                <w:szCs w:val="48"/>
              </w:rPr>
              <w:t xml:space="preserve"> Федеральный закон от 21.07.2007 N 185-ФЗ</w:t>
            </w:r>
            <w:r>
              <w:rPr>
                <w:sz w:val="48"/>
                <w:szCs w:val="48"/>
              </w:rPr>
              <w:br/>
            </w:r>
            <w:r>
              <w:rPr>
                <w:sz w:val="48"/>
                <w:szCs w:val="48"/>
              </w:rPr>
              <w:t>(ред. от 23.06.2016)</w:t>
            </w:r>
            <w:r>
              <w:rPr>
                <w:sz w:val="48"/>
                <w:szCs w:val="48"/>
              </w:rPr>
              <w:br/>
              <w:t>"О Фонде содействия реформированию жилищно-коммунального хозяйства"</w:t>
            </w:r>
          </w:p>
        </w:tc>
      </w:tr>
      <w:tr w:rsidR="00000000">
        <w:trPr>
          <w:trHeight w:hRule="exact" w:val="3031"/>
        </w:trPr>
        <w:tc>
          <w:tcPr>
            <w:tcW w:w="10716" w:type="dxa"/>
            <w:vAlign w:val="center"/>
          </w:tcPr>
          <w:p w:rsidR="00000000" w:rsidRDefault="00FB6244">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24.10.2016 </w:t>
            </w:r>
            <w:r>
              <w:rPr>
                <w:sz w:val="28"/>
                <w:szCs w:val="28"/>
              </w:rPr>
              <w:br/>
              <w:t> </w:t>
            </w:r>
          </w:p>
        </w:tc>
      </w:tr>
    </w:tbl>
    <w:p w:rsidR="00000000" w:rsidRDefault="00FB6244">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B624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B6244">
            <w:pPr>
              <w:pStyle w:val="ConsPlusNormal"/>
            </w:pPr>
            <w:r>
              <w:t>21 июля 2007 года</w:t>
            </w:r>
          </w:p>
        </w:tc>
        <w:tc>
          <w:tcPr>
            <w:tcW w:w="5103" w:type="dxa"/>
          </w:tcPr>
          <w:p w:rsidR="00000000" w:rsidRDefault="00FB6244">
            <w:pPr>
              <w:pStyle w:val="ConsPlusNormal"/>
              <w:jc w:val="right"/>
            </w:pPr>
            <w:r>
              <w:t>N 185-ФЗ</w:t>
            </w:r>
          </w:p>
        </w:tc>
      </w:tr>
    </w:tbl>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jc w:val="both"/>
      </w:pPr>
    </w:p>
    <w:p w:rsidR="00000000" w:rsidRDefault="00FB6244">
      <w:pPr>
        <w:pStyle w:val="ConsPlusTitle"/>
        <w:jc w:val="center"/>
      </w:pPr>
      <w:r>
        <w:t>РОССИЙСКАЯ ФЕДЕРАЦИЯ</w:t>
      </w:r>
    </w:p>
    <w:p w:rsidR="00000000" w:rsidRDefault="00FB6244">
      <w:pPr>
        <w:pStyle w:val="ConsPlusTitle"/>
        <w:jc w:val="center"/>
      </w:pPr>
    </w:p>
    <w:p w:rsidR="00000000" w:rsidRDefault="00FB6244">
      <w:pPr>
        <w:pStyle w:val="ConsPlusTitle"/>
        <w:jc w:val="center"/>
      </w:pPr>
      <w:r>
        <w:t>ФЕДЕРАЛЬНЫЙ ЗАКОН</w:t>
      </w:r>
    </w:p>
    <w:p w:rsidR="00000000" w:rsidRDefault="00FB6244">
      <w:pPr>
        <w:pStyle w:val="ConsPlusTitle"/>
        <w:jc w:val="center"/>
      </w:pPr>
    </w:p>
    <w:p w:rsidR="00000000" w:rsidRDefault="00FB6244">
      <w:pPr>
        <w:pStyle w:val="ConsPlusTitle"/>
        <w:jc w:val="center"/>
      </w:pPr>
      <w:r>
        <w:t>О ФОНДЕ СОДЕЙСТВИЯ</w:t>
      </w:r>
    </w:p>
    <w:p w:rsidR="00000000" w:rsidRDefault="00FB6244">
      <w:pPr>
        <w:pStyle w:val="ConsPlusTitle"/>
        <w:jc w:val="center"/>
      </w:pPr>
      <w:r>
        <w:t>РЕФОРМИРОВАНИЮ ЖИЛИЩНО-КОММУНАЛЬНОГО ХОЗЯЙСТВА</w:t>
      </w:r>
    </w:p>
    <w:p w:rsidR="00000000" w:rsidRDefault="00FB6244">
      <w:pPr>
        <w:pStyle w:val="ConsPlusNormal"/>
        <w:jc w:val="both"/>
      </w:pPr>
    </w:p>
    <w:p w:rsidR="00000000" w:rsidRDefault="00FB6244">
      <w:pPr>
        <w:pStyle w:val="ConsPlusNormal"/>
        <w:jc w:val="right"/>
      </w:pPr>
      <w:r>
        <w:t>Принят</w:t>
      </w:r>
    </w:p>
    <w:p w:rsidR="00000000" w:rsidRDefault="00FB6244">
      <w:pPr>
        <w:pStyle w:val="ConsPlusNormal"/>
        <w:jc w:val="right"/>
      </w:pPr>
      <w:r>
        <w:t>Государственной Думой</w:t>
      </w:r>
    </w:p>
    <w:p w:rsidR="00000000" w:rsidRDefault="00FB6244">
      <w:pPr>
        <w:pStyle w:val="ConsPlusNormal"/>
        <w:jc w:val="right"/>
      </w:pPr>
      <w:r>
        <w:t>6 июля 2007 года</w:t>
      </w:r>
    </w:p>
    <w:p w:rsidR="00000000" w:rsidRDefault="00FB6244">
      <w:pPr>
        <w:pStyle w:val="ConsPlusNormal"/>
        <w:jc w:val="right"/>
      </w:pPr>
    </w:p>
    <w:p w:rsidR="00000000" w:rsidRDefault="00FB6244">
      <w:pPr>
        <w:pStyle w:val="ConsPlusNormal"/>
        <w:jc w:val="right"/>
      </w:pPr>
      <w:r>
        <w:t>Одобрен</w:t>
      </w:r>
    </w:p>
    <w:p w:rsidR="00000000" w:rsidRDefault="00FB6244">
      <w:pPr>
        <w:pStyle w:val="ConsPlusNormal"/>
        <w:jc w:val="right"/>
      </w:pPr>
      <w:r>
        <w:t>Советом Федерации</w:t>
      </w:r>
    </w:p>
    <w:p w:rsidR="00000000" w:rsidRDefault="00FB6244">
      <w:pPr>
        <w:pStyle w:val="ConsPlusNormal"/>
        <w:jc w:val="right"/>
      </w:pPr>
      <w:r>
        <w:t>11 июля 2007 года</w:t>
      </w:r>
    </w:p>
    <w:p w:rsidR="00000000" w:rsidRDefault="00FB6244">
      <w:pPr>
        <w:pStyle w:val="ConsPlusNormal"/>
        <w:jc w:val="center"/>
      </w:pPr>
      <w:r>
        <w:t>Список изменяющих документов</w:t>
      </w:r>
    </w:p>
    <w:p w:rsidR="00000000" w:rsidRDefault="00FB6244">
      <w:pPr>
        <w:pStyle w:val="ConsPlusNormal"/>
        <w:jc w:val="center"/>
      </w:pPr>
      <w:r>
        <w:t xml:space="preserve">(в ред. Федеральных законов от 13.05.2008 </w:t>
      </w:r>
      <w:hyperlink r:id="rId8" w:tooltip="Федеральный закон от 13.05.2008 N 69-ФЗ (ред. от 29.12.2010) &quot;О внесении изменений в статьи 3 и 21 Федерального закона &quot;О Фонде содействия реформированию жилищно-коммунального хозяйства&quot;{КонсультантПлюс}" w:history="1">
        <w:r>
          <w:rPr>
            <w:color w:val="0000FF"/>
          </w:rPr>
          <w:t>N 69-ФЗ</w:t>
        </w:r>
      </w:hyperlink>
      <w:r>
        <w:t>,</w:t>
      </w:r>
    </w:p>
    <w:p w:rsidR="00000000" w:rsidRDefault="00FB6244">
      <w:pPr>
        <w:pStyle w:val="ConsPlusNormal"/>
        <w:jc w:val="center"/>
      </w:pPr>
      <w:r>
        <w:t xml:space="preserve">от 22.07.2008 </w:t>
      </w:r>
      <w:hyperlink r:id="rId9"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t xml:space="preserve">, от 01.12.2008 </w:t>
      </w:r>
      <w:hyperlink r:id="rId10"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N 225-ФЗ</w:t>
        </w:r>
      </w:hyperlink>
      <w:r>
        <w:t>,</w:t>
      </w:r>
    </w:p>
    <w:p w:rsidR="00000000" w:rsidRDefault="00FB6244">
      <w:pPr>
        <w:pStyle w:val="ConsPlusNormal"/>
        <w:jc w:val="center"/>
      </w:pPr>
      <w:r>
        <w:t xml:space="preserve">от 09.04.2009 </w:t>
      </w:r>
      <w:hyperlink r:id="rId11" w:tooltip="Федеральный закон от 09.04.2009 N 58-ФЗ (ред. от 30.09.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58-ФЗ</w:t>
        </w:r>
      </w:hyperlink>
      <w:r>
        <w:t xml:space="preserve">, от 01.07.2009 </w:t>
      </w:r>
      <w:hyperlink r:id="rId12"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144-ФЗ</w:t>
        </w:r>
      </w:hyperlink>
      <w:r>
        <w:t>,</w:t>
      </w:r>
    </w:p>
    <w:p w:rsidR="00000000" w:rsidRDefault="00FB6244">
      <w:pPr>
        <w:pStyle w:val="ConsPlusNormal"/>
        <w:jc w:val="center"/>
      </w:pPr>
      <w:r>
        <w:t xml:space="preserve">от 17.07.2009 </w:t>
      </w:r>
      <w:hyperlink r:id="rId13" w:tooltip="Федеральный закон от 17.07.2009 N 147-ФЗ (ред. от 02.06.2016)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КонсультантПлюс}" w:history="1">
        <w:r>
          <w:rPr>
            <w:color w:val="0000FF"/>
          </w:rPr>
          <w:t>N 147-ФЗ</w:t>
        </w:r>
      </w:hyperlink>
      <w:r>
        <w:t xml:space="preserve">, от 23.11.2009 </w:t>
      </w:r>
      <w:hyperlink r:id="rId14"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261-ФЗ</w:t>
        </w:r>
      </w:hyperlink>
      <w:r>
        <w:t>,</w:t>
      </w:r>
    </w:p>
    <w:p w:rsidR="00000000" w:rsidRDefault="00FB6244">
      <w:pPr>
        <w:pStyle w:val="ConsPlusNormal"/>
        <w:jc w:val="center"/>
      </w:pPr>
      <w:r>
        <w:t xml:space="preserve">от 17.12.2009 </w:t>
      </w:r>
      <w:hyperlink r:id="rId15"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N 316-ФЗ</w:t>
        </w:r>
      </w:hyperlink>
      <w:r>
        <w:t xml:space="preserve">, от 09.03.2010 </w:t>
      </w:r>
      <w:hyperlink r:id="rId16" w:tooltip="Федеральный закон от 09.03.2010 N 25-ФЗ (ред. от 23.07.2013) &quot;О внесении изменений в Федеральный закон &quot;О фонде содействия реформированию жилищно-коммунального хозяйства&quot; и статью 4 Федерального закона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 Утратил силу или отменен{КонсультантПлюс}" w:history="1">
        <w:r>
          <w:rPr>
            <w:color w:val="0000FF"/>
          </w:rPr>
          <w:t>N 25-ФЗ</w:t>
        </w:r>
      </w:hyperlink>
      <w:r>
        <w:t>,</w:t>
      </w:r>
    </w:p>
    <w:p w:rsidR="00000000" w:rsidRDefault="00FB6244">
      <w:pPr>
        <w:pStyle w:val="ConsPlusNormal"/>
        <w:jc w:val="center"/>
      </w:pPr>
      <w:r>
        <w:t xml:space="preserve">от 29.12.2010 </w:t>
      </w:r>
      <w:hyperlink r:id="rId17"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N 437-ФЗ</w:t>
        </w:r>
      </w:hyperlink>
      <w:r>
        <w:t xml:space="preserve">, от 29.12.2010 </w:t>
      </w:r>
      <w:hyperlink r:id="rId18"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441-ФЗ</w:t>
        </w:r>
      </w:hyperlink>
      <w:r>
        <w:t>,</w:t>
      </w:r>
    </w:p>
    <w:p w:rsidR="00000000" w:rsidRDefault="00FB6244">
      <w:pPr>
        <w:pStyle w:val="ConsPlusNormal"/>
        <w:jc w:val="center"/>
      </w:pPr>
      <w:r>
        <w:t>от 04.0</w:t>
      </w:r>
      <w:r>
        <w:t xml:space="preserve">6.2011 </w:t>
      </w:r>
      <w:hyperlink r:id="rId19"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N 124-ФЗ</w:t>
        </w:r>
      </w:hyperlink>
      <w:r>
        <w:t xml:space="preserve">, от 11.07.2011 </w:t>
      </w:r>
      <w:hyperlink r:id="rId20"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N 200-ФЗ</w:t>
        </w:r>
      </w:hyperlink>
      <w:r>
        <w:t>,</w:t>
      </w:r>
    </w:p>
    <w:p w:rsidR="00000000" w:rsidRDefault="00FB6244">
      <w:pPr>
        <w:pStyle w:val="ConsPlusNormal"/>
        <w:jc w:val="center"/>
      </w:pPr>
      <w:r>
        <w:t xml:space="preserve">от 30.11.2011 </w:t>
      </w:r>
      <w:hyperlink r:id="rId21"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350-ФЗ</w:t>
        </w:r>
      </w:hyperlink>
      <w:r>
        <w:t xml:space="preserve">, от 28.07.2012 </w:t>
      </w:r>
      <w:hyperlink r:id="rId22"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N 133-ФЗ</w:t>
        </w:r>
      </w:hyperlink>
      <w:r>
        <w:t>,</w:t>
      </w:r>
    </w:p>
    <w:p w:rsidR="00000000" w:rsidRDefault="00FB6244">
      <w:pPr>
        <w:pStyle w:val="ConsPlusNormal"/>
        <w:jc w:val="center"/>
      </w:pPr>
      <w:r>
        <w:t xml:space="preserve">от 25.12.2012 </w:t>
      </w:r>
      <w:hyperlink r:id="rId23"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05.04.2013 </w:t>
      </w:r>
      <w:hyperlink r:id="rId24"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N 38-ФЗ</w:t>
        </w:r>
      </w:hyperlink>
      <w:r>
        <w:t>,</w:t>
      </w:r>
    </w:p>
    <w:p w:rsidR="00000000" w:rsidRDefault="00FB6244">
      <w:pPr>
        <w:pStyle w:val="ConsPlusNormal"/>
        <w:jc w:val="center"/>
      </w:pPr>
      <w:r>
        <w:t xml:space="preserve">от 23.07.2013 </w:t>
      </w:r>
      <w:hyperlink r:id="rId25"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28.12.2013 </w:t>
      </w:r>
      <w:hyperlink r:id="rId26"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jc w:val="center"/>
      </w:pPr>
      <w:r>
        <w:t xml:space="preserve">от 23.06.2014 </w:t>
      </w:r>
      <w:hyperlink r:id="rId2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28.06.2014 </w:t>
      </w:r>
      <w:hyperlink r:id="rId2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FB6244">
      <w:pPr>
        <w:pStyle w:val="ConsPlusNormal"/>
        <w:jc w:val="center"/>
      </w:pPr>
      <w:r>
        <w:t xml:space="preserve">от 21.07.2014 </w:t>
      </w:r>
      <w:hyperlink r:id="rId29" w:tooltip="Федеральный закон от 21.07.2014 N 218-ФЗ (ред. от 30.12.2015) &quot;О внесении изменений в отдельные законодательные акты Российской Федерации&quot; (с изм. и доп., вступ. в силу с 01.07.2016){КонсультантПлюс}" w:history="1">
        <w:r>
          <w:rPr>
            <w:color w:val="0000FF"/>
          </w:rPr>
          <w:t>N 218-ФЗ</w:t>
        </w:r>
      </w:hyperlink>
      <w:r>
        <w:t xml:space="preserve">, от 24.11.2014 </w:t>
      </w:r>
      <w:hyperlink r:id="rId30" w:tooltip="Федеральный закон от 24.11.2014 N 356-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с изм. и доп., вступ. в силу с 01.09.2016){КонсультантПлюс}" w:history="1">
        <w:r>
          <w:rPr>
            <w:color w:val="0000FF"/>
          </w:rPr>
          <w:t>N 356-ФЗ</w:t>
        </w:r>
      </w:hyperlink>
      <w:r>
        <w:t>,</w:t>
      </w:r>
    </w:p>
    <w:p w:rsidR="00000000" w:rsidRDefault="00FB6244">
      <w:pPr>
        <w:pStyle w:val="ConsPlusNormal"/>
        <w:jc w:val="center"/>
      </w:pPr>
      <w:r>
        <w:t xml:space="preserve">от 29.12.2014 </w:t>
      </w:r>
      <w:hyperlink r:id="rId31"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 xml:space="preserve">, от 31.12.2014 </w:t>
      </w:r>
      <w:hyperlink r:id="rId3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FB6244">
      <w:pPr>
        <w:pStyle w:val="ConsPlusNormal"/>
        <w:jc w:val="center"/>
      </w:pPr>
      <w:r>
        <w:t xml:space="preserve">от 08.03.2015 </w:t>
      </w:r>
      <w:hyperlink r:id="rId33"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t xml:space="preserve">, от 29.06.2015 </w:t>
      </w:r>
      <w:hyperlink r:id="rId3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jc w:val="center"/>
      </w:pPr>
      <w:r>
        <w:t xml:space="preserve">от 02.06.2016 </w:t>
      </w:r>
      <w:hyperlink r:id="rId35"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 xml:space="preserve">, от 23.06.2016 </w:t>
      </w:r>
      <w:hyperlink r:id="rId36"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w:t>
      </w:r>
    </w:p>
    <w:p w:rsidR="00000000" w:rsidRDefault="00FB6244">
      <w:pPr>
        <w:pStyle w:val="ConsPlusNormal"/>
        <w:jc w:val="center"/>
      </w:pPr>
      <w:r>
        <w:t xml:space="preserve">с изм., внесенными Федеральным </w:t>
      </w:r>
      <w:hyperlink r:id="rId37" w:tooltip="Федеральный закон от 30.12.2008 N 323-ФЗ (ред. от 17.07.2009) &quot;О порядке определения минимального объема долевого финансирования проведения капитального ремонта многоквартирных домов, переселения граждан из аварийного жилищного фонда, в том числе с учетом необходимости стимулирования развития рынка жилья, за счет средств бюджетов субъектов Российской Федерации и (или) средств местных бюджетов в 2009 году и о внесении изменений в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30.12.2008 N 323-ФЗ)</w:t>
      </w:r>
    </w:p>
    <w:p w:rsidR="00000000" w:rsidRDefault="00FB6244">
      <w:pPr>
        <w:pStyle w:val="ConsPlusNormal"/>
        <w:jc w:val="center"/>
      </w:pPr>
    </w:p>
    <w:p w:rsidR="00000000" w:rsidRDefault="00FB6244">
      <w:pPr>
        <w:pStyle w:val="ConsPlusTitle"/>
        <w:jc w:val="center"/>
        <w:outlineLvl w:val="0"/>
      </w:pPr>
      <w:r>
        <w:t>Глава 1. ОБЩИЕ ПОЛОЖЕНИЯ</w:t>
      </w:r>
    </w:p>
    <w:p w:rsidR="00000000" w:rsidRDefault="00FB6244">
      <w:pPr>
        <w:pStyle w:val="ConsPlusNormal"/>
        <w:jc w:val="both"/>
      </w:pPr>
    </w:p>
    <w:p w:rsidR="00000000" w:rsidRDefault="00FB6244">
      <w:pPr>
        <w:pStyle w:val="ConsPlusNormal"/>
        <w:ind w:firstLine="540"/>
        <w:jc w:val="both"/>
        <w:outlineLvl w:val="1"/>
      </w:pPr>
      <w:r>
        <w:t>Статья 1. Предмет и цели настоящего Федерального закона</w:t>
      </w:r>
    </w:p>
    <w:p w:rsidR="00000000" w:rsidRDefault="00FB6244">
      <w:pPr>
        <w:pStyle w:val="ConsPlusNormal"/>
        <w:ind w:firstLine="540"/>
        <w:jc w:val="both"/>
      </w:pPr>
    </w:p>
    <w:p w:rsidR="00000000" w:rsidRDefault="00FB6244">
      <w:pPr>
        <w:pStyle w:val="ConsPlusNormal"/>
        <w:ind w:firstLine="540"/>
        <w:jc w:val="both"/>
      </w:pPr>
      <w: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w:t>
      </w:r>
      <w:r>
        <w:t>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w:t>
      </w:r>
      <w:r>
        <w:t>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w:t>
      </w:r>
      <w:r>
        <w:t>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000000" w:rsidRDefault="00FB6244">
      <w:pPr>
        <w:pStyle w:val="ConsPlusNormal"/>
        <w:jc w:val="both"/>
      </w:pPr>
      <w:r>
        <w:t xml:space="preserve">(в ред. Федерального </w:t>
      </w:r>
      <w:hyperlink r:id="rId38"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w:t>
        </w:r>
        <w:r>
          <w:rPr>
            <w:color w:val="0000FF"/>
          </w:rPr>
          <w:t>акона</w:t>
        </w:r>
      </w:hyperlink>
      <w:r>
        <w:t xml:space="preserve"> от 25.12.2012 N 270-ФЗ)</w:t>
      </w:r>
    </w:p>
    <w:p w:rsidR="00000000" w:rsidRDefault="00FB6244">
      <w:pPr>
        <w:pStyle w:val="ConsPlusNormal"/>
        <w:ind w:firstLine="540"/>
        <w:jc w:val="both"/>
      </w:pPr>
    </w:p>
    <w:p w:rsidR="00000000" w:rsidRDefault="00FB6244">
      <w:pPr>
        <w:pStyle w:val="ConsPlusNormal"/>
        <w:ind w:firstLine="540"/>
        <w:jc w:val="both"/>
        <w:outlineLvl w:val="1"/>
      </w:pPr>
      <w:r>
        <w:t>Статья 2. Основные понятия, используемые в настоящем Федеральном законе</w:t>
      </w:r>
    </w:p>
    <w:p w:rsidR="00000000" w:rsidRDefault="00FB6244">
      <w:pPr>
        <w:pStyle w:val="ConsPlusNormal"/>
        <w:ind w:firstLine="540"/>
        <w:jc w:val="both"/>
      </w:pPr>
    </w:p>
    <w:p w:rsidR="00000000" w:rsidRDefault="00FB6244">
      <w:pPr>
        <w:pStyle w:val="ConsPlusNormal"/>
        <w:ind w:firstLine="540"/>
        <w:jc w:val="both"/>
      </w:pPr>
      <w:r>
        <w:t>Для целей настоящего Федерального закона используются следующие основные понятия:</w:t>
      </w:r>
    </w:p>
    <w:p w:rsidR="00000000" w:rsidRDefault="00FB6244">
      <w:pPr>
        <w:pStyle w:val="ConsPlusNormal"/>
        <w:ind w:firstLine="540"/>
        <w:jc w:val="both"/>
      </w:pPr>
      <w:r>
        <w:t>1) капитальный ремонт многоквартирного дома - проведение и (или) ок</w:t>
      </w:r>
      <w:r>
        <w:t xml:space="preserve">азание предусмотренных </w:t>
      </w:r>
      <w:r>
        <w:lastRenderedPageBreak/>
        <w:t>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w:t>
      </w:r>
      <w:r>
        <w:t>м числе по их восстановлению или замене, в целях улучшения эксплуатационных характеристик общего имущества в многоквартирном доме;</w:t>
      </w:r>
    </w:p>
    <w:p w:rsidR="00000000" w:rsidRDefault="00FB6244">
      <w:pPr>
        <w:pStyle w:val="ConsPlusNormal"/>
        <w:jc w:val="both"/>
      </w:pPr>
      <w:r>
        <w:t xml:space="preserve">(в ред. Федерального </w:t>
      </w:r>
      <w:hyperlink r:id="rId3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w:t>
      </w:r>
      <w:r>
        <w:t>З)</w:t>
      </w:r>
    </w:p>
    <w:p w:rsidR="00000000" w:rsidRDefault="00FB6244">
      <w:pPr>
        <w:pStyle w:val="ConsPlusNormal"/>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2012 года или применительно к положениям </w:t>
      </w:r>
      <w:hyperlink w:anchor="Par590" w:tooltip="Глава 6.3. ОСОБЕННОСТИ ПРЕДОСТАВЛЕНИЯ ФИНАНСОВОЙ ПОДДЕРЖКИ" w:history="1">
        <w:r>
          <w:rPr>
            <w:color w:val="0000FF"/>
          </w:rPr>
          <w:t>главы 6.3</w:t>
        </w:r>
      </w:hyperlink>
      <w:r>
        <w:t xml:space="preserve"> настоящего Федерального закона после 1 января 2012 года аварийными и подлежащими сносу или реконструкции в связи с физическим износом в процессе их эксплуатации;</w:t>
      </w:r>
    </w:p>
    <w:p w:rsidR="00000000" w:rsidRDefault="00FB6244">
      <w:pPr>
        <w:pStyle w:val="ConsPlusNormal"/>
        <w:jc w:val="both"/>
      </w:pPr>
      <w:r>
        <w:t xml:space="preserve">(п. 2 в ред. Федерального </w:t>
      </w:r>
      <w:hyperlink r:id="rId40"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FB6244">
      <w:pPr>
        <w:pStyle w:val="ConsPlusNormal"/>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41" w:tooltip="&quot;Жилищный кодекс Российской Федерации&quot; от 29.12.2004 N 188-ФЗ (ред. от 06.07.2016){КонсультантПлюс}" w:history="1">
        <w:r>
          <w:rPr>
            <w:color w:val="0000FF"/>
          </w:rPr>
          <w:t>статьями 32</w:t>
        </w:r>
      </w:hyperlink>
      <w:r>
        <w:t xml:space="preserve">, </w:t>
      </w:r>
      <w:hyperlink r:id="rId42" w:tooltip="&quot;Жилищный кодекс Российской Федерации&quot; от 29.12.2004 N 188-ФЗ (ред. от 06.07.2016){КонсультантПлюс}" w:history="1">
        <w:r>
          <w:rPr>
            <w:color w:val="0000FF"/>
          </w:rPr>
          <w:t>86</w:t>
        </w:r>
      </w:hyperlink>
      <w:r>
        <w:t xml:space="preserve">, </w:t>
      </w:r>
      <w:hyperlink r:id="rId43" w:tooltip="&quot;Жилищный кодекс Российской Федерации&quot; от 29.12.2004 N 188-ФЗ (ред. от 06.07.2016){КонсультантПлюс}" w:history="1">
        <w:r>
          <w:rPr>
            <w:color w:val="0000FF"/>
          </w:rPr>
          <w:t>частями 2</w:t>
        </w:r>
      </w:hyperlink>
      <w:r>
        <w:t xml:space="preserve"> и </w:t>
      </w:r>
      <w:hyperlink r:id="rId44" w:tooltip="&quot;Жилищный кодекс Российской Федерации&quot; от 29.12.2004 N 188-ФЗ (ред. от 06.07.2016){КонсультантПлюс}" w:history="1">
        <w:r>
          <w:rPr>
            <w:color w:val="0000FF"/>
          </w:rPr>
          <w:t>3 статьи 88</w:t>
        </w:r>
      </w:hyperlink>
      <w:r>
        <w:t xml:space="preserve"> Жилищного кодекса Российской Федерации;</w:t>
      </w:r>
    </w:p>
    <w:p w:rsidR="00000000" w:rsidRDefault="00FB6244">
      <w:pPr>
        <w:pStyle w:val="ConsPlusNormal"/>
        <w:jc w:val="both"/>
      </w:pPr>
      <w:r>
        <w:t xml:space="preserve">(в </w:t>
      </w:r>
      <w:r>
        <w:t xml:space="preserve">ред. Федерального </w:t>
      </w:r>
      <w:hyperlink r:id="rId45"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r>
        <w:t>4) предоставление финансовой поддержки за счет средств Фонда - предоставление Фондом целевых средств бюджетам субъектов Российской Федерац</w:t>
      </w:r>
      <w:r>
        <w:t>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w:t>
      </w:r>
      <w:r>
        <w:t>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w:t>
      </w:r>
      <w:r>
        <w:t>едусмотренных настоящим Федеральным законом.</w:t>
      </w:r>
    </w:p>
    <w:p w:rsidR="00000000" w:rsidRDefault="00FB6244">
      <w:pPr>
        <w:pStyle w:val="ConsPlusNormal"/>
        <w:jc w:val="both"/>
      </w:pPr>
      <w:r>
        <w:t xml:space="preserve">(в ред. Федеральных законов от 25.12.2012 </w:t>
      </w:r>
      <w:hyperlink r:id="rId4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28.06.2014 </w:t>
      </w:r>
      <w:hyperlink r:id="rId47"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w:t>
        </w:r>
        <w:r>
          <w:rPr>
            <w:color w:val="0000FF"/>
          </w:rPr>
          <w:t>-ФЗ</w:t>
        </w:r>
      </w:hyperlink>
      <w:r>
        <w:t>)</w:t>
      </w:r>
    </w:p>
    <w:p w:rsidR="00000000" w:rsidRDefault="00FB6244">
      <w:pPr>
        <w:pStyle w:val="ConsPlusNormal"/>
        <w:ind w:firstLine="540"/>
        <w:jc w:val="both"/>
      </w:pPr>
    </w:p>
    <w:p w:rsidR="00000000" w:rsidRDefault="00FB6244">
      <w:pPr>
        <w:pStyle w:val="ConsPlusTitle"/>
        <w:jc w:val="center"/>
        <w:outlineLvl w:val="0"/>
      </w:pPr>
      <w:r>
        <w:t>Глава 2. СТАТУС, ЦЕЛИ ДЕЯТЕЛЬНОСТИ И ФУНКЦИИ ФОНДА</w:t>
      </w:r>
    </w:p>
    <w:p w:rsidR="00000000" w:rsidRDefault="00FB6244">
      <w:pPr>
        <w:pStyle w:val="ConsPlusTitle"/>
        <w:jc w:val="center"/>
      </w:pPr>
      <w:r>
        <w:t>СОДЕЙСТВИЯ РЕФОРМИРОВАНИЮ ЖИЛИЩНО-КОММУНАЛЬНОГО ХОЗЯЙСТВА</w:t>
      </w:r>
    </w:p>
    <w:p w:rsidR="00000000" w:rsidRDefault="00FB6244">
      <w:pPr>
        <w:pStyle w:val="ConsPlusNormal"/>
        <w:ind w:firstLine="540"/>
        <w:jc w:val="both"/>
      </w:pPr>
    </w:p>
    <w:p w:rsidR="00000000" w:rsidRDefault="00FB6244">
      <w:pPr>
        <w:pStyle w:val="ConsPlusNormal"/>
        <w:ind w:firstLine="540"/>
        <w:jc w:val="both"/>
        <w:outlineLvl w:val="1"/>
      </w:pPr>
      <w:r>
        <w:t>Статья 3. Фонд содействия реформированию жилищно-коммунального хозяйства</w:t>
      </w:r>
    </w:p>
    <w:p w:rsidR="00000000" w:rsidRDefault="00FB6244">
      <w:pPr>
        <w:pStyle w:val="ConsPlusNormal"/>
        <w:ind w:firstLine="540"/>
        <w:jc w:val="both"/>
      </w:pP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 xml:space="preserve">В соответствии с </w:t>
      </w:r>
      <w:hyperlink r:id="rId48" w:tooltip="Постановление Правительства РФ от 18.11.2013 N 1038 (ред. от 05.10.2016)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КонсультантПлюс}" w:history="1">
        <w:r>
          <w:rPr>
            <w:color w:val="0000FF"/>
          </w:rPr>
          <w:t>Постановлением</w:t>
        </w:r>
      </w:hyperlink>
      <w:r>
        <w:t xml:space="preserve"> Правительства РФ от 18.11.2013 N 1038 координацию деятельности Фонда содейст</w:t>
      </w:r>
      <w:r>
        <w:t>вия реформированию жилищно-коммунального хозяйства осуществляет Министерство строительства и жилищно-коммунального хозяйства России.</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1. В целях настоящего Федерального закона создается государственная корпорация - Фонд содействия реформированию жилищно-ко</w:t>
      </w:r>
      <w:r>
        <w:t>ммунального хозяйства (далее - Фонд).</w:t>
      </w:r>
    </w:p>
    <w:p w:rsidR="00000000" w:rsidRDefault="00FB6244">
      <w:pPr>
        <w:pStyle w:val="ConsPlusNormal"/>
        <w:ind w:firstLine="540"/>
        <w:jc w:val="both"/>
      </w:pPr>
      <w: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49" w:tooltip="Федеральный закон от 12.01.1996 N 7-ФЗ (ред. от 03.07.2016) &quot;О некоммерческих организациях&quot;{КонсультантПлюс}" w:history="1">
        <w:r>
          <w:rPr>
            <w:color w:val="0000FF"/>
          </w:rPr>
          <w:t>законом</w:t>
        </w:r>
      </w:hyperlink>
      <w:r>
        <w:t xml:space="preserve"> от 12 января 1996 года N 7-ФЗ "О некоммерческих организациях" (далее - Федеральный закон "О н</w:t>
      </w:r>
      <w:r>
        <w:t>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000000" w:rsidRDefault="00FB6244">
      <w:pPr>
        <w:pStyle w:val="ConsPlusNormal"/>
        <w:jc w:val="both"/>
      </w:pPr>
      <w:r>
        <w:t xml:space="preserve">(в ред. Федерального </w:t>
      </w:r>
      <w:hyperlink r:id="rId50"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закона</w:t>
        </w:r>
      </w:hyperlink>
      <w:r>
        <w:t xml:space="preserve"> от 01.12.2008 N 225-ФЗ)</w:t>
      </w:r>
    </w:p>
    <w:p w:rsidR="00000000" w:rsidRDefault="00FB6244">
      <w:pPr>
        <w:pStyle w:val="ConsPlusNormal"/>
        <w:ind w:firstLine="540"/>
        <w:jc w:val="both"/>
      </w:pPr>
      <w:r>
        <w:t xml:space="preserve">2.1. На Фонд не распространяются положения </w:t>
      </w:r>
      <w:hyperlink r:id="rId51" w:tooltip="Федеральный закон от 12.01.1996 N 7-ФЗ (ред. от 03.07.2016) &quot;О некоммерческих организациях&quot;{КонсультантПлюс}" w:history="1">
        <w:r>
          <w:rPr>
            <w:color w:val="0000FF"/>
          </w:rPr>
          <w:t>пунктов 3</w:t>
        </w:r>
      </w:hyperlink>
      <w:r>
        <w:t xml:space="preserve">, </w:t>
      </w:r>
      <w:hyperlink r:id="rId52" w:tooltip="Федеральный закон от 12.01.1996 N 7-ФЗ (ред. от 03.07.2016) &quot;О некоммерческих организациях&quot;{КонсультантПлюс}" w:history="1">
        <w:r>
          <w:rPr>
            <w:color w:val="0000FF"/>
          </w:rPr>
          <w:t>5</w:t>
        </w:r>
      </w:hyperlink>
      <w:r>
        <w:t xml:space="preserve">, </w:t>
      </w:r>
      <w:hyperlink r:id="rId53" w:tooltip="Федеральный закон от 12.01.1996 N 7-ФЗ (ред. от 03.07.2016) &quot;О некоммерческих организациях&quot;{КонсультантПлюс}" w:history="1">
        <w:r>
          <w:rPr>
            <w:color w:val="0000FF"/>
          </w:rPr>
          <w:t>7</w:t>
        </w:r>
      </w:hyperlink>
      <w:r>
        <w:t xml:space="preserve">, </w:t>
      </w:r>
      <w:hyperlink r:id="rId54" w:tooltip="Федеральный закон от 12.01.1996 N 7-ФЗ (ред. от 03.07.2016) &quot;О некоммерческих организациях&quot;{КонсультантПлюс}" w:history="1">
        <w:r>
          <w:rPr>
            <w:color w:val="0000FF"/>
          </w:rPr>
          <w:t>10</w:t>
        </w:r>
      </w:hyperlink>
      <w:r>
        <w:t xml:space="preserve"> и </w:t>
      </w:r>
      <w:hyperlink r:id="rId55" w:tooltip="Федеральный закон от 12.01.1996 N 7-ФЗ (ред. от 03.07.2016) &quot;О некоммерческих организациях&quot;{КонсультантПлюс}" w:history="1">
        <w:r>
          <w:rPr>
            <w:color w:val="0000FF"/>
          </w:rPr>
          <w:t>14 статьи 32</w:t>
        </w:r>
      </w:hyperlink>
      <w:r>
        <w:t xml:space="preserve"> Федерального закона "О некоммерческих организациях".</w:t>
      </w:r>
    </w:p>
    <w:p w:rsidR="00000000" w:rsidRDefault="00FB6244">
      <w:pPr>
        <w:pStyle w:val="ConsPlusNormal"/>
        <w:jc w:val="both"/>
      </w:pPr>
      <w:r>
        <w:t xml:space="preserve">(часть вторая.1 введена Федеральным </w:t>
      </w:r>
      <w:hyperlink r:id="rId56"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законом</w:t>
        </w:r>
      </w:hyperlink>
      <w:r>
        <w:t xml:space="preserve"> от 01.12.2008 N 225-ФЗ)</w:t>
      </w:r>
    </w:p>
    <w:p w:rsidR="00000000" w:rsidRDefault="00FB6244">
      <w:pPr>
        <w:pStyle w:val="ConsPlusNormal"/>
        <w:ind w:firstLine="540"/>
        <w:jc w:val="both"/>
      </w:pPr>
      <w:r>
        <w:t>3. Фонд имеет печать с изображением Государственного герба Российской Федерации и со своим наименованием.</w:t>
      </w:r>
    </w:p>
    <w:p w:rsidR="00000000" w:rsidRDefault="00FB6244">
      <w:pPr>
        <w:pStyle w:val="ConsPlusNormal"/>
        <w:ind w:firstLine="540"/>
        <w:jc w:val="both"/>
      </w:pPr>
      <w:r>
        <w:t>4. Фонд имеет счета в Банке России, а также вправе отк</w:t>
      </w:r>
      <w:r>
        <w:t xml:space="preserve">рывать в установленном </w:t>
      </w:r>
      <w:hyperlink r:id="rId57" w:tooltip="&quot;Гражданский кодекс Российской Федерации (часть вторая)&quot; от 26.01.1996 N 14-ФЗ (ред. от 23.05.2016){КонсультантПлюс}" w:history="1">
        <w:r>
          <w:rPr>
            <w:color w:val="0000FF"/>
          </w:rPr>
          <w:t>законодательством</w:t>
        </w:r>
      </w:hyperlink>
      <w:r>
        <w:t xml:space="preserve"> Российской Федерации порядке иные банковские счета на территории Российской Федерации в целях реализации </w:t>
      </w:r>
      <w:hyperlink w:anchor="Par661" w:tooltip="1. Инвестирование временно свободных средств Фонда осуществляется в соответствии со статьей 7.1 Федерального закона &quot;О некоммерческих организациях&quot;." w:history="1">
        <w:r>
          <w:rPr>
            <w:color w:val="0000FF"/>
          </w:rPr>
          <w:t>части 1 статьи 21</w:t>
        </w:r>
      </w:hyperlink>
      <w:r>
        <w:t xml:space="preserve"> настоящего Федерального закона.</w:t>
      </w:r>
    </w:p>
    <w:p w:rsidR="00000000" w:rsidRDefault="00FB6244">
      <w:pPr>
        <w:pStyle w:val="ConsPlusNormal"/>
        <w:jc w:val="both"/>
      </w:pPr>
      <w:r>
        <w:t xml:space="preserve">(в ред. Федеральных законов от 13.05.2008 </w:t>
      </w:r>
      <w:hyperlink r:id="rId58" w:tooltip="Федеральный закон от 13.05.2008 N 69-ФЗ (ред. от 29.12.2010) &quot;О внесении изменений в статьи 3 и 21 Федерального закона &quot;О Фонде содействия реформированию жилищно-коммунального хозяйства&quot;{КонсультантПлюс}" w:history="1">
        <w:r>
          <w:rPr>
            <w:color w:val="0000FF"/>
          </w:rPr>
          <w:t>N 69-ФЗ</w:t>
        </w:r>
      </w:hyperlink>
      <w:r>
        <w:t>, от 05.</w:t>
      </w:r>
      <w:r>
        <w:t xml:space="preserve">04.2013 </w:t>
      </w:r>
      <w:hyperlink r:id="rId59"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N 38-ФЗ</w:t>
        </w:r>
      </w:hyperlink>
      <w:r>
        <w:t>)</w:t>
      </w:r>
    </w:p>
    <w:p w:rsidR="00000000" w:rsidRDefault="00FB6244">
      <w:pPr>
        <w:pStyle w:val="ConsPlusNormal"/>
        <w:ind w:firstLine="540"/>
        <w:jc w:val="both"/>
      </w:pPr>
      <w:r>
        <w:t>5. Местом нахождения Фонда является город Москва.</w:t>
      </w:r>
    </w:p>
    <w:p w:rsidR="00000000" w:rsidRDefault="00FB6244">
      <w:pPr>
        <w:pStyle w:val="ConsPlusNormal"/>
        <w:ind w:firstLine="540"/>
        <w:jc w:val="both"/>
      </w:pPr>
      <w:r>
        <w:t xml:space="preserve">6. Фонд действует до 1 января 2018 года и подлежит ликвидации в соответствии со </w:t>
      </w:r>
      <w:hyperlink w:anchor="Par788" w:tooltip="Статья 25. Ликвидация Фонда" w:history="1">
        <w:r>
          <w:rPr>
            <w:color w:val="0000FF"/>
          </w:rPr>
          <w:t>статьей 25</w:t>
        </w:r>
      </w:hyperlink>
      <w:r>
        <w:t xml:space="preserve"> настоящего Федерального закона.</w:t>
      </w:r>
    </w:p>
    <w:p w:rsidR="00000000" w:rsidRDefault="00FB6244">
      <w:pPr>
        <w:pStyle w:val="ConsPlusNormal"/>
        <w:jc w:val="both"/>
      </w:pPr>
      <w:r>
        <w:t xml:space="preserve">(в ред. Федеральных законов от 29.12.2010 </w:t>
      </w:r>
      <w:hyperlink r:id="rId60"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441-ФЗ</w:t>
        </w:r>
      </w:hyperlink>
      <w:r>
        <w:t xml:space="preserve">, от 25.12.2012 </w:t>
      </w:r>
      <w:hyperlink r:id="rId6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23.07.2013 </w:t>
      </w:r>
      <w:hyperlink r:id="rId62"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w:t>
      </w:r>
    </w:p>
    <w:p w:rsidR="00000000" w:rsidRDefault="00FB6244">
      <w:pPr>
        <w:pStyle w:val="ConsPlusNormal"/>
        <w:ind w:firstLine="540"/>
        <w:jc w:val="both"/>
      </w:pPr>
    </w:p>
    <w:p w:rsidR="00000000" w:rsidRDefault="00FB6244">
      <w:pPr>
        <w:pStyle w:val="ConsPlusNormal"/>
        <w:ind w:firstLine="540"/>
        <w:jc w:val="both"/>
        <w:outlineLvl w:val="1"/>
      </w:pPr>
      <w:r>
        <w:lastRenderedPageBreak/>
        <w:t xml:space="preserve">Статья 4. </w:t>
      </w:r>
      <w:r>
        <w:t>Цели деятельности и функции Фонда</w:t>
      </w:r>
    </w:p>
    <w:p w:rsidR="00000000" w:rsidRDefault="00FB6244">
      <w:pPr>
        <w:pStyle w:val="ConsPlusNormal"/>
        <w:ind w:firstLine="540"/>
        <w:jc w:val="both"/>
      </w:pPr>
    </w:p>
    <w:p w:rsidR="00000000" w:rsidRDefault="00FB6244">
      <w:pPr>
        <w:pStyle w:val="ConsPlusNormal"/>
        <w:ind w:firstLine="540"/>
        <w:jc w:val="both"/>
      </w:pPr>
      <w:bookmarkStart w:id="1" w:name="Par78"/>
      <w:bookmarkEnd w:id="1"/>
      <w:r>
        <w:t>1. 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w:t>
      </w:r>
      <w:r>
        <w:t>,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w:t>
      </w:r>
      <w:r>
        <w:t>вещение граждан в сфере жилищно-коммунального хозяйства, содействие в подготовке кадров в сфере жилищно-коммунального хозяйства.</w:t>
      </w:r>
    </w:p>
    <w:p w:rsidR="00000000" w:rsidRDefault="00FB6244">
      <w:pPr>
        <w:pStyle w:val="ConsPlusNormal"/>
        <w:jc w:val="both"/>
      </w:pPr>
      <w:r>
        <w:t xml:space="preserve">(в ред. Федеральных законов от 25.12.2012 </w:t>
      </w:r>
      <w:hyperlink r:id="rId63"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от 28.</w:t>
      </w:r>
      <w:r>
        <w:t xml:space="preserve">12.2013 </w:t>
      </w:r>
      <w:hyperlink r:id="rId64"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bookmarkStart w:id="2" w:name="Par80"/>
      <w:bookmarkEnd w:id="2"/>
      <w:r>
        <w:t xml:space="preserve">2. Для достижения указанных в </w:t>
      </w:r>
      <w:hyperlink w:anchor="Par78" w:tooltip="1. 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 w:history="1">
        <w:r>
          <w:rPr>
            <w:color w:val="0000FF"/>
          </w:rPr>
          <w:t>части 1 настоящей статьи</w:t>
        </w:r>
      </w:hyperlink>
      <w:r>
        <w:t xml:space="preserve"> целей Фонд осуществляет следующие функции:</w:t>
      </w:r>
    </w:p>
    <w:p w:rsidR="00000000" w:rsidRDefault="00FB6244">
      <w:pPr>
        <w:pStyle w:val="ConsPlusNormal"/>
        <w:ind w:firstLine="540"/>
        <w:jc w:val="both"/>
      </w:pPr>
      <w:r>
        <w:t>1) рассматривает представл</w:t>
      </w:r>
      <w:r>
        <w:t>енные субъектами Российской Федерации заявки на предоставление финансовой поддержки за счет средств Фонда (далее также - заявка);</w:t>
      </w:r>
    </w:p>
    <w:p w:rsidR="00000000" w:rsidRDefault="00FB6244">
      <w:pPr>
        <w:pStyle w:val="ConsPlusNormal"/>
        <w:ind w:firstLine="540"/>
        <w:jc w:val="both"/>
      </w:pPr>
      <w:r>
        <w:t>2) принимает решение о соответствии заявок и прилагаемых к заявкам документов требованиям, установленным настоящим Федеральным</w:t>
      </w:r>
      <w:r>
        <w:t xml:space="preserve"> законом;</w:t>
      </w:r>
    </w:p>
    <w:p w:rsidR="00000000" w:rsidRDefault="00FB6244">
      <w:pPr>
        <w:pStyle w:val="ConsPlusNormal"/>
        <w:ind w:firstLine="540"/>
        <w:jc w:val="both"/>
      </w:pPr>
      <w:r>
        <w:t>3) принимает решение о предоставлении финансовой поддержки за счет средств Фонда на основании заявок;</w:t>
      </w:r>
    </w:p>
    <w:p w:rsidR="00000000" w:rsidRDefault="00FB6244">
      <w:pPr>
        <w:pStyle w:val="ConsPlusNormal"/>
        <w:ind w:firstLine="540"/>
        <w:jc w:val="both"/>
      </w:pPr>
      <w:r>
        <w:t>4) осуществляет методическое обеспечение подготовки субъектами Российской Федерации заявок и прилагаемых к заявкам документов;</w:t>
      </w:r>
    </w:p>
    <w:p w:rsidR="00000000" w:rsidRDefault="00FB6244">
      <w:pPr>
        <w:pStyle w:val="ConsPlusNormal"/>
        <w:ind w:firstLine="540"/>
        <w:jc w:val="both"/>
      </w:pPr>
      <w:r>
        <w:t>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w:t>
      </w:r>
      <w:r>
        <w:t xml:space="preserve">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65" w:tooltip="&quot;Жилищный кодекс Российской Федерации&quot; от 29.12.2004 N 188-ФЗ (ред. от 06.07.2016){КонсультантПлюс}" w:history="1">
        <w:r>
          <w:rPr>
            <w:color w:val="0000FF"/>
          </w:rPr>
          <w:t>законодательства</w:t>
        </w:r>
      </w:hyperlink>
      <w:r>
        <w:t xml:space="preserve"> (далее - региональные программы капитально</w:t>
      </w:r>
      <w:r>
        <w:t>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w:t>
      </w:r>
      <w:r>
        <w:t>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w:t>
      </w:r>
      <w:r>
        <w:t>ржки за счет средств Фонда;</w:t>
      </w:r>
    </w:p>
    <w:p w:rsidR="00000000" w:rsidRDefault="00FB6244">
      <w:pPr>
        <w:pStyle w:val="ConsPlusNormal"/>
        <w:jc w:val="both"/>
      </w:pPr>
      <w:r>
        <w:t xml:space="preserve">(в ред. Федеральных законов от 25.12.2012 </w:t>
      </w:r>
      <w:hyperlink r:id="rId6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6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6) осущ</w:t>
      </w:r>
      <w:r>
        <w:t>ествляет иные предусмотренные настоящим Федеральным законом функции.</w:t>
      </w:r>
    </w:p>
    <w:p w:rsidR="00000000" w:rsidRDefault="00FB6244">
      <w:pPr>
        <w:pStyle w:val="ConsPlusNormal"/>
        <w:ind w:firstLine="540"/>
        <w:jc w:val="both"/>
      </w:pPr>
      <w:r>
        <w:t xml:space="preserve">3. Функции, указанные в </w:t>
      </w:r>
      <w:hyperlink w:anchor="Par80" w:tooltip="2. Для достижения указанных в части 1 настоящей статьи целей Фонд осуществляет следующие функции:" w:history="1">
        <w:r>
          <w:rPr>
            <w:color w:val="0000FF"/>
          </w:rPr>
          <w:t>части 2 настоящей статьи</w:t>
        </w:r>
      </w:hyperlink>
      <w:r>
        <w:t>, Фонд осуществляет безвозмездно.</w:t>
      </w:r>
    </w:p>
    <w:p w:rsidR="00000000" w:rsidRDefault="00FB6244">
      <w:pPr>
        <w:pStyle w:val="ConsPlusNormal"/>
        <w:ind w:firstLine="540"/>
        <w:jc w:val="both"/>
      </w:pPr>
    </w:p>
    <w:p w:rsidR="00000000" w:rsidRDefault="00FB6244">
      <w:pPr>
        <w:pStyle w:val="ConsPlusNormal"/>
        <w:ind w:firstLine="540"/>
        <w:jc w:val="both"/>
        <w:outlineLvl w:val="1"/>
      </w:pPr>
      <w:r>
        <w:t>Статья 5. Имущество Фонда</w:t>
      </w:r>
    </w:p>
    <w:p w:rsidR="00000000" w:rsidRDefault="00FB6244">
      <w:pPr>
        <w:pStyle w:val="ConsPlusNormal"/>
        <w:ind w:firstLine="540"/>
        <w:jc w:val="both"/>
      </w:pPr>
    </w:p>
    <w:p w:rsidR="00000000" w:rsidRDefault="00FB6244">
      <w:pPr>
        <w:pStyle w:val="ConsPlusNormal"/>
        <w:ind w:firstLine="540"/>
        <w:jc w:val="both"/>
      </w:pPr>
      <w:bookmarkStart w:id="3" w:name="Par92"/>
      <w:bookmarkEnd w:id="3"/>
      <w:r>
        <w:t>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w:t>
      </w:r>
      <w:r>
        <w:t xml:space="preserve">ока миллиардов рублей и вносимые в соответствии с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w:t>
        </w:r>
      </w:hyperlink>
      <w:r>
        <w:t xml:space="preserve"> настоящей статьи дополнительные имущественные </w:t>
      </w:r>
      <w:hyperlink r:id="rId68" w:tooltip="Постановление Правительства РФ от 21.02.2013 N 147 (ред. от 13.09.2016) &quot;О порядке предоставления в 2013 - 2017 годах субсидий в виде имущественных взносов Российской Федерации в государственную корпорацию - Фонд содействия реформированию жилищно-коммунального хозяйства и об особенностях предоставления финансовой поддержки субъектам Российской Федерации&quot;{КонсультантПлюс}" w:history="1">
        <w:r>
          <w:rPr>
            <w:color w:val="0000FF"/>
          </w:rPr>
          <w:t>взносы</w:t>
        </w:r>
      </w:hyperlink>
      <w:r>
        <w:t xml:space="preserve"> Российской Федерации, а также доходов, полученных Фондом от инвестирования временно свободных средств, и других не запрещенных законом пост</w:t>
      </w:r>
      <w:r>
        <w:t>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000000" w:rsidRDefault="00FB6244">
      <w:pPr>
        <w:pStyle w:val="ConsPlusNormal"/>
        <w:jc w:val="both"/>
      </w:pPr>
      <w:r>
        <w:t>(часть</w:t>
      </w:r>
      <w:r>
        <w:t xml:space="preserve"> 1 в ред. Федерального </w:t>
      </w:r>
      <w:hyperlink r:id="rId6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bookmarkStart w:id="4" w:name="Par94"/>
      <w:bookmarkEnd w:id="4"/>
      <w:r>
        <w:t>1.1. Формирование имущества Фонда за счет дополнительных имущественных взносов Российской Федерации осуществляется в с</w:t>
      </w:r>
      <w:r>
        <w:t xml:space="preserve">оответствии с федеральным </w:t>
      </w:r>
      <w:hyperlink r:id="rId7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w:t>
      </w:r>
      <w:r>
        <w:t xml:space="preserve">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ar92" w:tooltip="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частью 1.1 настоящей статьи дополнительные имущественные взносы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 w:history="1">
        <w:r>
          <w:rPr>
            <w:color w:val="0000FF"/>
          </w:rPr>
          <w:t>частью 1</w:t>
        </w:r>
      </w:hyperlink>
      <w:r>
        <w:t xml:space="preserve"> настоящей статьи, </w:t>
      </w:r>
      <w:hyperlink w:anchor="Par415" w:tooltip="2. Средства Фонда, сформированные в соответствии с частью 1.1 статьи 5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w:history="1">
        <w:r>
          <w:rPr>
            <w:color w:val="0000FF"/>
          </w:rPr>
          <w:t>частями 2</w:t>
        </w:r>
      </w:hyperlink>
      <w:r>
        <w:t xml:space="preserve"> - </w:t>
      </w:r>
      <w:hyperlink w:anchor="Par421" w:tooltip="5. При расчете увеличения лимита средств на переселение в соответствии с частью 4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history="1">
        <w:r>
          <w:rPr>
            <w:color w:val="0000FF"/>
          </w:rPr>
          <w:t>5</w:t>
        </w:r>
      </w:hyperlink>
      <w:r>
        <w:t xml:space="preserve"> и </w:t>
      </w:r>
      <w:hyperlink w:anchor="Par427" w:tooltip="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 w:history="1">
        <w:r>
          <w:rPr>
            <w:color w:val="0000FF"/>
          </w:rPr>
          <w:t>7 статьи 17</w:t>
        </w:r>
      </w:hyperlink>
      <w:r>
        <w:t xml:space="preserve"> настоящего Федерального закона, если иное не предусмотрено федеральным законом о федеральном бюджете на соответствующий год и (или) нормативными правовыми актами Правительства Российской Федерации. Нормативными правовыми акта</w:t>
      </w:r>
      <w:r>
        <w:t xml:space="preserve">ми Правительства Российской Федерации могут устанавливаться порядок и условия увеличения лимитов предоставления финансовой поддержки за счет </w:t>
      </w:r>
      <w:r>
        <w:lastRenderedPageBreak/>
        <w:t>таких дополнительных имущественных взносов Российской Федерации, а также особенности предоставления финансовой подд</w:t>
      </w:r>
      <w:r>
        <w:t xml:space="preserve">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ar678" w:tooltip="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 w:history="1">
        <w:r>
          <w:rPr>
            <w:color w:val="0000FF"/>
          </w:rPr>
          <w:t>статьей 2</w:t>
        </w:r>
        <w:r>
          <w:rPr>
            <w:color w:val="0000FF"/>
          </w:rPr>
          <w:t>2</w:t>
        </w:r>
      </w:hyperlink>
      <w:r>
        <w:t xml:space="preserve"> настоящего Федерального закона.</w:t>
      </w:r>
    </w:p>
    <w:p w:rsidR="00000000" w:rsidRDefault="00FB6244">
      <w:pPr>
        <w:pStyle w:val="ConsPlusNormal"/>
        <w:jc w:val="both"/>
      </w:pPr>
      <w:r>
        <w:t xml:space="preserve">(в ред. Федеральных законов от 23.07.2013 </w:t>
      </w:r>
      <w:hyperlink r:id="rId71"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28.12.2013 </w:t>
      </w:r>
      <w:hyperlink r:id="rId72"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000000" w:rsidRDefault="00FB6244">
      <w:pPr>
        <w:pStyle w:val="ConsPlusNormal"/>
        <w:ind w:firstLine="540"/>
        <w:jc w:val="both"/>
      </w:pPr>
      <w:r>
        <w:t>3. Обеспечение деятельности Фонда осуществляется за счет:</w:t>
      </w:r>
    </w:p>
    <w:p w:rsidR="00000000" w:rsidRDefault="00FB6244">
      <w:pPr>
        <w:pStyle w:val="ConsPlusNormal"/>
        <w:ind w:firstLine="540"/>
        <w:jc w:val="both"/>
      </w:pPr>
      <w:r>
        <w:t xml:space="preserve">1) доходов от инвестирования временно </w:t>
      </w:r>
      <w:r>
        <w:t>свободных средств Фонда;</w:t>
      </w:r>
    </w:p>
    <w:p w:rsidR="00000000" w:rsidRDefault="00FB6244">
      <w:pPr>
        <w:pStyle w:val="ConsPlusNormal"/>
        <w:jc w:val="both"/>
      </w:pPr>
      <w:r>
        <w:t xml:space="preserve">(в ред. Федерального </w:t>
      </w:r>
      <w:hyperlink r:id="rId73"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закона</w:t>
        </w:r>
      </w:hyperlink>
      <w:r>
        <w:t xml:space="preserve"> от 29.12.2010 N 437-ФЗ)</w:t>
      </w:r>
    </w:p>
    <w:p w:rsidR="00000000" w:rsidRDefault="00FB6244">
      <w:pPr>
        <w:pStyle w:val="ConsPlusNormal"/>
        <w:ind w:firstLine="540"/>
        <w:jc w:val="both"/>
      </w:pPr>
      <w:r>
        <w:t>2) имущества Фонда в размере, не превышающем в целом за все время деятельности Фонда одной</w:t>
      </w:r>
      <w:r>
        <w:t xml:space="preserve"> десятой процента первоначального имущественного взноса Российской Федерации, указанного в </w:t>
      </w:r>
      <w:hyperlink w:anchor="Par92" w:tooltip="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частью 1.1 настоящей статьи дополнительные имущественные взносы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 w:history="1">
        <w:r>
          <w:rPr>
            <w:color w:val="0000FF"/>
          </w:rPr>
          <w:t>части 1</w:t>
        </w:r>
      </w:hyperlink>
      <w:r>
        <w:t xml:space="preserve"> настоящей статьи, в случае недостаточности доходов от инвестирования временно свободных средств Фонда. В случае осуществления рас</w:t>
      </w:r>
      <w:r>
        <w:t>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000000" w:rsidRDefault="00FB6244">
      <w:pPr>
        <w:pStyle w:val="ConsPlusNormal"/>
        <w:jc w:val="both"/>
      </w:pPr>
      <w:r>
        <w:t xml:space="preserve">(в ред. Федеральных законов от 29.12.2010 </w:t>
      </w:r>
      <w:hyperlink r:id="rId74"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N 437-ФЗ</w:t>
        </w:r>
      </w:hyperlink>
      <w:r>
        <w:t xml:space="preserve">, от 23.07.2013 </w:t>
      </w:r>
      <w:hyperlink r:id="rId75"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w:t>
      </w:r>
    </w:p>
    <w:p w:rsidR="00000000" w:rsidRDefault="00FB6244">
      <w:pPr>
        <w:pStyle w:val="ConsPlusNormal"/>
        <w:ind w:firstLine="540"/>
        <w:jc w:val="both"/>
      </w:pPr>
      <w:r>
        <w:t>4. Размер средств, необходимых для обеспечения деятельности Фонда, ежегодно устанавливается наблюдател</w:t>
      </w:r>
      <w:r>
        <w:t>ьным советом Фонда.</w:t>
      </w:r>
    </w:p>
    <w:p w:rsidR="00000000" w:rsidRDefault="00FB6244">
      <w:pPr>
        <w:pStyle w:val="ConsPlusNormal"/>
        <w:ind w:firstLine="540"/>
        <w:jc w:val="both"/>
      </w:pPr>
    </w:p>
    <w:p w:rsidR="00000000" w:rsidRDefault="00FB6244">
      <w:pPr>
        <w:pStyle w:val="ConsPlusTitle"/>
        <w:jc w:val="center"/>
        <w:outlineLvl w:val="0"/>
      </w:pPr>
      <w:r>
        <w:t>Глава 3. УПРАВЛЕНИЕ ФОНДОМ И КОНТРОЛЬ ЗА ЕГО ДЕЯТЕЛЬНОСТЬЮ</w:t>
      </w:r>
    </w:p>
    <w:p w:rsidR="00000000" w:rsidRDefault="00FB6244">
      <w:pPr>
        <w:pStyle w:val="ConsPlusNormal"/>
        <w:ind w:firstLine="540"/>
        <w:jc w:val="both"/>
      </w:pPr>
    </w:p>
    <w:p w:rsidR="00000000" w:rsidRDefault="00FB6244">
      <w:pPr>
        <w:pStyle w:val="ConsPlusNormal"/>
        <w:ind w:firstLine="540"/>
        <w:jc w:val="both"/>
        <w:outlineLvl w:val="1"/>
      </w:pPr>
      <w:r>
        <w:t>Статья 6. Органы управления Фонда</w:t>
      </w:r>
    </w:p>
    <w:p w:rsidR="00000000" w:rsidRDefault="00FB6244">
      <w:pPr>
        <w:pStyle w:val="ConsPlusNormal"/>
        <w:ind w:firstLine="540"/>
        <w:jc w:val="both"/>
      </w:pPr>
    </w:p>
    <w:p w:rsidR="00000000" w:rsidRDefault="00FB6244">
      <w:pPr>
        <w:pStyle w:val="ConsPlusNormal"/>
        <w:ind w:firstLine="540"/>
        <w:jc w:val="both"/>
      </w:pPr>
      <w:r>
        <w:t>Органами управления Фонда являются наблюдательный совет Фонда, правление Фонда, генеральный директор Фонда.</w:t>
      </w:r>
    </w:p>
    <w:p w:rsidR="00000000" w:rsidRDefault="00FB6244">
      <w:pPr>
        <w:pStyle w:val="ConsPlusNormal"/>
        <w:ind w:firstLine="540"/>
        <w:jc w:val="both"/>
      </w:pPr>
    </w:p>
    <w:p w:rsidR="00000000" w:rsidRDefault="00FB6244">
      <w:pPr>
        <w:pStyle w:val="ConsPlusNormal"/>
        <w:ind w:firstLine="540"/>
        <w:jc w:val="both"/>
        <w:outlineLvl w:val="1"/>
      </w:pPr>
      <w:r>
        <w:t xml:space="preserve">Статья 7. Наблюдательный совет </w:t>
      </w:r>
      <w:r>
        <w:t>Фонда</w:t>
      </w:r>
    </w:p>
    <w:p w:rsidR="00000000" w:rsidRDefault="00FB6244">
      <w:pPr>
        <w:pStyle w:val="ConsPlusNormal"/>
        <w:ind w:firstLine="540"/>
        <w:jc w:val="both"/>
      </w:pPr>
    </w:p>
    <w:p w:rsidR="00000000" w:rsidRDefault="00FB6244">
      <w:pPr>
        <w:pStyle w:val="ConsPlusNormal"/>
        <w:ind w:firstLine="540"/>
        <w:jc w:val="both"/>
      </w:pPr>
      <w: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000000" w:rsidRDefault="00FB6244">
      <w:pPr>
        <w:pStyle w:val="ConsPlusNormal"/>
        <w:ind w:firstLine="540"/>
        <w:jc w:val="both"/>
      </w:pPr>
      <w:r>
        <w:t>2. Наблюдательный совет Фонда действует на общественных началах, члены наблюдательного совета Фонда не состоят в штате Фонда.</w:t>
      </w:r>
    </w:p>
    <w:p w:rsidR="00000000" w:rsidRDefault="00FB6244">
      <w:pPr>
        <w:pStyle w:val="ConsPlusNormal"/>
        <w:ind w:firstLine="540"/>
        <w:jc w:val="both"/>
      </w:pPr>
      <w:r>
        <w:t>3. Председатель наблюдательного совета Фонда назначается на должность и освобождается от должности Правительством Российской Федер</w:t>
      </w:r>
      <w:r>
        <w:t>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w:t>
      </w:r>
      <w:r>
        <w:t>юдательного совета Фонда, ранее назначенного на эту должность.</w:t>
      </w:r>
    </w:p>
    <w:p w:rsidR="00000000" w:rsidRDefault="00FB6244">
      <w:pPr>
        <w:pStyle w:val="ConsPlusNormal"/>
        <w:ind w:firstLine="540"/>
        <w:jc w:val="both"/>
      </w:pPr>
      <w:bookmarkStart w:id="5" w:name="Par115"/>
      <w:bookmarkEnd w:id="5"/>
      <w: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000000" w:rsidRDefault="00FB6244">
      <w:pPr>
        <w:pStyle w:val="ConsPlusNormal"/>
        <w:ind w:firstLine="540"/>
        <w:jc w:val="both"/>
      </w:pPr>
      <w:r>
        <w:t>1</w:t>
      </w:r>
      <w:r>
        <w:t>) шесть членов по представлению Президента Российской Федерации;</w:t>
      </w:r>
    </w:p>
    <w:p w:rsidR="00000000" w:rsidRDefault="00FB6244">
      <w:pPr>
        <w:pStyle w:val="ConsPlusNormal"/>
        <w:ind w:firstLine="540"/>
        <w:jc w:val="both"/>
      </w:pPr>
      <w:r>
        <w:t>2) пять членов по представлению Правительства Российской Федерации;</w:t>
      </w:r>
    </w:p>
    <w:p w:rsidR="00000000" w:rsidRDefault="00FB6244">
      <w:pPr>
        <w:pStyle w:val="ConsPlusNormal"/>
        <w:ind w:firstLine="540"/>
        <w:jc w:val="both"/>
      </w:pPr>
      <w:r>
        <w:t>3) четыре члена по представлению Федерального Собрания Российской Федерации (по два от каждой палаты Федерального Собрания)</w:t>
      </w:r>
      <w:r>
        <w:t>;</w:t>
      </w:r>
    </w:p>
    <w:p w:rsidR="00000000" w:rsidRDefault="00FB6244">
      <w:pPr>
        <w:pStyle w:val="ConsPlusNormal"/>
        <w:ind w:firstLine="540"/>
        <w:jc w:val="both"/>
      </w:pPr>
      <w:r>
        <w:t>4) два члена по представлению Общественной палаты Российской Федерации.</w:t>
      </w:r>
    </w:p>
    <w:p w:rsidR="00000000" w:rsidRDefault="00FB6244">
      <w:pPr>
        <w:pStyle w:val="ConsPlusNormal"/>
        <w:ind w:firstLine="540"/>
        <w:jc w:val="both"/>
      </w:pPr>
      <w:r>
        <w:t xml:space="preserve">5. Полномочия членов наблюдательного совета Фонда, утвержденных в установленном </w:t>
      </w:r>
      <w:hyperlink w:anchor="Par115" w:tooltip="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 w:history="1">
        <w:r>
          <w:rPr>
            <w:color w:val="0000FF"/>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w:t>
      </w:r>
      <w:r>
        <w:t>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w:t>
      </w:r>
      <w:r>
        <w:t>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w:t>
      </w:r>
      <w:r>
        <w:t>льного совета Фонда.</w:t>
      </w:r>
    </w:p>
    <w:p w:rsidR="00000000" w:rsidRDefault="00FB6244">
      <w:pPr>
        <w:pStyle w:val="ConsPlusNormal"/>
        <w:ind w:firstLine="540"/>
        <w:jc w:val="both"/>
      </w:pPr>
      <w:bookmarkStart w:id="6" w:name="Par121"/>
      <w:bookmarkEnd w:id="6"/>
      <w:r>
        <w:t xml:space="preserve">6. Заседания наблюдательного совета Фонда созываются его председателем или не менее чем одной </w:t>
      </w:r>
      <w:r>
        <w:lastRenderedPageBreak/>
        <w:t>третью членов наблюдательного совета Фонда по мере необходимости, но не реже одного раза в квартал.</w:t>
      </w:r>
    </w:p>
    <w:p w:rsidR="00000000" w:rsidRDefault="00FB6244">
      <w:pPr>
        <w:pStyle w:val="ConsPlusNormal"/>
        <w:ind w:firstLine="540"/>
        <w:jc w:val="both"/>
      </w:pPr>
      <w:r>
        <w:t>7. Наблюдательный совет Фонда</w:t>
      </w:r>
      <w:r>
        <w:t xml:space="preserve">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ar121" w:tooltip="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 w:history="1">
        <w:r>
          <w:rPr>
            <w:color w:val="0000FF"/>
          </w:rPr>
          <w:t>части 6</w:t>
        </w:r>
      </w:hyperlink>
      <w:r>
        <w:t xml:space="preserve"> настоящей статьи, голосование по вопросам, вынесенным на рассмо</w:t>
      </w:r>
      <w:r>
        <w:t>трение заседания наблюдательного совета Фонда, может быть проведено заочно.</w:t>
      </w:r>
    </w:p>
    <w:p w:rsidR="00000000" w:rsidRDefault="00FB6244">
      <w:pPr>
        <w:pStyle w:val="ConsPlusNormal"/>
        <w:jc w:val="both"/>
      </w:pPr>
      <w:r>
        <w:t xml:space="preserve">(в ред. Федерального </w:t>
      </w:r>
      <w:hyperlink r:id="rId76"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закона</w:t>
        </w:r>
      </w:hyperlink>
      <w:r>
        <w:t xml:space="preserve"> от 01.12.2008 N 225-ФЗ)</w:t>
      </w:r>
    </w:p>
    <w:p w:rsidR="00000000" w:rsidRDefault="00FB6244">
      <w:pPr>
        <w:pStyle w:val="ConsPlusNormal"/>
        <w:ind w:firstLine="540"/>
        <w:jc w:val="both"/>
      </w:pPr>
      <w:r>
        <w:t xml:space="preserve">8. </w:t>
      </w:r>
      <w:r>
        <w:t>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000000" w:rsidRDefault="00FB6244">
      <w:pPr>
        <w:pStyle w:val="ConsPlusNormal"/>
        <w:ind w:firstLine="540"/>
        <w:jc w:val="both"/>
      </w:pPr>
      <w:r>
        <w:t>9. Протокол заседания наблюдательного совета Фонда подписывается председатель</w:t>
      </w:r>
      <w:r>
        <w:t>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000000" w:rsidRDefault="00FB6244">
      <w:pPr>
        <w:pStyle w:val="ConsPlusNormal"/>
        <w:ind w:firstLine="540"/>
        <w:jc w:val="both"/>
      </w:pPr>
      <w:r>
        <w:t>10. Заседание наблюдательного совета Фонда может быть созвано по требованию аудиторской организации, прово</w:t>
      </w:r>
      <w:r>
        <w:t>дящей ежегодный обязательный аудит ведения бухгалтерского учета и финансовой (бухгалтерской) отчетности Фонда.</w:t>
      </w:r>
    </w:p>
    <w:p w:rsidR="00000000" w:rsidRDefault="00FB6244">
      <w:pPr>
        <w:pStyle w:val="ConsPlusNormal"/>
        <w:ind w:firstLine="540"/>
        <w:jc w:val="both"/>
      </w:pPr>
    </w:p>
    <w:p w:rsidR="00000000" w:rsidRDefault="00FB6244">
      <w:pPr>
        <w:pStyle w:val="ConsPlusNormal"/>
        <w:ind w:firstLine="540"/>
        <w:jc w:val="both"/>
        <w:outlineLvl w:val="1"/>
      </w:pPr>
      <w:r>
        <w:t>Статья 8. Полномочия наблюдательного совета Фонда</w:t>
      </w:r>
    </w:p>
    <w:p w:rsidR="00000000" w:rsidRDefault="00FB6244">
      <w:pPr>
        <w:pStyle w:val="ConsPlusNormal"/>
        <w:ind w:firstLine="540"/>
        <w:jc w:val="both"/>
      </w:pPr>
    </w:p>
    <w:p w:rsidR="00000000" w:rsidRDefault="00FB6244">
      <w:pPr>
        <w:pStyle w:val="ConsPlusNormal"/>
        <w:ind w:firstLine="540"/>
        <w:jc w:val="both"/>
      </w:pPr>
      <w:r>
        <w:t>1. При выполнении Фондом возложенных на него функций наблюдательный совет Фонда:</w:t>
      </w:r>
    </w:p>
    <w:p w:rsidR="00000000" w:rsidRDefault="00FB6244">
      <w:pPr>
        <w:pStyle w:val="ConsPlusNormal"/>
        <w:ind w:firstLine="540"/>
        <w:jc w:val="both"/>
      </w:pPr>
      <w:r>
        <w:t>1) рассматри</w:t>
      </w:r>
      <w:r>
        <w:t>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w:t>
      </w:r>
      <w:r>
        <w:t xml:space="preserve"> Фонда;</w:t>
      </w:r>
    </w:p>
    <w:p w:rsidR="00000000" w:rsidRDefault="00FB6244">
      <w:pPr>
        <w:pStyle w:val="ConsPlusNormal"/>
        <w:ind w:firstLine="540"/>
        <w:jc w:val="both"/>
      </w:pPr>
      <w: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w:t>
      </w:r>
      <w:r>
        <w:t>щественную палату Российской Федерации;</w:t>
      </w:r>
    </w:p>
    <w:p w:rsidR="00000000" w:rsidRDefault="00FB6244">
      <w:pPr>
        <w:pStyle w:val="ConsPlusNormal"/>
        <w:ind w:firstLine="540"/>
        <w:jc w:val="both"/>
      </w:pPr>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w:t>
      </w:r>
      <w:r>
        <w:t>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w:t>
      </w:r>
      <w:r>
        <w:t>овой поддержки за счет средств Фонда;</w:t>
      </w:r>
    </w:p>
    <w:p w:rsidR="00000000" w:rsidRDefault="00FB6244">
      <w:pPr>
        <w:pStyle w:val="ConsPlusNormal"/>
        <w:jc w:val="both"/>
      </w:pPr>
      <w:r>
        <w:t xml:space="preserve">(в ред. Федерального </w:t>
      </w:r>
      <w:hyperlink r:id="rId7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ind w:firstLine="540"/>
        <w:jc w:val="both"/>
      </w:pPr>
      <w:r>
        <w:t>4) рассматривает не реже одного раза в полгода информацию правления Фонда о результатах де</w:t>
      </w:r>
      <w:r>
        <w:t>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000000" w:rsidRDefault="00FB6244">
      <w:pPr>
        <w:pStyle w:val="ConsPlusNormal"/>
        <w:ind w:firstLine="540"/>
        <w:jc w:val="both"/>
      </w:pPr>
      <w:r>
        <w:t>5) ежегодно утверждает по представлению правления Фонда общий объем административно-хозяйств</w:t>
      </w:r>
      <w:r>
        <w:t>енных расходов Фонда, а также его изменения;</w:t>
      </w:r>
    </w:p>
    <w:p w:rsidR="00000000" w:rsidRDefault="00FB6244">
      <w:pPr>
        <w:pStyle w:val="ConsPlusNormal"/>
        <w:ind w:firstLine="540"/>
        <w:jc w:val="both"/>
      </w:pPr>
      <w:r>
        <w:t>6) утверждает по представлению правления Фонда положение о правлении Фонда;</w:t>
      </w:r>
    </w:p>
    <w:p w:rsidR="00000000" w:rsidRDefault="00FB6244">
      <w:pPr>
        <w:pStyle w:val="ConsPlusNormal"/>
        <w:ind w:firstLine="540"/>
        <w:jc w:val="both"/>
      </w:pPr>
      <w:r>
        <w:t>6.1) заключает трудовой договор с генеральным директором Фонда, вносит изменения в указанный трудовой договор и расторгает его;</w:t>
      </w:r>
    </w:p>
    <w:p w:rsidR="00000000" w:rsidRDefault="00FB6244">
      <w:pPr>
        <w:pStyle w:val="ConsPlusNormal"/>
        <w:jc w:val="both"/>
      </w:pPr>
      <w:r>
        <w:t xml:space="preserve">(п. 6.1 введен Федеральным </w:t>
      </w:r>
      <w:hyperlink r:id="rId78"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законом</w:t>
        </w:r>
      </w:hyperlink>
      <w:r>
        <w:t xml:space="preserve"> от 01.12.2008 N 225-ФЗ)</w:t>
      </w:r>
    </w:p>
    <w:p w:rsidR="00000000" w:rsidRDefault="00FB6244">
      <w:pPr>
        <w:pStyle w:val="ConsPlusNormal"/>
        <w:ind w:firstLine="540"/>
        <w:jc w:val="both"/>
      </w:pPr>
      <w:r>
        <w:t xml:space="preserve">7) утверждает аудиторскую организацию, отобранную на конкурсной основе, </w:t>
      </w:r>
      <w:r>
        <w:t>для проведения ежегодного обязательного аудита ведения бухгалтерского учета и финансовой (бухгалтерской) отчетности Фонда;</w:t>
      </w:r>
    </w:p>
    <w:p w:rsidR="00000000" w:rsidRDefault="00FB6244">
      <w:pPr>
        <w:pStyle w:val="ConsPlusNormal"/>
        <w:ind w:firstLine="540"/>
        <w:jc w:val="both"/>
      </w:pPr>
      <w:r>
        <w:t xml:space="preserve">8) принимает иные решения в случаях, предусмотренных настоящим Федеральным законом и Федеральным </w:t>
      </w:r>
      <w:hyperlink r:id="rId79" w:tooltip="Федеральный закон от 12.01.1996 N 7-ФЗ (ред. от 03.07.2016) &quot;О некоммерческих организациях&quot;{КонсультантПлюс}" w:history="1">
        <w:r>
          <w:rPr>
            <w:color w:val="0000FF"/>
          </w:rPr>
          <w:t>законом</w:t>
        </w:r>
      </w:hyperlink>
      <w:r>
        <w:t xml:space="preserve"> "О некоммерческих организациях".</w:t>
      </w:r>
    </w:p>
    <w:p w:rsidR="00000000" w:rsidRDefault="00FB6244">
      <w:pPr>
        <w:pStyle w:val="ConsPlusNormal"/>
        <w:jc w:val="both"/>
      </w:pPr>
      <w:r>
        <w:t>(в ред. Федер</w:t>
      </w:r>
      <w:r>
        <w:t xml:space="preserve">ального </w:t>
      </w:r>
      <w:hyperlink r:id="rId80"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закона</w:t>
        </w:r>
      </w:hyperlink>
      <w:r>
        <w:t xml:space="preserve"> от 29.12.2010 N 437-ФЗ)</w:t>
      </w:r>
    </w:p>
    <w:p w:rsidR="00000000" w:rsidRDefault="00FB6244">
      <w:pPr>
        <w:pStyle w:val="ConsPlusNormal"/>
        <w:ind w:firstLine="540"/>
        <w:jc w:val="both"/>
      </w:pPr>
      <w:r>
        <w:t>2. Передача полномочий наблюдательного совета Фонда, предусмотренных настоящим Федеральным законом, правлению Фонда или генераль</w:t>
      </w:r>
      <w:r>
        <w:t>ному директору Фонда не допускается.</w:t>
      </w:r>
    </w:p>
    <w:p w:rsidR="00000000" w:rsidRDefault="00FB6244">
      <w:pPr>
        <w:pStyle w:val="ConsPlusNormal"/>
        <w:ind w:firstLine="540"/>
        <w:jc w:val="both"/>
      </w:pPr>
    </w:p>
    <w:p w:rsidR="00000000" w:rsidRDefault="00FB6244">
      <w:pPr>
        <w:pStyle w:val="ConsPlusNormal"/>
        <w:ind w:firstLine="540"/>
        <w:jc w:val="both"/>
        <w:outlineLvl w:val="1"/>
      </w:pPr>
      <w:r>
        <w:t>Статья 9. Правление Фонда</w:t>
      </w:r>
    </w:p>
    <w:p w:rsidR="00000000" w:rsidRDefault="00FB6244">
      <w:pPr>
        <w:pStyle w:val="ConsPlusNormal"/>
        <w:ind w:firstLine="540"/>
        <w:jc w:val="both"/>
      </w:pPr>
    </w:p>
    <w:p w:rsidR="00000000" w:rsidRDefault="00FB6244">
      <w:pPr>
        <w:pStyle w:val="ConsPlusNormal"/>
        <w:ind w:firstLine="540"/>
        <w:jc w:val="both"/>
      </w:pPr>
      <w:r>
        <w:t>1. Правление Фонда является коллегиальным органом управления Фонда.</w:t>
      </w:r>
    </w:p>
    <w:p w:rsidR="00000000" w:rsidRDefault="00FB6244">
      <w:pPr>
        <w:pStyle w:val="ConsPlusNormal"/>
        <w:ind w:firstLine="540"/>
        <w:jc w:val="both"/>
      </w:pPr>
      <w:r>
        <w:t>2. В состав правления Фонда входят генеральный директор Фонда и шесть членов правления Фонда.</w:t>
      </w:r>
    </w:p>
    <w:p w:rsidR="00000000" w:rsidRDefault="00FB6244">
      <w:pPr>
        <w:pStyle w:val="ConsPlusNormal"/>
        <w:ind w:firstLine="540"/>
        <w:jc w:val="both"/>
      </w:pPr>
      <w:r>
        <w:t>3. Руководство правлением Фон</w:t>
      </w:r>
      <w:r>
        <w:t>да осуществляет председатель правления Фонда. Председателем правления Фонда является генеральный директор Фонда.</w:t>
      </w:r>
    </w:p>
    <w:p w:rsidR="00000000" w:rsidRDefault="00FB6244">
      <w:pPr>
        <w:pStyle w:val="ConsPlusNormal"/>
        <w:ind w:firstLine="540"/>
        <w:jc w:val="both"/>
      </w:pPr>
      <w:r>
        <w:lastRenderedPageBreak/>
        <w:t>4. Члены правления Фонда работают в Фонде на постоянной основе.</w:t>
      </w:r>
    </w:p>
    <w:p w:rsidR="00000000" w:rsidRDefault="00FB6244">
      <w:pPr>
        <w:pStyle w:val="ConsPlusNormal"/>
        <w:ind w:firstLine="540"/>
        <w:jc w:val="both"/>
      </w:pPr>
      <w:r>
        <w:t>5. Размер вознаграждения членов правления Фонда и (или) компенсации произведенн</w:t>
      </w:r>
      <w:r>
        <w:t>ых ими расходов утверждается наблюдательным советом Фонда.</w:t>
      </w:r>
    </w:p>
    <w:p w:rsidR="00000000" w:rsidRDefault="00FB6244">
      <w:pPr>
        <w:pStyle w:val="ConsPlusNormal"/>
        <w:ind w:firstLine="540"/>
        <w:jc w:val="both"/>
      </w:pPr>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000000" w:rsidRDefault="00FB6244">
      <w:pPr>
        <w:pStyle w:val="ConsPlusNormal"/>
        <w:ind w:firstLine="540"/>
        <w:jc w:val="both"/>
      </w:pPr>
      <w:r>
        <w:t xml:space="preserve">7. Правление Фонда действует на основании </w:t>
      </w:r>
      <w:r>
        <w:t>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000000" w:rsidRDefault="00FB6244">
      <w:pPr>
        <w:pStyle w:val="ConsPlusNormal"/>
        <w:ind w:firstLine="540"/>
        <w:jc w:val="both"/>
      </w:pPr>
      <w:r>
        <w:t xml:space="preserve">8. Правление Фонда правомочно принимать решения, если на его заседании присутствует не менее двух </w:t>
      </w:r>
      <w:r>
        <w:t>третей его членов. Решения правления Фонда принимаются двумя третями голосов от числа присутствующих.</w:t>
      </w:r>
    </w:p>
    <w:p w:rsidR="00000000" w:rsidRDefault="00FB6244">
      <w:pPr>
        <w:pStyle w:val="ConsPlusNormal"/>
        <w:ind w:firstLine="540"/>
        <w:jc w:val="both"/>
      </w:pPr>
      <w:r>
        <w:t xml:space="preserve">9. На заседании правления Фонда ведется протокол, который представляется членам правления Фонда, в наблюдательный совет Фонда, в аудиторскую организацию, </w:t>
      </w:r>
      <w:r>
        <w:t>которая проводит ежегодный обязательный аудит ведения бухгалтерского учета и финансовой (бухгалтерской) отчетности Фонда.</w:t>
      </w:r>
    </w:p>
    <w:p w:rsidR="00000000" w:rsidRDefault="00FB6244">
      <w:pPr>
        <w:pStyle w:val="ConsPlusNormal"/>
        <w:ind w:firstLine="540"/>
        <w:jc w:val="both"/>
      </w:pPr>
      <w:r>
        <w:t>10. Заседания правления Фонда проводятся председателем правления Фонда или уполномоченным им лицом. Протоколы заседания правления Фонд</w:t>
      </w:r>
      <w:r>
        <w:t>а подписываются председательствующим на соответствующем заседании правления Фонда.</w:t>
      </w:r>
    </w:p>
    <w:p w:rsidR="00000000" w:rsidRDefault="00FB6244">
      <w:pPr>
        <w:pStyle w:val="ConsPlusNormal"/>
        <w:ind w:firstLine="540"/>
        <w:jc w:val="both"/>
      </w:pPr>
    </w:p>
    <w:p w:rsidR="00000000" w:rsidRDefault="00FB6244">
      <w:pPr>
        <w:pStyle w:val="ConsPlusNormal"/>
        <w:ind w:firstLine="540"/>
        <w:jc w:val="both"/>
        <w:outlineLvl w:val="1"/>
      </w:pPr>
      <w:r>
        <w:t>Статья 10. Полномочия правления Фонда</w:t>
      </w:r>
    </w:p>
    <w:p w:rsidR="00000000" w:rsidRDefault="00FB6244">
      <w:pPr>
        <w:pStyle w:val="ConsPlusNormal"/>
        <w:ind w:firstLine="540"/>
        <w:jc w:val="both"/>
      </w:pPr>
    </w:p>
    <w:p w:rsidR="00000000" w:rsidRDefault="00FB6244">
      <w:pPr>
        <w:pStyle w:val="ConsPlusNormal"/>
        <w:ind w:firstLine="540"/>
        <w:jc w:val="both"/>
      </w:pPr>
      <w:r>
        <w:t>При выполнении Фондом возложенных на него функций правление Фонда:</w:t>
      </w:r>
    </w:p>
    <w:p w:rsidR="00000000" w:rsidRDefault="00FB6244">
      <w:pPr>
        <w:pStyle w:val="ConsPlusNormal"/>
        <w:ind w:firstLine="540"/>
        <w:jc w:val="both"/>
      </w:pPr>
      <w:r>
        <w:t>1) рассматривает представленные субъектами Российской Федерации за</w:t>
      </w:r>
      <w:r>
        <w:t xml:space="preserve">явки и принимает решения о соответствии заявок и прилагаемых к заявкам документов требованиям, установленным настоящим Федеральным </w:t>
      </w:r>
      <w:hyperlink w:anchor="Par213" w:tooltip="Статья 14. Перечень условий предоставления финансовой поддержки за счет средств Фонда" w:history="1">
        <w:r>
          <w:rPr>
            <w:color w:val="0000FF"/>
          </w:rPr>
          <w:t>законом</w:t>
        </w:r>
      </w:hyperlink>
      <w:r>
        <w:t>;</w:t>
      </w:r>
    </w:p>
    <w:p w:rsidR="00000000" w:rsidRDefault="00FB6244">
      <w:pPr>
        <w:pStyle w:val="ConsPlusNormal"/>
        <w:ind w:firstLine="540"/>
        <w:jc w:val="both"/>
      </w:pPr>
      <w:r>
        <w:t>2)</w:t>
      </w:r>
      <w:r>
        <w:t xml:space="preserve"> принимает </w:t>
      </w:r>
      <w:hyperlink w:anchor="Par456" w:tooltip="Статья 19. Порядок принятия решений о предоставлении финансовой поддержки за счет средств Фонда" w:history="1">
        <w:r>
          <w:rPr>
            <w:color w:val="0000FF"/>
          </w:rPr>
          <w:t>решение</w:t>
        </w:r>
      </w:hyperlink>
      <w:r>
        <w:t xml:space="preserve"> о предоставлении субъектам Российской Федерации финансовой поддержки за счет средств Фонда или об отказе в предос</w:t>
      </w:r>
      <w:r>
        <w:t>тавлении такой поддержки;</w:t>
      </w:r>
    </w:p>
    <w:p w:rsidR="00000000" w:rsidRDefault="00FB6244">
      <w:pPr>
        <w:pStyle w:val="ConsPlusNormal"/>
        <w:ind w:firstLine="540"/>
        <w:jc w:val="both"/>
      </w:pPr>
      <w:r>
        <w:t xml:space="preserve">3) принимает решения о приостановлении в случаях и в порядке, которые установлены настоящим Федеральным </w:t>
      </w:r>
      <w:hyperlink w:anchor="Par702" w:tooltip="Статья 23. Порядок принятия решений о приостановлении предоставления финансовой поддержки за счет средств Фонда" w:history="1">
        <w:r>
          <w:rPr>
            <w:color w:val="0000FF"/>
          </w:rPr>
          <w:t>законом</w:t>
        </w:r>
      </w:hyperlink>
      <w:r>
        <w:t>, предоставления финансовой поддержки за счет средств Фонда;</w:t>
      </w:r>
    </w:p>
    <w:p w:rsidR="00000000" w:rsidRDefault="00FB6244">
      <w:pPr>
        <w:pStyle w:val="ConsPlusNormal"/>
        <w:ind w:firstLine="540"/>
        <w:jc w:val="both"/>
      </w:pPr>
      <w:r>
        <w:t>4) подготавливает и рассматривает годовой отчет Фонда;</w:t>
      </w:r>
    </w:p>
    <w:p w:rsidR="00000000" w:rsidRDefault="00FB6244">
      <w:pPr>
        <w:pStyle w:val="ConsPlusNormal"/>
        <w:ind w:firstLine="540"/>
        <w:jc w:val="both"/>
      </w:pPr>
      <w:r>
        <w:t>5) утверждает п</w:t>
      </w:r>
      <w:r>
        <w:t xml:space="preserve">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w:t>
      </w:r>
      <w:r>
        <w:t xml:space="preserve">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FB6244">
      <w:pPr>
        <w:pStyle w:val="ConsPlusNormal"/>
        <w:jc w:val="both"/>
      </w:pPr>
      <w:r>
        <w:t xml:space="preserve">(в ред. Федеральных законов от 25.12.2012 </w:t>
      </w:r>
      <w:hyperlink r:id="rId8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82"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w:t>
      </w:r>
      <w:r>
        <w:t>м Фонда;</w:t>
      </w:r>
    </w:p>
    <w:p w:rsidR="00000000" w:rsidRDefault="00FB6244">
      <w:pPr>
        <w:pStyle w:val="ConsPlusNormal"/>
        <w:ind w:firstLine="540"/>
        <w:jc w:val="both"/>
      </w:pPr>
      <w: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000000" w:rsidRDefault="00FB6244">
      <w:pPr>
        <w:pStyle w:val="ConsPlusNormal"/>
        <w:ind w:firstLine="540"/>
        <w:jc w:val="both"/>
      </w:pPr>
      <w:r>
        <w:t>8) утверждает организационную структуру Фонда;</w:t>
      </w:r>
    </w:p>
    <w:p w:rsidR="00000000" w:rsidRDefault="00FB6244">
      <w:pPr>
        <w:pStyle w:val="ConsPlusNormal"/>
        <w:ind w:firstLine="540"/>
        <w:jc w:val="both"/>
      </w:pPr>
      <w:r>
        <w:t>9) принимает решение о</w:t>
      </w:r>
      <w:r>
        <w:t xml:space="preserve">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000000" w:rsidRDefault="00FB6244">
      <w:pPr>
        <w:pStyle w:val="ConsPlusNormal"/>
        <w:ind w:firstLine="540"/>
        <w:jc w:val="both"/>
      </w:pPr>
      <w:r>
        <w:t>10) осуществляет иные предусмотренные настоящим Федеральным законом полномочия, если указанные полномоч</w:t>
      </w:r>
      <w:r>
        <w:t>ия не отнесены к полномочиям других органов управления Фонда.</w:t>
      </w:r>
    </w:p>
    <w:p w:rsidR="00000000" w:rsidRDefault="00FB6244">
      <w:pPr>
        <w:pStyle w:val="ConsPlusNormal"/>
        <w:ind w:firstLine="540"/>
        <w:jc w:val="both"/>
      </w:pPr>
    </w:p>
    <w:p w:rsidR="00000000" w:rsidRDefault="00FB6244">
      <w:pPr>
        <w:pStyle w:val="ConsPlusNormal"/>
        <w:ind w:firstLine="540"/>
        <w:jc w:val="both"/>
        <w:outlineLvl w:val="1"/>
      </w:pPr>
      <w:r>
        <w:t>Статья 11. Генеральный директор Фонда</w:t>
      </w:r>
    </w:p>
    <w:p w:rsidR="00000000" w:rsidRDefault="00FB6244">
      <w:pPr>
        <w:pStyle w:val="ConsPlusNormal"/>
        <w:ind w:firstLine="540"/>
        <w:jc w:val="both"/>
      </w:pPr>
    </w:p>
    <w:p w:rsidR="00000000" w:rsidRDefault="00FB6244">
      <w:pPr>
        <w:pStyle w:val="ConsPlusNormal"/>
        <w:ind w:firstLine="540"/>
        <w:jc w:val="both"/>
      </w:pPr>
      <w:r>
        <w:t>1. Генеральный директор Фонда осуществляет функции единоличного исполнительного органа Фонда и руководство текущей деятельностью Фонда.</w:t>
      </w:r>
    </w:p>
    <w:p w:rsidR="00000000" w:rsidRDefault="00FB6244">
      <w:pPr>
        <w:pStyle w:val="ConsPlusNormal"/>
        <w:ind w:firstLine="540"/>
        <w:jc w:val="both"/>
      </w:pPr>
      <w:r>
        <w:t>2. Генеральный дир</w:t>
      </w:r>
      <w:r>
        <w:t>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000000" w:rsidRDefault="00FB6244">
      <w:pPr>
        <w:pStyle w:val="ConsPlusNormal"/>
        <w:ind w:firstLine="540"/>
        <w:jc w:val="both"/>
      </w:pPr>
      <w:r>
        <w:t>3. Полномочия генерального директора Фонда:</w:t>
      </w:r>
    </w:p>
    <w:p w:rsidR="00000000" w:rsidRDefault="00FB6244">
      <w:pPr>
        <w:pStyle w:val="ConsPlusNormal"/>
        <w:ind w:firstLine="540"/>
        <w:jc w:val="both"/>
      </w:pPr>
      <w:r>
        <w:t>1) действует от имени Фонда и</w:t>
      </w:r>
      <w:r>
        <w:t xml:space="preserve">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w:t>
      </w:r>
      <w:r>
        <w:lastRenderedPageBreak/>
        <w:t>государств и международными организациями, другими организациями;</w:t>
      </w:r>
    </w:p>
    <w:p w:rsidR="00000000" w:rsidRDefault="00FB6244">
      <w:pPr>
        <w:pStyle w:val="ConsPlusNormal"/>
        <w:ind w:firstLine="540"/>
        <w:jc w:val="both"/>
      </w:pPr>
      <w:r>
        <w:t>2) возглавляет правление Фонда и орг</w:t>
      </w:r>
      <w:r>
        <w:t>анизует исполнение решений правления Фонда и наблюдательного совета Фонда;</w:t>
      </w:r>
    </w:p>
    <w:p w:rsidR="00000000" w:rsidRDefault="00FB6244">
      <w:pPr>
        <w:pStyle w:val="ConsPlusNormal"/>
        <w:ind w:firstLine="540"/>
        <w:jc w:val="both"/>
      </w:pPr>
      <w:r>
        <w:t>3) издает приказы и распоряжения по вопросам деятельности Фонда;</w:t>
      </w:r>
    </w:p>
    <w:p w:rsidR="00000000" w:rsidRDefault="00FB6244">
      <w:pPr>
        <w:pStyle w:val="ConsPlusNormal"/>
        <w:ind w:firstLine="540"/>
        <w:jc w:val="both"/>
      </w:pPr>
      <w:r>
        <w:t>4) назначает на должность и освобождает от должности работников Фонда;</w:t>
      </w:r>
    </w:p>
    <w:p w:rsidR="00000000" w:rsidRDefault="00FB6244">
      <w:pPr>
        <w:pStyle w:val="ConsPlusNormal"/>
        <w:ind w:firstLine="540"/>
        <w:jc w:val="both"/>
      </w:pPr>
      <w:r>
        <w:t>5) распределяет обязанности между своими заме</w:t>
      </w:r>
      <w:r>
        <w:t>стителями;</w:t>
      </w:r>
    </w:p>
    <w:p w:rsidR="00000000" w:rsidRDefault="00FB6244">
      <w:pPr>
        <w:pStyle w:val="ConsPlusNormal"/>
        <w:ind w:firstLine="540"/>
        <w:jc w:val="both"/>
      </w:pPr>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000000" w:rsidRDefault="00FB6244">
      <w:pPr>
        <w:pStyle w:val="ConsPlusNormal"/>
        <w:ind w:firstLine="540"/>
        <w:jc w:val="both"/>
      </w:pPr>
      <w:r>
        <w:t>4. Трудовой договор, заключаемый с генеральным директором Фонда, подписываетс</w:t>
      </w:r>
      <w:r>
        <w:t>я председателем наблюдательного совета Фонда.</w:t>
      </w:r>
    </w:p>
    <w:p w:rsidR="00000000" w:rsidRDefault="00FB6244">
      <w:pPr>
        <w:pStyle w:val="ConsPlusNormal"/>
        <w:jc w:val="both"/>
      </w:pPr>
      <w:r>
        <w:t xml:space="preserve">(часть четвертая введена Федеральным </w:t>
      </w:r>
      <w:hyperlink r:id="rId83"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законом</w:t>
        </w:r>
      </w:hyperlink>
      <w:r>
        <w:t xml:space="preserve"> от 01.12.2008 N 225-ФЗ)</w:t>
      </w:r>
    </w:p>
    <w:p w:rsidR="00000000" w:rsidRDefault="00FB6244">
      <w:pPr>
        <w:pStyle w:val="ConsPlusNormal"/>
        <w:ind w:firstLine="540"/>
        <w:jc w:val="both"/>
      </w:pPr>
    </w:p>
    <w:p w:rsidR="00000000" w:rsidRDefault="00FB6244">
      <w:pPr>
        <w:pStyle w:val="ConsPlusTitle"/>
        <w:jc w:val="center"/>
        <w:outlineLvl w:val="0"/>
      </w:pPr>
      <w:r>
        <w:t>Глава 4. ОТЧЕТН</w:t>
      </w:r>
      <w:r>
        <w:t>ОСТЬ И АУДИТ ФОНДА</w:t>
      </w:r>
    </w:p>
    <w:p w:rsidR="00000000" w:rsidRDefault="00FB6244">
      <w:pPr>
        <w:pStyle w:val="ConsPlusNormal"/>
        <w:ind w:firstLine="540"/>
        <w:jc w:val="both"/>
      </w:pPr>
    </w:p>
    <w:p w:rsidR="00000000" w:rsidRDefault="00FB6244">
      <w:pPr>
        <w:pStyle w:val="ConsPlusNormal"/>
        <w:ind w:firstLine="540"/>
        <w:jc w:val="both"/>
        <w:outlineLvl w:val="1"/>
      </w:pPr>
      <w:r>
        <w:t>Статья 12. Отчетность Фонда</w:t>
      </w:r>
    </w:p>
    <w:p w:rsidR="00000000" w:rsidRDefault="00FB6244">
      <w:pPr>
        <w:pStyle w:val="ConsPlusNormal"/>
        <w:ind w:firstLine="540"/>
        <w:jc w:val="both"/>
      </w:pPr>
    </w:p>
    <w:p w:rsidR="00000000" w:rsidRDefault="00FB6244">
      <w:pPr>
        <w:pStyle w:val="ConsPlusNormal"/>
        <w:ind w:firstLine="540"/>
        <w:jc w:val="both"/>
      </w:pPr>
      <w:r>
        <w:t>1. Отчетный период Фонда устанавливается с 1 января по 31 декабря календарного года включительно.</w:t>
      </w:r>
    </w:p>
    <w:p w:rsidR="00000000" w:rsidRDefault="00FB6244">
      <w:pPr>
        <w:pStyle w:val="ConsPlusNormal"/>
        <w:ind w:firstLine="540"/>
        <w:jc w:val="both"/>
      </w:pPr>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w:t>
      </w:r>
      <w:r>
        <w:t>ом.</w:t>
      </w:r>
    </w:p>
    <w:p w:rsidR="00000000" w:rsidRDefault="00FB6244">
      <w:pPr>
        <w:pStyle w:val="ConsPlusNormal"/>
        <w:jc w:val="both"/>
      </w:pPr>
      <w:r>
        <w:t xml:space="preserve">(в ред. Федерального </w:t>
      </w:r>
      <w:hyperlink r:id="rId84"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закона</w:t>
        </w:r>
      </w:hyperlink>
      <w:r>
        <w:t xml:space="preserve"> от 01.12.2008 N 225-ФЗ)</w:t>
      </w:r>
    </w:p>
    <w:p w:rsidR="00000000" w:rsidRDefault="00FB6244">
      <w:pPr>
        <w:pStyle w:val="ConsPlusNormal"/>
        <w:ind w:firstLine="540"/>
        <w:jc w:val="both"/>
      </w:pPr>
      <w:r>
        <w:t>3. Годовой отчет Фонда направляется Президенту Российской Федерации, в Госу</w:t>
      </w:r>
      <w:r>
        <w:t>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w:t>
      </w:r>
      <w:r>
        <w:t>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000000" w:rsidRDefault="00FB6244">
      <w:pPr>
        <w:pStyle w:val="ConsPlusNormal"/>
        <w:jc w:val="both"/>
      </w:pPr>
      <w:r>
        <w:t xml:space="preserve">(в ред. Федеральных законов от 01.12.2008 </w:t>
      </w:r>
      <w:hyperlink r:id="rId85"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N 225-ФЗ</w:t>
        </w:r>
      </w:hyperlink>
      <w:r>
        <w:t xml:space="preserve">, от 04.06.2011 </w:t>
      </w:r>
      <w:hyperlink r:id="rId86"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N 124-ФЗ</w:t>
        </w:r>
      </w:hyperlink>
      <w:r>
        <w:t xml:space="preserve">, от 11.07.2011 </w:t>
      </w:r>
      <w:hyperlink r:id="rId87"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N 200-ФЗ</w:t>
        </w:r>
      </w:hyperlink>
      <w:r>
        <w:t>)</w:t>
      </w:r>
    </w:p>
    <w:p w:rsidR="00000000" w:rsidRDefault="00FB6244">
      <w:pPr>
        <w:pStyle w:val="ConsPlusNormal"/>
        <w:ind w:firstLine="540"/>
        <w:jc w:val="both"/>
      </w:pPr>
      <w:r>
        <w:t xml:space="preserve">4. Годовой отчет Фонда включает в себя отчет </w:t>
      </w:r>
      <w:r>
        <w:t>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w:t>
      </w:r>
      <w:r>
        <w:t xml:space="preserve">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88" w:tooltip="Федеральный закон от 12.01.1996 N 7-ФЗ (ред. от 03.07.2016) &quot;О некоммерческих организациях&quot;{КонсультантПлюс}" w:history="1">
        <w:r>
          <w:rPr>
            <w:color w:val="0000FF"/>
          </w:rPr>
          <w:t>статьей 7.1</w:t>
        </w:r>
      </w:hyperlink>
      <w:r>
        <w:t xml:space="preserve"> Федерального закона "О нек</w:t>
      </w:r>
      <w:r>
        <w:t>оммерческих организациях".</w:t>
      </w:r>
    </w:p>
    <w:p w:rsidR="00000000" w:rsidRDefault="00FB6244">
      <w:pPr>
        <w:pStyle w:val="ConsPlusNormal"/>
        <w:jc w:val="both"/>
      </w:pPr>
      <w:r>
        <w:t xml:space="preserve">(в ред. Федерального </w:t>
      </w:r>
      <w:hyperlink r:id="rId89"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закона</w:t>
        </w:r>
      </w:hyperlink>
      <w:r>
        <w:t xml:space="preserve"> от 29.12.2010 N 437-ФЗ)</w:t>
      </w:r>
    </w:p>
    <w:p w:rsidR="00000000" w:rsidRDefault="00FB6244">
      <w:pPr>
        <w:pStyle w:val="ConsPlusNormal"/>
        <w:ind w:firstLine="540"/>
        <w:jc w:val="both"/>
      </w:pPr>
      <w:r>
        <w:t>5. В целях настоящего Федерального закона годовой финансовой (бухгалтерской) отчетностью</w:t>
      </w:r>
      <w:r>
        <w:t xml:space="preserve"> Фонда признаются годовой бухгалтерский баланс, отчет о прибыли и об убытках, отчет о движении средств Фонда, отчет о результатах инвестирования временно свободных средств Фонда, отчет об исполнении бюджета Фонда.</w:t>
      </w:r>
    </w:p>
    <w:p w:rsidR="00000000" w:rsidRDefault="00FB6244">
      <w:pPr>
        <w:pStyle w:val="ConsPlusNormal"/>
        <w:jc w:val="both"/>
      </w:pPr>
      <w:r>
        <w:t xml:space="preserve">(в ред. Федерального </w:t>
      </w:r>
      <w:hyperlink r:id="rId90"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закона</w:t>
        </w:r>
      </w:hyperlink>
      <w:r>
        <w:t xml:space="preserve"> от 29.12.2010 N 437-ФЗ)</w:t>
      </w:r>
    </w:p>
    <w:p w:rsidR="00000000" w:rsidRDefault="00FB6244">
      <w:pPr>
        <w:pStyle w:val="ConsPlusNormal"/>
        <w:ind w:firstLine="540"/>
        <w:jc w:val="both"/>
      </w:pPr>
      <w:r>
        <w:t xml:space="preserve">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w:t>
      </w:r>
      <w:r>
        <w:t>ежегодного обязательного аудита ведения бухгалтерского учета и финансовой (бухгалтерской) отчетности Фонда.</w:t>
      </w:r>
    </w:p>
    <w:p w:rsidR="00000000" w:rsidRDefault="00FB6244">
      <w:pPr>
        <w:pStyle w:val="ConsPlusNormal"/>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91" w:tooltip="Федеральный закон от 12.01.1996 N 7-ФЗ (ред. от 03.07.2016) &quot;О некоммерческих организациях&quot;{КонсультантПлюс}" w:history="1">
        <w:r>
          <w:rPr>
            <w:color w:val="0000FF"/>
          </w:rPr>
          <w:t>статьей 7.1</w:t>
        </w:r>
      </w:hyperlink>
      <w:r>
        <w:t xml:space="preserve"> Фед</w:t>
      </w:r>
      <w:r>
        <w:t>ерального закона "О некоммерческих организациях".</w:t>
      </w:r>
    </w:p>
    <w:p w:rsidR="00000000" w:rsidRDefault="00FB6244">
      <w:pPr>
        <w:pStyle w:val="ConsPlusNormal"/>
        <w:jc w:val="both"/>
      </w:pPr>
      <w:r>
        <w:t xml:space="preserve">(часть 7 введена Федеральным </w:t>
      </w:r>
      <w:hyperlink r:id="rId92"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 в ред. Федерального </w:t>
      </w:r>
      <w:hyperlink r:id="rId93"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закона</w:t>
        </w:r>
      </w:hyperlink>
      <w:r>
        <w:t xml:space="preserve"> от 11.07.2011 N 200-ФЗ)</w:t>
      </w:r>
    </w:p>
    <w:p w:rsidR="00000000" w:rsidRDefault="00FB6244">
      <w:pPr>
        <w:pStyle w:val="ConsPlusNormal"/>
        <w:ind w:firstLine="540"/>
        <w:jc w:val="both"/>
      </w:pPr>
    </w:p>
    <w:p w:rsidR="00000000" w:rsidRDefault="00FB6244">
      <w:pPr>
        <w:pStyle w:val="ConsPlusNormal"/>
        <w:ind w:firstLine="540"/>
        <w:jc w:val="both"/>
        <w:outlineLvl w:val="1"/>
      </w:pPr>
      <w:r>
        <w:t>Статья 13. Аудит Фонда</w:t>
      </w:r>
    </w:p>
    <w:p w:rsidR="00000000" w:rsidRDefault="00FB6244">
      <w:pPr>
        <w:pStyle w:val="ConsPlusNormal"/>
        <w:ind w:firstLine="540"/>
        <w:jc w:val="both"/>
      </w:pPr>
    </w:p>
    <w:p w:rsidR="00000000" w:rsidRDefault="00FB6244">
      <w:pPr>
        <w:pStyle w:val="ConsPlusNormal"/>
        <w:ind w:firstLine="540"/>
        <w:jc w:val="both"/>
      </w:pPr>
      <w:r>
        <w:t>1. Ведение бухгалтерского учета и финансовой (бухга</w:t>
      </w:r>
      <w:r>
        <w:t>лтерской) отчетности Фонда подлежит ежегодной обязательной аудиторской проверке.</w:t>
      </w:r>
    </w:p>
    <w:p w:rsidR="00000000" w:rsidRDefault="00FB6244">
      <w:pPr>
        <w:pStyle w:val="ConsPlusNormal"/>
        <w:ind w:firstLine="540"/>
        <w:jc w:val="both"/>
      </w:pPr>
      <w:r>
        <w:t xml:space="preserve">2. Ежегодно для проведения обязательного аудита ведения бухгалтерского учета и финансовой </w:t>
      </w:r>
      <w:r>
        <w:lastRenderedPageBreak/>
        <w:t xml:space="preserve">(бухгалтерской) отчетности Фонда наблюдательный совет Фонда утверждает отобранную на </w:t>
      </w:r>
      <w:r>
        <w:t>конкурсной основе аудиторскую организацию и размер ее вознаграждения.</w:t>
      </w:r>
    </w:p>
    <w:p w:rsidR="00000000" w:rsidRDefault="00FB6244">
      <w:pPr>
        <w:pStyle w:val="ConsPlusNormal"/>
        <w:ind w:firstLine="540"/>
        <w:jc w:val="both"/>
      </w:pPr>
      <w:r>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000000" w:rsidRDefault="00FB6244">
      <w:pPr>
        <w:pStyle w:val="ConsPlusNormal"/>
        <w:ind w:firstLine="540"/>
        <w:jc w:val="both"/>
      </w:pPr>
    </w:p>
    <w:p w:rsidR="00000000" w:rsidRDefault="00FB6244">
      <w:pPr>
        <w:pStyle w:val="ConsPlusTitle"/>
        <w:jc w:val="center"/>
        <w:outlineLvl w:val="0"/>
      </w:pPr>
      <w:r>
        <w:t>Глава 5</w:t>
      </w:r>
      <w:r>
        <w:t>. УСЛОВИЯ ПРЕДОСТАВЛЕНИЯ ФИНАНСОВОЙ ПОДДЕРЖКИ</w:t>
      </w:r>
    </w:p>
    <w:p w:rsidR="00000000" w:rsidRDefault="00FB6244">
      <w:pPr>
        <w:pStyle w:val="ConsPlusTitle"/>
        <w:jc w:val="center"/>
      </w:pPr>
      <w:r>
        <w:t>ЗА СЧЕТ СРЕДСТВ ФОНДА</w:t>
      </w:r>
    </w:p>
    <w:p w:rsidR="00000000" w:rsidRDefault="00FB6244">
      <w:pPr>
        <w:pStyle w:val="ConsPlusNormal"/>
        <w:ind w:firstLine="540"/>
        <w:jc w:val="both"/>
      </w:pPr>
    </w:p>
    <w:p w:rsidR="00000000" w:rsidRDefault="00FB6244">
      <w:pPr>
        <w:pStyle w:val="ConsPlusNormal"/>
        <w:ind w:firstLine="540"/>
        <w:jc w:val="both"/>
        <w:outlineLvl w:val="1"/>
      </w:pPr>
      <w:bookmarkStart w:id="7" w:name="Par213"/>
      <w:bookmarkEnd w:id="7"/>
      <w:r>
        <w:t>Статья 14. Перечень условий предоставления финансовой поддержки за счет средств Фонда</w:t>
      </w:r>
    </w:p>
    <w:p w:rsidR="00000000" w:rsidRDefault="00FB6244">
      <w:pPr>
        <w:pStyle w:val="ConsPlusNormal"/>
        <w:ind w:firstLine="540"/>
        <w:jc w:val="both"/>
      </w:pPr>
    </w:p>
    <w:p w:rsidR="00000000" w:rsidRDefault="00FB6244">
      <w:pPr>
        <w:pStyle w:val="ConsPlusNormal"/>
        <w:ind w:firstLine="540"/>
        <w:jc w:val="both"/>
      </w:pPr>
      <w:r>
        <w:t>1. Фонд предоставляет финансовую поддержку за счет своих средств при условии:</w:t>
      </w:r>
    </w:p>
    <w:p w:rsidR="00000000" w:rsidRDefault="00FB6244">
      <w:pPr>
        <w:pStyle w:val="ConsPlusNormal"/>
        <w:ind w:firstLine="540"/>
        <w:jc w:val="both"/>
      </w:pPr>
      <w:r>
        <w:t xml:space="preserve">1) - 3) утратили силу. - Федеральный </w:t>
      </w:r>
      <w:hyperlink r:id="rId94"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28.06.2014 N 200-ФЗ;</w:t>
      </w:r>
    </w:p>
    <w:p w:rsidR="00000000" w:rsidRDefault="00FB6244">
      <w:pPr>
        <w:pStyle w:val="ConsPlusNormal"/>
        <w:ind w:firstLine="540"/>
        <w:jc w:val="both"/>
      </w:pPr>
      <w:bookmarkStart w:id="8" w:name="Par217"/>
      <w:bookmarkEnd w:id="8"/>
      <w:r>
        <w:t>4) наличия утвержденных органами государственной власти субъектов Российской Федерации или органами мес</w:t>
      </w:r>
      <w:r>
        <w:t>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соотве</w:t>
      </w:r>
      <w:r>
        <w:t xml:space="preserve">тствии со </w:t>
      </w:r>
      <w:hyperlink r:id="rId95"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статьей 16</w:t>
        </w:r>
      </w:hyperlink>
      <w: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w:t>
      </w:r>
      <w:r>
        <w:t>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w:t>
      </w:r>
      <w:r>
        <w:t>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w:t>
      </w:r>
      <w:r>
        <w:t>ки на предоставление финансовой поддержки за счет средств Фонда после 1 января 2013 года;</w:t>
      </w:r>
    </w:p>
    <w:p w:rsidR="00000000" w:rsidRDefault="00FB6244">
      <w:pPr>
        <w:pStyle w:val="ConsPlusNormal"/>
        <w:jc w:val="both"/>
      </w:pPr>
      <w:r>
        <w:t xml:space="preserve">(в ред. Федеральных законов от 25.12.2012 </w:t>
      </w:r>
      <w:hyperlink r:id="rId9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05.04.2013 </w:t>
      </w:r>
      <w:hyperlink r:id="rId97"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N 38-ФЗ</w:t>
        </w:r>
      </w:hyperlink>
      <w:r>
        <w:t xml:space="preserve">, от 28.06.2014 </w:t>
      </w:r>
      <w:hyperlink r:id="rId9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FB6244">
      <w:pPr>
        <w:pStyle w:val="ConsPlusNormal"/>
        <w:ind w:firstLine="540"/>
        <w:jc w:val="both"/>
      </w:pPr>
      <w:r>
        <w:t xml:space="preserve">5) - 6) утратили силу. - Федеральный </w:t>
      </w:r>
      <w:hyperlink r:id="rId99"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28.06.2014 N 200-ФЗ;</w:t>
      </w:r>
    </w:p>
    <w:p w:rsidR="00000000" w:rsidRDefault="00FB6244">
      <w:pPr>
        <w:pStyle w:val="ConsPlusNormal"/>
        <w:ind w:firstLine="540"/>
        <w:jc w:val="both"/>
      </w:pPr>
      <w:r>
        <w:t xml:space="preserve">7) - 8) утратили силу. - Федеральный </w:t>
      </w:r>
      <w:hyperlink r:id="rId10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w:t>
        </w:r>
      </w:hyperlink>
      <w:r>
        <w:t xml:space="preserve"> от 25.12.2012 N 270-ФЗ;</w:t>
      </w:r>
    </w:p>
    <w:p w:rsidR="00000000" w:rsidRDefault="00FB6244">
      <w:pPr>
        <w:pStyle w:val="ConsPlusNormal"/>
        <w:ind w:firstLine="540"/>
        <w:jc w:val="both"/>
      </w:pPr>
      <w:bookmarkStart w:id="9" w:name="Par221"/>
      <w:bookmarkEnd w:id="9"/>
      <w:r>
        <w:t>9) наличия установленных тарифов, надбавок и (или) тарифов на</w:t>
      </w:r>
      <w:r>
        <w:t xml:space="preserve">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w:t>
      </w:r>
      <w:r>
        <w:t>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w:t>
      </w:r>
      <w:r>
        <w:t>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w:t>
      </w:r>
      <w:r>
        <w:t xml:space="preserve"> Фонда на реализацию региональных программ по модернизации систем коммунальной инфраструктуры после 1 января 2013 года;</w:t>
      </w:r>
    </w:p>
    <w:p w:rsidR="00000000" w:rsidRDefault="00FB6244">
      <w:pPr>
        <w:pStyle w:val="ConsPlusNormal"/>
        <w:jc w:val="both"/>
      </w:pPr>
      <w:r>
        <w:t xml:space="preserve">(в ред. Федеральных законов от 29.12.2010 </w:t>
      </w:r>
      <w:hyperlink r:id="rId101"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441-ФЗ</w:t>
        </w:r>
      </w:hyperlink>
      <w:r>
        <w:t xml:space="preserve">, от 25.12.2012 </w:t>
      </w:r>
      <w:hyperlink r:id="rId102"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05.04.2013 </w:t>
      </w:r>
      <w:hyperlink r:id="rId103"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N 38-ФЗ</w:t>
        </w:r>
      </w:hyperlink>
      <w:r>
        <w:t xml:space="preserve">, от 29.12.2014 </w:t>
      </w:r>
      <w:hyperlink r:id="rId104"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FB6244">
      <w:pPr>
        <w:pStyle w:val="ConsPlusNormal"/>
        <w:ind w:firstLine="540"/>
        <w:jc w:val="both"/>
      </w:pPr>
      <w:r>
        <w:t xml:space="preserve">9.1) утратил силу. - Федеральный </w:t>
      </w:r>
      <w:hyperlink r:id="rId105"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28.06.2014 N 200-ФЗ;</w:t>
      </w:r>
    </w:p>
    <w:p w:rsidR="00000000" w:rsidRDefault="00FB6244">
      <w:pPr>
        <w:pStyle w:val="ConsPlusNormal"/>
        <w:ind w:firstLine="540"/>
        <w:jc w:val="both"/>
      </w:pPr>
      <w:bookmarkStart w:id="10" w:name="Par224"/>
      <w:bookmarkEnd w:id="10"/>
      <w:r>
        <w:t>9.2) наличия зарегистрированных пр</w:t>
      </w:r>
      <w:r>
        <w:t>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w:t>
      </w:r>
      <w:r>
        <w:t>ранспортировки ресурсов, необходимых для предоставления коммунальных услуг (электро-, газо-, тепло-, водоснабжения, водоотведения, очистки сточных вод и эксплуатации объектов, используемых для обработки, обезвреживания и захоронения твердых коммунальных от</w:t>
      </w:r>
      <w:r>
        <w:t>ходов), и находятся 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w:t>
      </w:r>
      <w:r>
        <w:t>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w:t>
      </w:r>
      <w:r>
        <w:t>осударственной регистрации прав на указанные объекты,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w:t>
      </w:r>
      <w:r>
        <w:t>ктуры после 1 января 2013 года;</w:t>
      </w:r>
    </w:p>
    <w:p w:rsidR="00000000" w:rsidRDefault="00FB6244">
      <w:pPr>
        <w:pStyle w:val="ConsPlusNormal"/>
        <w:jc w:val="both"/>
      </w:pPr>
      <w:r>
        <w:t xml:space="preserve">(п. 9.2 введен Федеральным </w:t>
      </w:r>
      <w:hyperlink r:id="rId10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 в ред. Федерального </w:t>
      </w:r>
      <w:hyperlink r:id="rId107"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закона</w:t>
        </w:r>
      </w:hyperlink>
      <w:r>
        <w:t xml:space="preserve"> от 29.12.2014 N </w:t>
      </w:r>
      <w:r>
        <w:lastRenderedPageBreak/>
        <w:t>458-ФЗ)</w:t>
      </w:r>
    </w:p>
    <w:p w:rsidR="00000000" w:rsidRDefault="00FB6244">
      <w:pPr>
        <w:pStyle w:val="ConsPlusNormal"/>
        <w:ind w:firstLine="540"/>
        <w:jc w:val="both"/>
      </w:pPr>
      <w:r>
        <w:t>9.3) наличия обязательства субъекта Российско</w:t>
      </w:r>
      <w:r>
        <w:t xml:space="preserve">й Федерации обеспечить к 1 июля 2013 года принятие нормативных правовых актов, предусмотренных </w:t>
      </w:r>
      <w:hyperlink r:id="rId108" w:tooltip="&quot;Жилищный кодекс Российской Федерации&quot; от 29.12.2004 N 188-ФЗ (ред. от 06.07.2016){КонсультантПлюс}" w:history="1">
        <w:r>
          <w:rPr>
            <w:color w:val="0000FF"/>
          </w:rPr>
          <w:t>статьей 167</w:t>
        </w:r>
      </w:hyperlink>
      <w: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w:t>
      </w:r>
      <w:r>
        <w:t xml:space="preserve">аммы капитального ремонта общего имущества в многоквартирных домах, соответствующей требованиям Жилищного </w:t>
      </w:r>
      <w:hyperlink r:id="rId109" w:tooltip="&quot;Жилищный кодекс Российской Федерации&quot; от 29.12.2004 N 188-ФЗ (ред. от 06.07.2016){КонсультантПлюс}"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после 1 января 2013 года до 30 июня 2013 года включительно;</w:t>
      </w:r>
    </w:p>
    <w:p w:rsidR="00000000" w:rsidRDefault="00FB6244">
      <w:pPr>
        <w:pStyle w:val="ConsPlusNormal"/>
        <w:jc w:val="both"/>
      </w:pPr>
      <w:r>
        <w:t>(п. 9.3 введен Фе</w:t>
      </w:r>
      <w:r>
        <w:t xml:space="preserve">деральным </w:t>
      </w:r>
      <w:hyperlink r:id="rId11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r>
        <w:t xml:space="preserve">9.4) наличия нормативных правовых актов субъекта Российской Федерации, предусмотренных </w:t>
      </w:r>
      <w:hyperlink r:id="rId111" w:tooltip="&quot;Жилищный кодекс Российской Федерации&quot; от 29.12.2004 N 188-ФЗ (ред. от 06.07.2016){КонсультантПлюс}" w:history="1">
        <w:r>
          <w:rPr>
            <w:color w:val="0000FF"/>
          </w:rPr>
          <w:t>статьей 167</w:t>
        </w:r>
      </w:hyperlink>
      <w:r>
        <w:t xml:space="preserve"> Жилищного кодекса Российской Федерации, а также наличия обязательства суб</w:t>
      </w:r>
      <w:r>
        <w:t xml:space="preserve">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w:t>
      </w:r>
      <w:r>
        <w:t xml:space="preserve">требованиям Жилищного </w:t>
      </w:r>
      <w:hyperlink r:id="rId112" w:tooltip="&quot;Жилищный кодекс Российской Федерации&quot; от 29.12.2004 N 188-ФЗ (ред. от 06.07.2016){КонсультантПлюс}" w:history="1">
        <w:r>
          <w:rPr>
            <w:color w:val="0000FF"/>
          </w:rPr>
          <w:t>кодекса</w:t>
        </w:r>
      </w:hyperlink>
      <w:r>
        <w:t xml:space="preserve"> Российской Фе</w:t>
      </w:r>
      <w:r>
        <w:t>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000000" w:rsidRDefault="00FB6244">
      <w:pPr>
        <w:pStyle w:val="ConsPlusNormal"/>
        <w:jc w:val="both"/>
      </w:pPr>
      <w:r>
        <w:t xml:space="preserve">(п. 9.4 введен Федеральным </w:t>
      </w:r>
      <w:hyperlink r:id="rId113"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w:t>
      </w:r>
      <w:r>
        <w:t xml:space="preserve">от 25.12.2012 N 270-ФЗ, в ред. Федерального </w:t>
      </w:r>
      <w:hyperlink r:id="rId114"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FB6244">
      <w:pPr>
        <w:pStyle w:val="ConsPlusNormal"/>
        <w:ind w:firstLine="540"/>
        <w:jc w:val="both"/>
      </w:pPr>
      <w:bookmarkStart w:id="11" w:name="Par230"/>
      <w:bookmarkEnd w:id="11"/>
      <w:r>
        <w:t xml:space="preserve">9.5) наличия нормативных правовых актов субъекта Российской Федерации, предусмотренных </w:t>
      </w:r>
      <w:hyperlink r:id="rId115" w:tooltip="&quot;Жилищный кодекс Российской Федерации&quot; от 29.12.2004 N 188-ФЗ (ред. от 06.07.2016){КонсультантПлюс}" w:history="1">
        <w:r>
          <w:rPr>
            <w:color w:val="0000FF"/>
          </w:rPr>
          <w:t>статьей 167</w:t>
        </w:r>
      </w:hyperlink>
      <w:r>
        <w:t xml:space="preserve"> Жилищного кодекса Росси</w:t>
      </w:r>
      <w:r>
        <w:t xml:space="preserve">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16" w:tooltip="&quot;Жилищный кодекс Российской Федерации&quot; от 29.12.2004 N 188-ФЗ (ред. от 06.07.2016){КонсультантПлюс}" w:history="1">
        <w:r>
          <w:rPr>
            <w:color w:val="0000FF"/>
          </w:rPr>
          <w:t>кодекса</w:t>
        </w:r>
      </w:hyperlink>
      <w:r>
        <w:t xml:space="preserve"> Российской Федерации, краткосрочного плана реа</w:t>
      </w:r>
      <w:r>
        <w:t>лизации указанной программы - в случае подачи заявки на предоставление финансовой поддержки за счет средств Фонда после 1 января 2015 года;</w:t>
      </w:r>
    </w:p>
    <w:p w:rsidR="00000000" w:rsidRDefault="00FB6244">
      <w:pPr>
        <w:pStyle w:val="ConsPlusNormal"/>
        <w:jc w:val="both"/>
      </w:pPr>
      <w:r>
        <w:t xml:space="preserve">(п. 9.5 введен Федеральным </w:t>
      </w:r>
      <w:hyperlink r:id="rId117"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 в ред. Федерального </w:t>
      </w:r>
      <w:hyperlink r:id="rId11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FB6244">
      <w:pPr>
        <w:pStyle w:val="ConsPlusNormal"/>
        <w:ind w:firstLine="540"/>
        <w:jc w:val="both"/>
      </w:pPr>
      <w:r>
        <w:t xml:space="preserve">9.6) утратил силу. - Федеральный </w:t>
      </w:r>
      <w:hyperlink r:id="rId119"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w:t>
        </w:r>
        <w:r>
          <w:rPr>
            <w:color w:val="0000FF"/>
          </w:rPr>
          <w:t>кон</w:t>
        </w:r>
      </w:hyperlink>
      <w:r>
        <w:t xml:space="preserve"> от 28.06.2014 N 200-ФЗ;</w:t>
      </w:r>
    </w:p>
    <w:p w:rsidR="00000000" w:rsidRDefault="00FB6244">
      <w:pPr>
        <w:pStyle w:val="ConsPlusNormal"/>
        <w:ind w:firstLine="540"/>
        <w:jc w:val="both"/>
      </w:pPr>
      <w:bookmarkStart w:id="12" w:name="Par233"/>
      <w:bookmarkEnd w:id="12"/>
      <w: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w:t>
      </w:r>
      <w:r>
        <w:t>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w:t>
      </w:r>
      <w:r>
        <w:t>ошении организаций:</w:t>
      </w:r>
    </w:p>
    <w:p w:rsidR="00000000" w:rsidRDefault="00FB6244">
      <w:pPr>
        <w:pStyle w:val="ConsPlusNormal"/>
        <w:ind w:firstLine="540"/>
        <w:jc w:val="both"/>
      </w:pPr>
      <w:r>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w:t>
      </w:r>
      <w:r>
        <w:t>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000000" w:rsidRDefault="00FB6244">
      <w:pPr>
        <w:pStyle w:val="ConsPlusNormal"/>
        <w:ind w:firstLine="540"/>
        <w:jc w:val="both"/>
      </w:pPr>
      <w:r>
        <w:t>б) обеспечивающих постав</w:t>
      </w:r>
      <w:r>
        <w:t>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w:t>
      </w:r>
      <w:r>
        <w:t>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00000" w:rsidRDefault="00FB6244">
      <w:pPr>
        <w:pStyle w:val="ConsPlusNormal"/>
        <w:ind w:firstLine="540"/>
        <w:jc w:val="both"/>
      </w:pPr>
      <w:r>
        <w:t>в) обеспечивающих реализацию товаров и услуг по горячему водоснабжению,</w:t>
      </w:r>
      <w:r>
        <w:t xml:space="preserve">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w:t>
      </w:r>
      <w:r>
        <w:t>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00000" w:rsidRDefault="00FB6244">
      <w:pPr>
        <w:pStyle w:val="ConsPlusNormal"/>
        <w:jc w:val="both"/>
      </w:pPr>
      <w:r>
        <w:t xml:space="preserve">(п. 9.7 введен Федеральным </w:t>
      </w:r>
      <w:hyperlink r:id="rId12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w:t>
      </w:r>
      <w:r>
        <w:t>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w:t>
      </w:r>
      <w:r>
        <w:t>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000000" w:rsidRDefault="00FB6244">
      <w:pPr>
        <w:pStyle w:val="ConsPlusNormal"/>
        <w:jc w:val="both"/>
      </w:pPr>
      <w:r>
        <w:lastRenderedPageBreak/>
        <w:t xml:space="preserve">(п. 9.8 введен Федеральным </w:t>
      </w:r>
      <w:hyperlink r:id="rId12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r>
        <w:t>9.9) наличия утвержденных в установленном законодательством Российской Федерации порядке на территории соответствующего муниципального образования:</w:t>
      </w:r>
    </w:p>
    <w:p w:rsidR="00000000" w:rsidRDefault="00FB6244">
      <w:pPr>
        <w:pStyle w:val="ConsPlusNormal"/>
        <w:ind w:firstLine="540"/>
        <w:jc w:val="both"/>
      </w:pPr>
      <w: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000000" w:rsidRDefault="00FB6244">
      <w:pPr>
        <w:pStyle w:val="ConsPlusNormal"/>
        <w:jc w:val="both"/>
      </w:pPr>
      <w:r>
        <w:t xml:space="preserve">(в ред. Федерального </w:t>
      </w:r>
      <w:hyperlink r:id="rId122"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ind w:firstLine="540"/>
        <w:jc w:val="both"/>
      </w:pPr>
      <w: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w:t>
      </w:r>
      <w:r>
        <w:t>изацию региональной программы по модернизации системы коммунальной инфраструктуры после 1 января 2015 года;</w:t>
      </w:r>
    </w:p>
    <w:p w:rsidR="00000000" w:rsidRDefault="00FB6244">
      <w:pPr>
        <w:pStyle w:val="ConsPlusNormal"/>
        <w:jc w:val="both"/>
      </w:pPr>
      <w:r>
        <w:t xml:space="preserve">(в ред. Федерального </w:t>
      </w:r>
      <w:hyperlink r:id="rId123"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ind w:firstLine="540"/>
        <w:jc w:val="both"/>
      </w:pPr>
      <w:r>
        <w:t>в) схемы теплоснабже</w:t>
      </w:r>
      <w:r>
        <w:t>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w:t>
      </w:r>
      <w:r>
        <w:t>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000000" w:rsidRDefault="00FB6244">
      <w:pPr>
        <w:pStyle w:val="ConsPlusNormal"/>
        <w:jc w:val="both"/>
      </w:pPr>
      <w:r>
        <w:t xml:space="preserve">(в ред. Федерального </w:t>
      </w:r>
      <w:hyperlink r:id="rId124"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jc w:val="both"/>
      </w:pPr>
      <w:r>
        <w:t xml:space="preserve">(п. 9.9 введен Федеральным </w:t>
      </w:r>
      <w:hyperlink r:id="rId125"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bookmarkStart w:id="13" w:name="Par248"/>
      <w:bookmarkEnd w:id="13"/>
      <w:r>
        <w:t>9.10) наличия обязатель</w:t>
      </w:r>
      <w:r>
        <w:t>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w:t>
      </w:r>
      <w:r>
        <w:t>й поддержки за счет средств Фонда на переселение граждан из аварийного жилищного фонда после 1 января 2013 года;</w:t>
      </w:r>
    </w:p>
    <w:p w:rsidR="00000000" w:rsidRDefault="00FB6244">
      <w:pPr>
        <w:pStyle w:val="ConsPlusNormal"/>
        <w:jc w:val="both"/>
      </w:pPr>
      <w:r>
        <w:t xml:space="preserve">(п. 9.10 введен Федеральным </w:t>
      </w:r>
      <w:hyperlink r:id="rId12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 в ред. Федерал</w:t>
      </w:r>
      <w:r>
        <w:t xml:space="preserve">ьного </w:t>
      </w:r>
      <w:hyperlink r:id="rId127"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23.07.2013 N 240-ФЗ)</w:t>
      </w:r>
    </w:p>
    <w:p w:rsidR="00000000" w:rsidRDefault="00FB6244">
      <w:pPr>
        <w:pStyle w:val="ConsPlusNormal"/>
        <w:ind w:firstLine="540"/>
        <w:jc w:val="both"/>
      </w:pPr>
      <w:bookmarkStart w:id="14" w:name="Par250"/>
      <w:bookmarkEnd w:id="14"/>
      <w:r>
        <w:t>9.11) наличия комплекса мер по развитию жилищно-коммунального хозяйства субъекта Российской Федерации, предусматривающих реализацию законо</w:t>
      </w:r>
      <w:r>
        <w:t>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w:t>
      </w:r>
      <w:r>
        <w:t xml:space="preserve">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w:t>
      </w:r>
      <w:r>
        <w:t>заявки на предоставление финансовой поддержки за счет средств Фонда после 1 января 2015 года;</w:t>
      </w:r>
    </w:p>
    <w:p w:rsidR="00000000" w:rsidRDefault="00FB6244">
      <w:pPr>
        <w:pStyle w:val="ConsPlusNormal"/>
        <w:jc w:val="both"/>
      </w:pPr>
      <w:r>
        <w:t xml:space="preserve">(п. 9.11 введен Федеральным </w:t>
      </w:r>
      <w:hyperlink r:id="rId12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w:t>
      </w:r>
    </w:p>
    <w:p w:rsidR="00000000" w:rsidRDefault="00FB6244">
      <w:pPr>
        <w:pStyle w:val="ConsPlusNormal"/>
        <w:ind w:firstLine="540"/>
        <w:jc w:val="both"/>
      </w:pPr>
      <w:r>
        <w:t>10) наличия региональной адр</w:t>
      </w:r>
      <w:r>
        <w:t xml:space="preserve">есной программы по проведению капитального ремонта многоквартирных домов, утвержденной в соответствии со </w:t>
      </w:r>
      <w:hyperlink w:anchor="Par265" w:tooltip="Статья 15. Региональная адресная программа по проведению капитального ремонта многоквартирных домов" w:history="1">
        <w:r>
          <w:rPr>
            <w:color w:val="0000FF"/>
          </w:rPr>
          <w:t>статьей 15</w:t>
        </w:r>
      </w:hyperlink>
      <w:r>
        <w:t xml:space="preserve"> настоящего Ф</w:t>
      </w:r>
      <w:r>
        <w:t>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w:t>
      </w:r>
      <w:r>
        <w:t>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000000" w:rsidRDefault="00FB6244">
      <w:pPr>
        <w:pStyle w:val="ConsPlusNormal"/>
        <w:jc w:val="both"/>
      </w:pPr>
      <w:r>
        <w:t xml:space="preserve">(в ред. Федерального </w:t>
      </w:r>
      <w:hyperlink r:id="rId12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ar317" w:tooltip="Статья 16. Региональная адресная программа по переселению граждан из аварийного жилищного фонда"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000000" w:rsidRDefault="00FB6244">
      <w:pPr>
        <w:pStyle w:val="ConsPlusNormal"/>
        <w:ind w:firstLine="540"/>
        <w:jc w:val="both"/>
      </w:pPr>
      <w:r>
        <w:t>11.1)</w:t>
      </w:r>
      <w:r>
        <w:t xml:space="preserve"> наличия региональной программы по модернизации системы коммунальной инфраструктуры, утвержденной в соответствии со </w:t>
      </w:r>
      <w:hyperlink w:anchor="Par365" w:tooltip="Статья 16.1. Региональная программа по модернизации системы коммунальной инфраструктуры" w:history="1">
        <w:r>
          <w:rPr>
            <w:color w:val="0000FF"/>
          </w:rPr>
          <w:t>статьей 16.1</w:t>
        </w:r>
      </w:hyperlink>
      <w:r>
        <w:t xml:space="preserve"> настоящего </w:t>
      </w:r>
      <w:r>
        <w:t>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000000" w:rsidRDefault="00FB6244">
      <w:pPr>
        <w:pStyle w:val="ConsPlusNormal"/>
        <w:jc w:val="both"/>
      </w:pPr>
      <w:r>
        <w:t xml:space="preserve">(п. 11.1 введен Федеральным </w:t>
      </w:r>
      <w:hyperlink r:id="rId13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bookmarkStart w:id="15" w:name="Par257"/>
      <w:bookmarkEnd w:id="15"/>
      <w:r>
        <w:t xml:space="preserve">12) обеспечения выделения в соответствии со </w:t>
      </w:r>
      <w:hyperlink w:anchor="Par444" w:tooltip="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 w:history="1">
        <w:r>
          <w:rPr>
            <w:color w:val="0000FF"/>
          </w:rPr>
          <w:t>статьей 18</w:t>
        </w:r>
      </w:hyperlink>
      <w:r>
        <w:t xml:space="preserve"> настоящего Федерального закона средств бюджетов субъектов Российской Федерации, ср</w:t>
      </w:r>
      <w:r>
        <w:t xml:space="preserve">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w:t>
      </w:r>
      <w:r>
        <w:lastRenderedPageBreak/>
        <w:t>ремонта многоквартирных до</w:t>
      </w:r>
      <w:r>
        <w:t>мов, краткосрочных планов реализации региональных программ капитального ремонта, а также региональных программ по модернизации системы коммунальной инфраструктуры.</w:t>
      </w:r>
    </w:p>
    <w:p w:rsidR="00000000" w:rsidRDefault="00FB6244">
      <w:pPr>
        <w:pStyle w:val="ConsPlusNormal"/>
        <w:jc w:val="both"/>
      </w:pPr>
      <w:r>
        <w:t xml:space="preserve">(в ред. Федеральных законов от 23.07.2013 </w:t>
      </w:r>
      <w:hyperlink r:id="rId131"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28.12.2013 </w:t>
      </w:r>
      <w:hyperlink r:id="rId132"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29.06.2015 </w:t>
      </w:r>
      <w:hyperlink r:id="rId13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r>
        <w:t>1.1 - 2. Утратили силу. - Фед</w:t>
      </w:r>
      <w:r>
        <w:t xml:space="preserve">еральный </w:t>
      </w:r>
      <w:hyperlink r:id="rId134"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w:t>
        </w:r>
      </w:hyperlink>
      <w:r>
        <w:t xml:space="preserve"> от 25.12.2012 N 270-ФЗ.</w:t>
      </w:r>
    </w:p>
    <w:p w:rsidR="00000000" w:rsidRDefault="00FB6244">
      <w:pPr>
        <w:pStyle w:val="ConsPlusNormal"/>
        <w:ind w:firstLine="540"/>
        <w:jc w:val="both"/>
      </w:pPr>
      <w:r>
        <w:t xml:space="preserve">3. Перечень документов, подтверждающих выполнение предусмотренных </w:t>
      </w:r>
      <w:hyperlink w:anchor="Par257"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 w:history="1">
        <w:r>
          <w:rPr>
            <w:color w:val="0000FF"/>
          </w:rPr>
          <w:t>пунктом 12 части 1</w:t>
        </w:r>
      </w:hyperlink>
      <w:r>
        <w:t xml:space="preserve"> настоящей статьи условий, утвержда</w:t>
      </w:r>
      <w:r>
        <w:t>ется наблюдательным советом Фонда.</w:t>
      </w:r>
    </w:p>
    <w:p w:rsidR="00000000" w:rsidRDefault="00FB6244">
      <w:pPr>
        <w:pStyle w:val="ConsPlusNormal"/>
        <w:jc w:val="both"/>
      </w:pPr>
      <w:r>
        <w:t xml:space="preserve">(в ред. Федеральных законов от 01.12.2008 </w:t>
      </w:r>
      <w:hyperlink r:id="rId135"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N 225-ФЗ</w:t>
        </w:r>
      </w:hyperlink>
      <w:r>
        <w:t xml:space="preserve">, от 25.12.2012 </w:t>
      </w:r>
      <w:hyperlink r:id="rId13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29.06.2015 </w:t>
      </w:r>
      <w:hyperlink r:id="rId13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r>
        <w:t xml:space="preserve">4. Особенности предоставления финансовой поддержки за счет средств Фонда, формируемых в соответствии с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w:t>
      </w:r>
      <w:r>
        <w:t xml:space="preserve">вным правовым актом Правительства Российской Федерации, принятым в соответствии с федеральным </w:t>
      </w:r>
      <w:hyperlink r:id="rId13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соответствующий год.</w:t>
      </w:r>
    </w:p>
    <w:p w:rsidR="00000000" w:rsidRDefault="00FB6244">
      <w:pPr>
        <w:pStyle w:val="ConsPlusNormal"/>
        <w:jc w:val="both"/>
      </w:pPr>
      <w:r>
        <w:t xml:space="preserve">(часть 4 введена Федеральным </w:t>
      </w:r>
      <w:hyperlink r:id="rId139"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29.12.2010 N 441-ФЗ)</w:t>
      </w:r>
    </w:p>
    <w:p w:rsidR="00000000" w:rsidRDefault="00FB6244">
      <w:pPr>
        <w:pStyle w:val="ConsPlusNormal"/>
        <w:ind w:firstLine="540"/>
        <w:jc w:val="both"/>
      </w:pPr>
    </w:p>
    <w:p w:rsidR="00000000" w:rsidRDefault="00FB6244">
      <w:pPr>
        <w:pStyle w:val="ConsPlusNormal"/>
        <w:ind w:firstLine="540"/>
        <w:jc w:val="both"/>
        <w:outlineLvl w:val="1"/>
      </w:pPr>
      <w:bookmarkStart w:id="16" w:name="Par265"/>
      <w:bookmarkEnd w:id="16"/>
      <w:r>
        <w:t>Статья 15. Региональная адресная программа по</w:t>
      </w:r>
      <w:r>
        <w:t xml:space="preserve"> проведению капитального ремонта многоквартирных домов</w:t>
      </w:r>
    </w:p>
    <w:p w:rsidR="00000000" w:rsidRDefault="00FB6244">
      <w:pPr>
        <w:pStyle w:val="ConsPlusNormal"/>
        <w:ind w:firstLine="540"/>
        <w:jc w:val="both"/>
      </w:pPr>
    </w:p>
    <w:p w:rsidR="00000000" w:rsidRDefault="00FB6244">
      <w:pPr>
        <w:pStyle w:val="ConsPlusNormal"/>
        <w:ind w:firstLine="540"/>
        <w:jc w:val="both"/>
      </w:pPr>
      <w:bookmarkStart w:id="17" w:name="Par267"/>
      <w:bookmarkEnd w:id="17"/>
      <w: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000000" w:rsidRDefault="00FB6244">
      <w:pPr>
        <w:pStyle w:val="ConsPlusNormal"/>
        <w:ind w:firstLine="540"/>
        <w:jc w:val="both"/>
      </w:pPr>
      <w:r>
        <w:t>2. Региональная адресная программа по проведению капитального ремонта многоквартирных домов должна содержать, в частности:</w:t>
      </w:r>
    </w:p>
    <w:p w:rsidR="00000000" w:rsidRDefault="00FB6244">
      <w:pPr>
        <w:pStyle w:val="ConsPlusNormal"/>
        <w:ind w:firstLine="540"/>
        <w:jc w:val="both"/>
      </w:pPr>
      <w:bookmarkStart w:id="18" w:name="Par269"/>
      <w:bookmarkEnd w:id="18"/>
      <w:r>
        <w:t xml:space="preserve">1) перечень многоквартирных домов, которые подлежат капитальному ремонту, которым планируется предоставление финансовой </w:t>
      </w:r>
      <w:r>
        <w:t>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w:t>
      </w:r>
      <w:r>
        <w:t>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 программы;</w:t>
      </w:r>
    </w:p>
    <w:p w:rsidR="00000000" w:rsidRDefault="00FB6244">
      <w:pPr>
        <w:pStyle w:val="ConsPlusNormal"/>
        <w:ind w:firstLine="540"/>
        <w:jc w:val="both"/>
      </w:pPr>
      <w:bookmarkStart w:id="19" w:name="Par270"/>
      <w:bookmarkEnd w:id="19"/>
      <w:r>
        <w:t>2) рассчитываемый в установленном настоящим Федеральным за</w:t>
      </w:r>
      <w:r>
        <w:t xml:space="preserve">коном порядке объем долевого финансирования проведения капитального ремонта многоквартирных домов, указанных в </w:t>
      </w:r>
      <w:hyperlink w:anchor="Par269" w:tooltip="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 w:history="1">
        <w:r>
          <w:rPr>
            <w:color w:val="0000FF"/>
          </w:rPr>
          <w:t>пункте 1</w:t>
        </w:r>
      </w:hyperlink>
      <w:r>
        <w:t xml:space="preserve"> настоящей части, за счет средств бюджетов субъектов Российской Федерации, средств местных бюджетов, средств</w:t>
      </w:r>
      <w:r>
        <w:t xml:space="preserve">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000000" w:rsidRDefault="00FB6244">
      <w:pPr>
        <w:pStyle w:val="ConsPlusNormal"/>
        <w:ind w:firstLine="540"/>
        <w:jc w:val="both"/>
      </w:pPr>
      <w:r>
        <w:t xml:space="preserve">3) обоснование объема средств, указанных в </w:t>
      </w:r>
      <w:hyperlink w:anchor="Par270" w:tooltip="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пункте 1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 w:history="1">
        <w:r>
          <w:rPr>
            <w:color w:val="0000FF"/>
          </w:rPr>
          <w:t>пункте 2</w:t>
        </w:r>
      </w:hyperlink>
      <w:r>
        <w:t xml:space="preserve"> настоящей</w:t>
      </w:r>
      <w:r>
        <w:t xml:space="preserve"> части;</w:t>
      </w:r>
    </w:p>
    <w:p w:rsidR="00000000" w:rsidRDefault="00FB6244">
      <w:pPr>
        <w:pStyle w:val="ConsPlusNormal"/>
        <w:ind w:firstLine="540"/>
        <w:jc w:val="both"/>
      </w:pPr>
      <w:r>
        <w:t>4) планируемые показатели выполнения указанной региональной адресной программы;</w:t>
      </w:r>
    </w:p>
    <w:p w:rsidR="00000000" w:rsidRDefault="00FB6244">
      <w:pPr>
        <w:pStyle w:val="ConsPlusNormal"/>
        <w:ind w:firstLine="540"/>
        <w:jc w:val="both"/>
      </w:pPr>
      <w: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ar269" w:tooltip="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 w:history="1">
        <w:r>
          <w:rPr>
            <w:color w:val="0000FF"/>
          </w:rPr>
          <w:t>пункте 1</w:t>
        </w:r>
      </w:hyperlink>
      <w:r>
        <w:t xml:space="preserve"> настоящей части.</w:t>
      </w:r>
    </w:p>
    <w:p w:rsidR="00000000" w:rsidRDefault="00FB6244">
      <w:pPr>
        <w:pStyle w:val="ConsPlusNormal"/>
        <w:ind w:firstLine="540"/>
        <w:jc w:val="both"/>
      </w:pPr>
      <w:bookmarkStart w:id="20" w:name="Par274"/>
      <w:bookmarkEnd w:id="20"/>
      <w:r>
        <w:t>3. К видам работ по капитальному ремонту многоквартирных домов в соответствии с настоящим Федеральным законом относятся:</w:t>
      </w:r>
    </w:p>
    <w:p w:rsidR="00000000" w:rsidRDefault="00FB6244">
      <w:pPr>
        <w:pStyle w:val="ConsPlusNormal"/>
        <w:ind w:firstLine="540"/>
        <w:jc w:val="both"/>
      </w:pPr>
      <w:r>
        <w:t>1) ремонт внутридомовых инженерных систем электро-, тепло-, газо-, водоснабжен</w:t>
      </w:r>
      <w:r>
        <w:t>ия, водоотведения;</w:t>
      </w:r>
    </w:p>
    <w:p w:rsidR="00000000" w:rsidRDefault="00FB6244">
      <w:pPr>
        <w:pStyle w:val="ConsPlusNormal"/>
        <w:jc w:val="both"/>
      </w:pPr>
      <w:r>
        <w:t xml:space="preserve">(п. 1 в ред. Федерального </w:t>
      </w:r>
      <w:hyperlink r:id="rId140"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29.12.2010 N 4</w:t>
      </w:r>
      <w:r>
        <w:t>41-ФЗ)</w:t>
      </w:r>
    </w:p>
    <w:p w:rsidR="00000000" w:rsidRDefault="00FB6244">
      <w:pPr>
        <w:pStyle w:val="ConsPlusNormal"/>
        <w:ind w:firstLine="540"/>
        <w:jc w:val="both"/>
      </w:pPr>
      <w:r>
        <w:t>2) ремонт или замена лифтового оборудования, признанного непригодным для эксплуатации, при необходимости ремонт лифтовых шахт;</w:t>
      </w:r>
    </w:p>
    <w:p w:rsidR="00000000" w:rsidRDefault="00FB6244">
      <w:pPr>
        <w:pStyle w:val="ConsPlusNormal"/>
        <w:ind w:firstLine="540"/>
        <w:jc w:val="both"/>
      </w:pPr>
      <w:r>
        <w:t>3) ремонт крыш;</w:t>
      </w:r>
    </w:p>
    <w:p w:rsidR="00000000" w:rsidRDefault="00FB6244">
      <w:pPr>
        <w:pStyle w:val="ConsPlusNormal"/>
        <w:ind w:firstLine="540"/>
        <w:jc w:val="both"/>
      </w:pPr>
      <w:r>
        <w:t>4) ремонт подвальных помещений, относящихся к общему имуществу в многоквартирных домах;</w:t>
      </w:r>
    </w:p>
    <w:p w:rsidR="00000000" w:rsidRDefault="00FB6244">
      <w:pPr>
        <w:pStyle w:val="ConsPlusNormal"/>
        <w:ind w:firstLine="540"/>
        <w:jc w:val="both"/>
      </w:pPr>
      <w:r>
        <w:t>5) утепление и рем</w:t>
      </w:r>
      <w:r>
        <w:t>онт фасадов;</w:t>
      </w:r>
    </w:p>
    <w:p w:rsidR="00000000" w:rsidRDefault="00FB6244">
      <w:pPr>
        <w:pStyle w:val="ConsPlusNormal"/>
        <w:ind w:firstLine="540"/>
        <w:jc w:val="both"/>
      </w:pPr>
      <w: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000000" w:rsidRDefault="00FB6244">
      <w:pPr>
        <w:pStyle w:val="ConsPlusNormal"/>
        <w:jc w:val="both"/>
      </w:pPr>
      <w:r>
        <w:t xml:space="preserve">(п. 6 введен Федеральным </w:t>
      </w:r>
      <w:hyperlink r:id="rId141"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29.12.2010 N 441-ФЗ)</w:t>
      </w:r>
    </w:p>
    <w:p w:rsidR="00000000" w:rsidRDefault="00FB6244">
      <w:pPr>
        <w:pStyle w:val="ConsPlusNormal"/>
        <w:ind w:firstLine="540"/>
        <w:jc w:val="both"/>
      </w:pPr>
      <w:r>
        <w:t>7) ремонт фундаментов многоквартирных домов.</w:t>
      </w:r>
    </w:p>
    <w:p w:rsidR="00000000" w:rsidRDefault="00FB6244">
      <w:pPr>
        <w:pStyle w:val="ConsPlusNormal"/>
        <w:jc w:val="both"/>
      </w:pPr>
      <w:r>
        <w:t xml:space="preserve">(п. 7 введен Федеральным </w:t>
      </w:r>
      <w:hyperlink r:id="rId142"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29.12.2010 N 441-ФЗ, в ред. Федерального </w:t>
      </w:r>
      <w:hyperlink r:id="rId143"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r>
        <w:t xml:space="preserve">3.1. Утратил силу. - Федеральный </w:t>
      </w:r>
      <w:hyperlink r:id="rId144"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w:t>
        </w:r>
      </w:hyperlink>
      <w:r>
        <w:t xml:space="preserve"> от 25.12.2012 N 270-ФЗ.</w:t>
      </w:r>
    </w:p>
    <w:p w:rsidR="00000000" w:rsidRDefault="00FB6244">
      <w:pPr>
        <w:pStyle w:val="ConsPlusNormal"/>
        <w:ind w:firstLine="540"/>
        <w:jc w:val="both"/>
      </w:pPr>
      <w:r>
        <w:t>3.2. Капитальный ремонт многоквартирных д</w:t>
      </w:r>
      <w:r>
        <w:t xml:space="preserve">омов, указанных в </w:t>
      </w:r>
      <w:hyperlink w:anchor="Par269" w:tooltip="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 w:history="1">
        <w:r>
          <w:rPr>
            <w:color w:val="0000FF"/>
          </w:rPr>
          <w:t>пункте 1 части 2</w:t>
        </w:r>
      </w:hyperlink>
      <w:r>
        <w:t xml:space="preserve"> настоящей статьи, обязательно должен включать в себя выполнение работ по установке коллективных (общедомовых) </w:t>
      </w:r>
      <w:r>
        <w:lastRenderedPageBreak/>
        <w:t>приборов учета потребления ресурсов, необходимых для предоставления коммунальных у</w:t>
      </w:r>
      <w:r>
        <w:t xml:space="preserve">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45"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w:t>
      </w:r>
      <w:r>
        <w:t>Федерации.</w:t>
      </w:r>
    </w:p>
    <w:p w:rsidR="00000000" w:rsidRDefault="00FB6244">
      <w:pPr>
        <w:pStyle w:val="ConsPlusNormal"/>
        <w:jc w:val="both"/>
      </w:pPr>
      <w:r>
        <w:t xml:space="preserve">(часть 3.2 в ред. Федерального </w:t>
      </w:r>
      <w:hyperlink r:id="rId14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r>
        <w:t>4. Орган местного самоуправления, органы исполнительной власти субъектов Российской Федерации - городов федерально</w:t>
      </w:r>
      <w:r>
        <w:t xml:space="preserve">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ar269" w:tooltip="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 w:history="1">
        <w:r>
          <w:rPr>
            <w:color w:val="0000FF"/>
          </w:rPr>
          <w:t>пункте 1 части 2</w:t>
        </w:r>
      </w:hyperlink>
      <w:r>
        <w:t xml:space="preserve"> настоящей статьи, при наличии решени</w:t>
      </w:r>
      <w:r>
        <w:t>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адресной програ</w:t>
      </w:r>
      <w:r>
        <w:t>мме.</w:t>
      </w:r>
    </w:p>
    <w:p w:rsidR="00000000" w:rsidRDefault="00FB6244">
      <w:pPr>
        <w:pStyle w:val="ConsPlusNormal"/>
        <w:ind w:firstLine="540"/>
        <w:jc w:val="both"/>
      </w:pPr>
      <w: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ar269" w:tooltip="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 w:history="1">
        <w:r>
          <w:rPr>
            <w:color w:val="0000FF"/>
          </w:rPr>
          <w:t>пункте 1 части 2</w:t>
        </w:r>
      </w:hyperlink>
      <w:r>
        <w:t xml:space="preserve"> настоящей статьи, в региональные адресные про</w:t>
      </w:r>
      <w:r>
        <w:t>граммы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w:t>
      </w:r>
      <w:r>
        <w:t xml:space="preserve">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w:t>
      </w:r>
      <w:r>
        <w:t xml:space="preserve">артирных домах. При подготовке муниципальных адресных программ, предусмотренных </w:t>
      </w:r>
      <w:hyperlink w:anchor="Par269" w:tooltip="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 w:history="1">
        <w:r>
          <w:rPr>
            <w:color w:val="0000FF"/>
          </w:rPr>
          <w:t>пунктом 1 части 2</w:t>
        </w:r>
      </w:hyperlink>
      <w:r>
        <w:t xml:space="preserve"> настоящей статьи, должны учитываться установленные в соответствии с настоящей частью условия включения многоквартирных домов в ре</w:t>
      </w:r>
      <w:r>
        <w:t>гиональные адресные программы по проведению капитального ремонта многоквартирных домов.</w:t>
      </w:r>
    </w:p>
    <w:p w:rsidR="00000000" w:rsidRDefault="00FB6244">
      <w:pPr>
        <w:pStyle w:val="ConsPlusNormal"/>
        <w:jc w:val="both"/>
      </w:pPr>
      <w:r>
        <w:t xml:space="preserve">(часть 4.1 введена Федеральным </w:t>
      </w:r>
      <w:hyperlink r:id="rId147"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законом</w:t>
        </w:r>
      </w:hyperlink>
      <w:r>
        <w:t xml:space="preserve"> от 1</w:t>
      </w:r>
      <w:r>
        <w:t xml:space="preserve">7.12.2009 N 316-ФЗ, в ред. Федерального </w:t>
      </w:r>
      <w:hyperlink r:id="rId148"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bookmarkStart w:id="21" w:name="Par291"/>
      <w:bookmarkEnd w:id="21"/>
      <w:r>
        <w:t>5. Направляемые на проведение капитального ремонта многоквартирных домов средства Фонда, средства долево</w:t>
      </w:r>
      <w:r>
        <w:t>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w:t>
      </w:r>
      <w:r>
        <w:t xml:space="preserve">обственников помещений в многоквартирных домах в пределах минимального объема, установленного соответственно </w:t>
      </w:r>
      <w:hyperlink w:anchor="Par449"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history="1">
        <w:r>
          <w:rPr>
            <w:color w:val="0000FF"/>
          </w:rPr>
          <w:t>частью 2 статьи 18</w:t>
        </w:r>
      </w:hyperlink>
      <w:r>
        <w:t xml:space="preserve"> и </w:t>
      </w:r>
      <w:hyperlink w:anchor="Par523" w:tooltip="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w:history="1">
        <w:r>
          <w:rPr>
            <w:color w:val="0000FF"/>
          </w:rPr>
          <w:t>пунктом 2 части 6 статьи 20</w:t>
        </w:r>
      </w:hyperlink>
      <w:r>
        <w:t xml:space="preserve"> настоящего Федерального закона, могут ис</w:t>
      </w:r>
      <w:r>
        <w:t xml:space="preserve">пользоваться только на проведение работ, указанных в </w:t>
      </w:r>
      <w:hyperlink w:anchor="Par274" w:tooltip="3. К видам работ по капитальному ремонту многоквартирных домов в соответствии с настоящим Федеральным законом относятся:" w:history="1">
        <w:r>
          <w:rPr>
            <w:color w:val="0000FF"/>
          </w:rPr>
          <w:t>части 3</w:t>
        </w:r>
      </w:hyperlink>
      <w:r>
        <w:t xml:space="preserve"> настоящей статьи, а также на разработку проект</w:t>
      </w:r>
      <w:r>
        <w:t xml:space="preserve">ной документации для капитального ремонта указанных в </w:t>
      </w:r>
      <w:hyperlink w:anchor="Par269" w:tooltip="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 w:history="1">
        <w:r>
          <w:rPr>
            <w:color w:val="0000FF"/>
          </w:rPr>
          <w:t>пункте 1 части 2</w:t>
        </w:r>
      </w:hyperlink>
      <w:r>
        <w:t xml:space="preserve"> настоящей статьи многоквартирных домов, виды работ по которому установлены </w:t>
      </w:r>
      <w:hyperlink w:anchor="Par274" w:tooltip="3. К видам работ по капитальному ремонту многоквартирных домов в соответствии с настоящим Федеральным законом относятся:" w:history="1">
        <w:r>
          <w:rPr>
            <w:color w:val="0000FF"/>
          </w:rPr>
          <w:t>частью 3</w:t>
        </w:r>
      </w:hyperlink>
      <w: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w:t>
      </w:r>
      <w:r>
        <w:t xml:space="preserve">дусмотрено проведение этого обследования, и проведение государственной экспертизы такой документации в соответствии с </w:t>
      </w:r>
      <w:hyperlink r:id="rId149"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законодательством</w:t>
        </w:r>
      </w:hyperlink>
      <w:r>
        <w:t xml:space="preserve"> Российской Федерации о градостроительной деятельности.</w:t>
      </w:r>
    </w:p>
    <w:p w:rsidR="00000000" w:rsidRDefault="00FB6244">
      <w:pPr>
        <w:pStyle w:val="ConsPlusNormal"/>
        <w:jc w:val="both"/>
      </w:pPr>
      <w:r>
        <w:t xml:space="preserve">(в ред. Федеральных законов от 29.12.2010 </w:t>
      </w:r>
      <w:hyperlink r:id="rId150"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441-ФЗ</w:t>
        </w:r>
      </w:hyperlink>
      <w:r>
        <w:t xml:space="preserve">, от 25.12.2012 </w:t>
      </w:r>
      <w:hyperlink r:id="rId15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 xml:space="preserve">Требования, установленные во втором предложении части 6 статьи 15 в редакции Федерального </w:t>
      </w:r>
      <w:hyperlink r:id="rId152"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30.11.2011 N 350-ФЗ, </w:t>
      </w:r>
      <w:hyperlink r:id="rId153"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не распространяются</w:t>
        </w:r>
      </w:hyperlink>
      <w:r>
        <w:t xml:space="preserve"> на региональные адресные программы по проведению капитального ремонта многоквартирных домов, отчеты о завершении которых предст</w:t>
      </w:r>
      <w:r>
        <w:t xml:space="preserve">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54"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bookmarkStart w:id="22" w:name="Par297"/>
      <w:bookmarkEnd w:id="22"/>
      <w:r>
        <w:t>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w:t>
      </w:r>
      <w:r>
        <w:t>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w:t>
      </w:r>
      <w:r>
        <w:t xml:space="preserve">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w:t>
      </w:r>
      <w:r>
        <w:lastRenderedPageBreak/>
        <w:t>спец</w:t>
      </w:r>
      <w:r>
        <w:t>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w:t>
      </w:r>
      <w:r>
        <w:t>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w:t>
      </w:r>
      <w:r>
        <w:t xml:space="preserve">ртирном доме решений, предусмотренных </w:t>
      </w:r>
      <w:hyperlink w:anchor="Par523" w:tooltip="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w:history="1">
        <w:r>
          <w:rPr>
            <w:color w:val="0000FF"/>
          </w:rPr>
          <w:t>пунктами 2</w:t>
        </w:r>
      </w:hyperlink>
      <w:r>
        <w:t xml:space="preserve"> и </w:t>
      </w:r>
      <w:hyperlink w:anchor="Par525" w:tooltip="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частью 5 статьи 15 настоящего Федерального закона." w:history="1">
        <w:r>
          <w:rPr>
            <w:color w:val="0000FF"/>
          </w:rPr>
          <w:t>3 части 6 статьи 20</w:t>
        </w:r>
      </w:hyperlink>
      <w:r>
        <w:t xml:space="preserve"> нас</w:t>
      </w:r>
      <w:r>
        <w:t>тоящего Федерального закона.</w:t>
      </w:r>
    </w:p>
    <w:p w:rsidR="00000000" w:rsidRDefault="00FB6244">
      <w:pPr>
        <w:pStyle w:val="ConsPlusNormal"/>
        <w:jc w:val="both"/>
      </w:pPr>
      <w:r>
        <w:t xml:space="preserve">(часть 6 введена Федеральным </w:t>
      </w:r>
      <w:hyperlink r:id="rId155"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w:t>
      </w:r>
      <w:r>
        <w:t xml:space="preserve">29.12.2010 N 441-ФЗ, в ред. Федеральных законов от 04.06.2011 </w:t>
      </w:r>
      <w:hyperlink r:id="rId156"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N 124-ФЗ</w:t>
        </w:r>
      </w:hyperlink>
      <w:r>
        <w:t xml:space="preserve">, от 30.11.2011 </w:t>
      </w:r>
      <w:hyperlink r:id="rId157"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350-ФЗ</w:t>
        </w:r>
      </w:hyperlink>
      <w:r>
        <w:t>)</w:t>
      </w:r>
    </w:p>
    <w:p w:rsidR="00000000" w:rsidRDefault="00FB6244">
      <w:pPr>
        <w:pStyle w:val="ConsPlusNormal"/>
        <w:ind w:firstLine="540"/>
        <w:jc w:val="both"/>
      </w:pPr>
      <w:bookmarkStart w:id="23" w:name="Par299"/>
      <w:bookmarkEnd w:id="23"/>
      <w:r>
        <w:t>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w:t>
      </w:r>
      <w:r>
        <w:t>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w:t>
      </w:r>
      <w:r>
        <w:t>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w:t>
      </w:r>
      <w:r>
        <w:t>3 года. 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w:t>
      </w:r>
      <w:r>
        <w:t>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w:t>
      </w:r>
      <w:r>
        <w:t>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w:t>
      </w:r>
      <w:r>
        <w:t>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w:t>
      </w:r>
      <w:r>
        <w:t xml:space="preserve"> доме решений, предусмотренных </w:t>
      </w:r>
      <w:hyperlink w:anchor="Par523" w:tooltip="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w:history="1">
        <w:r>
          <w:rPr>
            <w:color w:val="0000FF"/>
          </w:rPr>
          <w:t>пунктами 2</w:t>
        </w:r>
      </w:hyperlink>
      <w:r>
        <w:t xml:space="preserve"> и </w:t>
      </w:r>
      <w:hyperlink w:anchor="Par525" w:tooltip="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частью 5 статьи 15 настоящего Федерального закона." w:history="1">
        <w:r>
          <w:rPr>
            <w:color w:val="0000FF"/>
          </w:rPr>
          <w:t>3 части 6 статьи 20</w:t>
        </w:r>
      </w:hyperlink>
      <w:r>
        <w:t xml:space="preserve"> настоящего</w:t>
      </w:r>
      <w:r>
        <w:t xml:space="preserve"> Федерального закона.</w:t>
      </w:r>
    </w:p>
    <w:p w:rsidR="00000000" w:rsidRDefault="00FB6244">
      <w:pPr>
        <w:pStyle w:val="ConsPlusNormal"/>
        <w:jc w:val="both"/>
      </w:pPr>
      <w:r>
        <w:t xml:space="preserve">(часть 7 в ред. Федерального </w:t>
      </w:r>
      <w:hyperlink r:id="rId158"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30.11.2011 N 350-ФЗ)</w:t>
      </w:r>
    </w:p>
    <w:p w:rsidR="00000000" w:rsidRDefault="00FB6244">
      <w:pPr>
        <w:pStyle w:val="ConsPlusNormal"/>
        <w:ind w:firstLine="540"/>
        <w:jc w:val="both"/>
      </w:pPr>
    </w:p>
    <w:p w:rsidR="00000000" w:rsidRDefault="00FB6244">
      <w:pPr>
        <w:pStyle w:val="ConsPlusNormal"/>
        <w:ind w:firstLine="540"/>
        <w:jc w:val="both"/>
        <w:outlineLvl w:val="1"/>
      </w:pPr>
      <w:bookmarkStart w:id="24" w:name="Par302"/>
      <w:bookmarkEnd w:id="24"/>
      <w:r>
        <w:t>Статья 15.1. Региональная программа капитального ремонта и краткосрочный план ее реализации</w:t>
      </w:r>
    </w:p>
    <w:p w:rsidR="00000000" w:rsidRDefault="00FB6244">
      <w:pPr>
        <w:pStyle w:val="ConsPlusNormal"/>
        <w:ind w:firstLine="540"/>
        <w:jc w:val="both"/>
      </w:pPr>
      <w:r>
        <w:t xml:space="preserve">(введена Федеральным </w:t>
      </w:r>
      <w:hyperlink r:id="rId15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FB6244">
      <w:pPr>
        <w:pStyle w:val="ConsPlusNormal"/>
        <w:ind w:firstLine="540"/>
        <w:jc w:val="both"/>
      </w:pPr>
    </w:p>
    <w:p w:rsidR="00000000" w:rsidRDefault="00FB6244">
      <w:pPr>
        <w:pStyle w:val="ConsPlusNormal"/>
        <w:ind w:firstLine="540"/>
        <w:jc w:val="both"/>
      </w:pPr>
      <w:bookmarkStart w:id="25" w:name="Par305"/>
      <w:bookmarkEnd w:id="25"/>
      <w:r>
        <w:t>1. Региональная программа капитального ремонта и краткосрочный план ее реализации утверждаются в соответствии с жи</w:t>
      </w:r>
      <w:r>
        <w:t xml:space="preserve">лищным </w:t>
      </w:r>
      <w:hyperlink r:id="rId160" w:tooltip="&quot;Жилищный кодекс Российской Федерации&quot; от 29.12.2004 N 188-ФЗ (ред. от 06.07.2016){КонсультантПлюс}" w:history="1">
        <w:r>
          <w:rPr>
            <w:color w:val="0000FF"/>
          </w:rPr>
          <w:t>законодательством</w:t>
        </w:r>
      </w:hyperlink>
      <w:r>
        <w:t>.</w:t>
      </w:r>
    </w:p>
    <w:p w:rsidR="00000000" w:rsidRDefault="00FB6244">
      <w:pPr>
        <w:pStyle w:val="ConsPlusNormal"/>
        <w:ind w:firstLine="540"/>
        <w:jc w:val="both"/>
      </w:pPr>
      <w:r>
        <w:t>2</w:t>
      </w:r>
      <w:r>
        <w:t>.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w:t>
      </w:r>
      <w:r>
        <w:t xml:space="preserve"> сведения:</w:t>
      </w:r>
    </w:p>
    <w:p w:rsidR="00000000" w:rsidRDefault="00FB6244">
      <w:pPr>
        <w:pStyle w:val="ConsPlusNormal"/>
        <w:ind w:firstLine="540"/>
        <w:jc w:val="both"/>
      </w:pPr>
      <w: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r>
        <w:t>;</w:t>
      </w:r>
    </w:p>
    <w:p w:rsidR="00000000" w:rsidRDefault="00FB6244">
      <w:pPr>
        <w:pStyle w:val="ConsPlusNormal"/>
        <w:ind w:firstLine="540"/>
        <w:jc w:val="both"/>
      </w:pPr>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267" w:tooltip="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 w:history="1">
        <w:r>
          <w:rPr>
            <w:color w:val="0000FF"/>
          </w:rPr>
          <w:t>пункте 1</w:t>
        </w:r>
      </w:hyperlink>
      <w:r>
        <w:t xml:space="preserve"> настоящей части, за счет средств бюджетов субъектов Российской Федерации и (или) средств местных бюджетов, средств </w:t>
      </w:r>
      <w:r>
        <w:t>собственников помещений в многоквартирных домах;</w:t>
      </w:r>
    </w:p>
    <w:p w:rsidR="00000000" w:rsidRDefault="00FB6244">
      <w:pPr>
        <w:pStyle w:val="ConsPlusNormal"/>
        <w:ind w:firstLine="540"/>
        <w:jc w:val="both"/>
      </w:pPr>
      <w:r>
        <w:t>3) планируемые показатели выполнения указанного краткосрочного плана реализации региональной программы капитального ремонта.</w:t>
      </w:r>
    </w:p>
    <w:p w:rsidR="00000000" w:rsidRDefault="00FB6244">
      <w:pPr>
        <w:pStyle w:val="ConsPlusNormal"/>
        <w:ind w:firstLine="540"/>
        <w:jc w:val="both"/>
      </w:pPr>
      <w:bookmarkStart w:id="26" w:name="Par310"/>
      <w:bookmarkEnd w:id="26"/>
      <w:r>
        <w:t>3. Направляемые на проведение капитального ремонта многоквартирных дом</w:t>
      </w:r>
      <w:r>
        <w:t xml:space="preserve">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ar449"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history="1">
        <w:r>
          <w:rPr>
            <w:color w:val="0000FF"/>
          </w:rPr>
          <w:t>частью 2 статьи 18</w:t>
        </w:r>
      </w:hyperlink>
      <w:r>
        <w:t xml:space="preserve"> настоящего Федеральн</w:t>
      </w:r>
      <w:r>
        <w:t xml:space="preserve">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61" w:tooltip="&quot;Жилищный кодекс Российской Федерации&quot; от 29.12.2004 N 188-ФЗ (ред. от 06.07.2016){КонсультантПлюс}" w:history="1">
        <w:r>
          <w:rPr>
            <w:color w:val="0000FF"/>
          </w:rPr>
          <w:t>части 1 статьи 166</w:t>
        </w:r>
      </w:hyperlink>
      <w:r>
        <w:t xml:space="preserve"> Жилищного кодекса Российской Федерации и в нормативных правовых актах субъектов Российской Федерации, приняты</w:t>
      </w:r>
      <w:r>
        <w:t xml:space="preserve">х в соответствии с </w:t>
      </w:r>
      <w:hyperlink r:id="rId162" w:tooltip="&quot;Жилищный кодекс Российской Федерации&quot; от 29.12.2004 N 188-ФЗ (ред. от 06.07.2016){КонсультантПлюс}" w:history="1">
        <w:r>
          <w:rPr>
            <w:color w:val="0000FF"/>
          </w:rPr>
          <w:t>частью 2 ст</w:t>
        </w:r>
        <w:r>
          <w:rPr>
            <w:color w:val="0000FF"/>
          </w:rPr>
          <w:t>атьи 166</w:t>
        </w:r>
      </w:hyperlink>
      <w:r>
        <w:t xml:space="preserve"> Жилищного кодекса Российской Федерации.</w:t>
      </w:r>
    </w:p>
    <w:p w:rsidR="00000000" w:rsidRDefault="00FB6244">
      <w:pPr>
        <w:pStyle w:val="ConsPlusNormal"/>
        <w:ind w:firstLine="540"/>
        <w:jc w:val="both"/>
      </w:pPr>
      <w:bookmarkStart w:id="27" w:name="Par311"/>
      <w:bookmarkEnd w:id="27"/>
      <w:r>
        <w:t xml:space="preserve">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w:t>
      </w:r>
      <w:r>
        <w:lastRenderedPageBreak/>
        <w:t xml:space="preserve">31 декабря </w:t>
      </w:r>
      <w:r>
        <w:t>года, следующего за годом, в котором Фондом приняты соответствующие решения о предоставлении такой финансовой поддержки.</w:t>
      </w:r>
    </w:p>
    <w:p w:rsidR="00000000" w:rsidRDefault="00FB6244">
      <w:pPr>
        <w:pStyle w:val="ConsPlusNormal"/>
        <w:ind w:firstLine="540"/>
        <w:jc w:val="both"/>
      </w:pPr>
      <w:r>
        <w:t xml:space="preserve">5. Действие </w:t>
      </w:r>
      <w:hyperlink w:anchor="Par305" w:tooltip="1. Региональная программа капитального ремонта и краткосрочный план ее реализации утверждаются в соответствии с жилищным законодательством." w:history="1">
        <w:r>
          <w:rPr>
            <w:color w:val="0000FF"/>
          </w:rPr>
          <w:t>частей 1</w:t>
        </w:r>
      </w:hyperlink>
      <w:r>
        <w:t xml:space="preserve"> - </w:t>
      </w:r>
      <w:hyperlink w:anchor="Par311" w:tooltip="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 w:history="1">
        <w:r>
          <w:rPr>
            <w:color w:val="0000FF"/>
          </w:rPr>
          <w:t>4</w:t>
        </w:r>
      </w:hyperlink>
      <w:r>
        <w:t xml:space="preserve"> настоящей статьи распространяется на отношения, связанные с предоставлением финансовой поддержки за счет средств </w:t>
      </w:r>
      <w:r>
        <w:t>Фонда на проведение капитального ремонта многоквартирных домов, если решение о предоставлении такой поддержки было принято до 1 июля 2016 года.</w:t>
      </w:r>
    </w:p>
    <w:p w:rsidR="00000000" w:rsidRDefault="00FB6244">
      <w:pPr>
        <w:pStyle w:val="ConsPlusNormal"/>
        <w:jc w:val="both"/>
      </w:pPr>
      <w:r>
        <w:t xml:space="preserve">(часть 5 введена Федеральным </w:t>
      </w:r>
      <w:hyperlink r:id="rId163"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w:t>
      </w:r>
      <w:r>
        <w:t>2.06.2016 N 175-ФЗ)</w:t>
      </w:r>
    </w:p>
    <w:p w:rsidR="00000000" w:rsidRDefault="00FB6244">
      <w:pPr>
        <w:pStyle w:val="ConsPlusNormal"/>
        <w:ind w:firstLine="540"/>
        <w:jc w:val="both"/>
      </w:pPr>
      <w:bookmarkStart w:id="28" w:name="Par314"/>
      <w:bookmarkEnd w:id="28"/>
      <w:r>
        <w:t>6. Порядок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w:t>
      </w:r>
      <w:r>
        <w:t>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w:t>
      </w:r>
      <w:r>
        <w:t>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000000" w:rsidRDefault="00FB6244">
      <w:pPr>
        <w:pStyle w:val="ConsPlusNormal"/>
        <w:jc w:val="both"/>
      </w:pPr>
      <w:r>
        <w:t xml:space="preserve">(часть 6 введена Федеральным </w:t>
      </w:r>
      <w:hyperlink r:id="rId164"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w:t>
        </w:r>
        <w:r>
          <w:rPr>
            <w:color w:val="0000FF"/>
          </w:rPr>
          <w:t>оном</w:t>
        </w:r>
      </w:hyperlink>
      <w:r>
        <w:t xml:space="preserve"> от 02.06.2016 N 175-ФЗ)</w:t>
      </w:r>
    </w:p>
    <w:p w:rsidR="00000000" w:rsidRDefault="00FB6244">
      <w:pPr>
        <w:pStyle w:val="ConsPlusNormal"/>
        <w:ind w:firstLine="540"/>
        <w:jc w:val="both"/>
      </w:pPr>
    </w:p>
    <w:p w:rsidR="00000000" w:rsidRDefault="00FB6244">
      <w:pPr>
        <w:pStyle w:val="ConsPlusNormal"/>
        <w:ind w:firstLine="540"/>
        <w:jc w:val="both"/>
        <w:outlineLvl w:val="1"/>
      </w:pPr>
      <w:bookmarkStart w:id="29" w:name="Par317"/>
      <w:bookmarkEnd w:id="29"/>
      <w:r>
        <w:t>Статья 16. Региональная адресная программа по переселению граждан из аварийного жилищного фонда</w:t>
      </w:r>
    </w:p>
    <w:p w:rsidR="00000000" w:rsidRDefault="00FB6244">
      <w:pPr>
        <w:pStyle w:val="ConsPlusNormal"/>
        <w:ind w:firstLine="540"/>
        <w:jc w:val="both"/>
      </w:pPr>
    </w:p>
    <w:p w:rsidR="00000000" w:rsidRDefault="00FB6244">
      <w:pPr>
        <w:pStyle w:val="ConsPlusNormal"/>
        <w:ind w:firstLine="540"/>
        <w:jc w:val="both"/>
      </w:pPr>
      <w:r>
        <w:t xml:space="preserve">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2013 </w:t>
      </w:r>
      <w:r>
        <w:t>года, она утверждается на период до 1 сентября 2017 года.</w:t>
      </w:r>
    </w:p>
    <w:p w:rsidR="00000000" w:rsidRDefault="00FB6244">
      <w:pPr>
        <w:pStyle w:val="ConsPlusNormal"/>
        <w:jc w:val="both"/>
      </w:pPr>
      <w:r>
        <w:t xml:space="preserve">(в ред. Федеральных законов от 25.12.2012 </w:t>
      </w:r>
      <w:hyperlink r:id="rId165"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23.07.2013 </w:t>
      </w:r>
      <w:hyperlink r:id="rId166"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w:t>
      </w:r>
    </w:p>
    <w:p w:rsidR="00000000" w:rsidRDefault="00FB6244">
      <w:pPr>
        <w:pStyle w:val="ConsPlusNormal"/>
        <w:ind w:firstLine="540"/>
        <w:jc w:val="both"/>
      </w:pPr>
      <w:bookmarkStart w:id="30" w:name="Par321"/>
      <w:bookmarkEnd w:id="30"/>
      <w:r>
        <w:t>2. Региональная адресная программа по переселению граждан из аварийного жилищного фонда должна содержать, в частности:</w:t>
      </w:r>
    </w:p>
    <w:p w:rsidR="00000000" w:rsidRDefault="00FB6244">
      <w:pPr>
        <w:pStyle w:val="ConsPlusNormal"/>
        <w:ind w:firstLine="540"/>
        <w:jc w:val="both"/>
      </w:pPr>
      <w:bookmarkStart w:id="31" w:name="Par322"/>
      <w:bookmarkEnd w:id="31"/>
      <w:r>
        <w:t>1) перечень многоквартирных домов, признанных до 1 января 2012 года в установленном порядке авари</w:t>
      </w:r>
      <w:r>
        <w:t>йными и подлежащими сносу или реконструкции в связи с физическим износом в процессе их эксплуатации;</w:t>
      </w:r>
    </w:p>
    <w:p w:rsidR="00000000" w:rsidRDefault="00FB6244">
      <w:pPr>
        <w:pStyle w:val="ConsPlusNormal"/>
        <w:ind w:firstLine="540"/>
        <w:jc w:val="both"/>
      </w:pPr>
      <w:r>
        <w:t xml:space="preserve">2) срок переселения граждан из каждого многоквартирного дома, включенного в перечень, указанный в </w:t>
      </w:r>
      <w:hyperlink w:anchor="Par322" w:tooltip="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history="1">
        <w:r>
          <w:rPr>
            <w:color w:val="0000FF"/>
          </w:rPr>
          <w:t>пункте 1</w:t>
        </w:r>
      </w:hyperlink>
      <w:r>
        <w:t xml:space="preserve"> настоящей части. При этом в первоочередном порядке подлежат переселению гражда</w:t>
      </w:r>
      <w:r>
        <w:t>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w:t>
      </w:r>
      <w:r>
        <w:t>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w:t>
      </w:r>
      <w:r>
        <w:t>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w:t>
      </w:r>
      <w:r>
        <w:t>мов может осуществляться в рамках одного этапа региональной адресной программы по переселению граждан из аварийного жилищного фонда;</w:t>
      </w:r>
    </w:p>
    <w:p w:rsidR="00000000" w:rsidRDefault="00FB6244">
      <w:pPr>
        <w:pStyle w:val="ConsPlusNormal"/>
        <w:jc w:val="both"/>
      </w:pPr>
      <w:r>
        <w:t xml:space="preserve">(в ред. Федерального </w:t>
      </w:r>
      <w:hyperlink r:id="rId167"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w:t>
      </w:r>
      <w:r>
        <w:t>З)</w:t>
      </w:r>
    </w:p>
    <w:p w:rsidR="00000000" w:rsidRDefault="00FB6244">
      <w:pPr>
        <w:pStyle w:val="ConsPlusNormal"/>
        <w:ind w:firstLine="540"/>
        <w:jc w:val="both"/>
      </w:pPr>
      <w:bookmarkStart w:id="32" w:name="Par325"/>
      <w:bookmarkEnd w:id="32"/>
      <w:r>
        <w:t>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w:t>
      </w:r>
      <w:r>
        <w:t>ивке по этапам этой программы;</w:t>
      </w:r>
    </w:p>
    <w:p w:rsidR="00000000" w:rsidRDefault="00FB6244">
      <w:pPr>
        <w:pStyle w:val="ConsPlusNormal"/>
        <w:jc w:val="both"/>
      </w:pPr>
      <w:r>
        <w:t xml:space="preserve">(в ред. Федерального </w:t>
      </w:r>
      <w:hyperlink r:id="rId168"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02.06.2016 N 175-ФЗ)</w:t>
      </w:r>
    </w:p>
    <w:p w:rsidR="00000000" w:rsidRDefault="00FB6244">
      <w:pPr>
        <w:pStyle w:val="ConsPlusNormal"/>
        <w:ind w:firstLine="540"/>
        <w:jc w:val="both"/>
      </w:pPr>
      <w:r>
        <w:t xml:space="preserve">4) обоснование объема средств, предусмотренных </w:t>
      </w:r>
      <w:hyperlink w:anchor="Par325" w:tooltip="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ивке по этапам этой программы;" w:history="1">
        <w:r>
          <w:rPr>
            <w:color w:val="0000FF"/>
          </w:rPr>
          <w:t>пунктом 3</w:t>
        </w:r>
      </w:hyperlink>
      <w:r>
        <w:t xml:space="preserve"> н</w:t>
      </w:r>
      <w:r>
        <w:t>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w:t>
      </w:r>
      <w:r>
        <w:t xml:space="preserve">мещений, планируемый размер возмещения за изымаемое жилое помещение, выплачиваемого в соответствии со </w:t>
      </w:r>
      <w:hyperlink r:id="rId169" w:tooltip="&quot;Жилищный кодекс Российской Федерации&quot; от 29.12.2004 N 188-ФЗ (ред. от 06.07.2016){КонсультантПлюс}" w:history="1">
        <w:r>
          <w:rPr>
            <w:color w:val="0000FF"/>
          </w:rPr>
          <w:t>статьей 32</w:t>
        </w:r>
      </w:hyperlink>
      <w:r>
        <w:t xml:space="preserve"> Жилищного кодекса Российской Федерации;</w:t>
      </w:r>
    </w:p>
    <w:p w:rsidR="00000000" w:rsidRDefault="00FB6244">
      <w:pPr>
        <w:pStyle w:val="ConsPlusNormal"/>
        <w:jc w:val="both"/>
      </w:pPr>
      <w:r>
        <w:t xml:space="preserve">(в ред. Федерального </w:t>
      </w:r>
      <w:hyperlink r:id="rId17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FB6244">
      <w:pPr>
        <w:pStyle w:val="ConsPlusNormal"/>
        <w:ind w:firstLine="540"/>
        <w:jc w:val="both"/>
      </w:pPr>
      <w:r>
        <w:t>5) планируемые пок</w:t>
      </w:r>
      <w:r>
        <w:t>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w:t>
      </w:r>
      <w:r>
        <w:t xml:space="preserve">нансовой поддержки за счет средств Фонда, решение о предоставлении которой принимается на основании </w:t>
      </w:r>
      <w:r>
        <w:lastRenderedPageBreak/>
        <w:t xml:space="preserve">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ar355" w:tooltip="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 w:history="1">
        <w:r>
          <w:rPr>
            <w:color w:val="0000FF"/>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w:t>
      </w:r>
      <w:r>
        <w:t xml:space="preserve">адресной программы по переселению граждан из аварийного жилищного фонда), должна соответствовать требованиям </w:t>
      </w:r>
      <w:hyperlink w:anchor="Par331" w:tooltip="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 w:history="1">
        <w:r>
          <w:rPr>
            <w:color w:val="0000FF"/>
          </w:rPr>
          <w:t>части 2.1</w:t>
        </w:r>
      </w:hyperlink>
      <w:r>
        <w:t xml:space="preserve"> настоящей статьи.</w:t>
      </w:r>
    </w:p>
    <w:p w:rsidR="00000000" w:rsidRDefault="00FB6244">
      <w:pPr>
        <w:pStyle w:val="ConsPlusNormal"/>
        <w:jc w:val="both"/>
      </w:pPr>
      <w:r>
        <w:t xml:space="preserve">(в ред. Федеральных законов от 23.07.2013 </w:t>
      </w:r>
      <w:hyperlink r:id="rId171"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28.06.2014 </w:t>
      </w:r>
      <w:hyperlink r:id="rId172"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FB6244">
      <w:pPr>
        <w:pStyle w:val="ConsPlusNormal"/>
        <w:ind w:firstLine="540"/>
        <w:jc w:val="both"/>
      </w:pPr>
      <w:bookmarkStart w:id="33" w:name="Par331"/>
      <w:bookmarkEnd w:id="33"/>
      <w:r>
        <w:t>2.1. Размер этапа текущего года региональной адресной программы по переселению граждан из аварийного жилищного фонд</w:t>
      </w:r>
      <w:r>
        <w:t>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w:t>
      </w:r>
      <w:r>
        <w:t>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жилищного фонда, расположенного на территории этого субъекта Российской Федерации, на вел</w:t>
      </w:r>
      <w:r>
        <w:t>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2017 года включительно. При этом в случае пр</w:t>
      </w:r>
      <w:r>
        <w:t>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w:t>
      </w:r>
      <w:r>
        <w:t>ше минимальных размеров этапов на величину этого превышения. Размер этапа 2016 года региональной адресной программы по переселению граждан из аварийного жилищного фонда совокупно с размером этапа 2016 года региональной адресной программы по переселению гра</w:t>
      </w:r>
      <w:r>
        <w:t>ждан из аварийного жилищного фонда с учетом необходимости развития малоэтажного жилищного строительства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w:t>
      </w:r>
      <w:r>
        <w:t xml:space="preserve">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w:t>
      </w:r>
      <w:r>
        <w:t>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w:t>
      </w:r>
      <w:r>
        <w:t>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w:t>
      </w:r>
      <w:r>
        <w:t xml:space="preserve">го в соответствии с </w:t>
      </w:r>
      <w:hyperlink w:anchor="Par431"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 w:history="1">
        <w:r>
          <w:rPr>
            <w:color w:val="0000FF"/>
          </w:rPr>
          <w:t>частью 9 статьи 17</w:t>
        </w:r>
      </w:hyperlink>
      <w: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w:t>
      </w:r>
      <w:r>
        <w:t>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w:t>
      </w:r>
      <w:r>
        <w:t>ства.</w:t>
      </w:r>
    </w:p>
    <w:p w:rsidR="00000000" w:rsidRDefault="00FB6244">
      <w:pPr>
        <w:pStyle w:val="ConsPlusNormal"/>
        <w:jc w:val="both"/>
      </w:pPr>
      <w:r>
        <w:t xml:space="preserve">(в ред. Федеральных законов от 28.06.2014 </w:t>
      </w:r>
      <w:hyperlink r:id="rId173"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 xml:space="preserve">, от 29.06.2015 </w:t>
      </w:r>
      <w:hyperlink r:id="rId17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r>
        <w:t>2.2. Не допускается внесен</w:t>
      </w:r>
      <w:r>
        <w:t xml:space="preserve">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ar321" w:tooltip="2. Региональная адресная программа по переселению граждан из аварийного жилищного фонда должна содержать, в частности:" w:history="1">
        <w:r>
          <w:rPr>
            <w:color w:val="0000FF"/>
          </w:rPr>
          <w:t>частями 2</w:t>
        </w:r>
      </w:hyperlink>
      <w:r>
        <w:t xml:space="preserve"> и </w:t>
      </w:r>
      <w:hyperlink w:anchor="Par331" w:tooltip="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 w:history="1">
        <w:r>
          <w:rPr>
            <w:color w:val="0000FF"/>
          </w:rPr>
          <w:t>2.1</w:t>
        </w:r>
      </w:hyperlink>
      <w:r>
        <w:t xml:space="preserve"> настоящей статьи.</w:t>
      </w:r>
    </w:p>
    <w:p w:rsidR="00000000" w:rsidRDefault="00FB6244">
      <w:pPr>
        <w:pStyle w:val="ConsPlusNormal"/>
        <w:jc w:val="both"/>
      </w:pPr>
      <w:r>
        <w:t xml:space="preserve">(часть 2.2 введена Федеральным </w:t>
      </w:r>
      <w:hyperlink r:id="rId175"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23.07.2013 N 240-ФЗ)</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w:t>
      </w:r>
      <w:r>
        <w:t>юс: примечание.</w:t>
      </w:r>
    </w:p>
    <w:p w:rsidR="00000000" w:rsidRDefault="00FB6244">
      <w:pPr>
        <w:pStyle w:val="ConsPlusNormal"/>
        <w:ind w:firstLine="540"/>
        <w:jc w:val="both"/>
      </w:pPr>
      <w:r>
        <w:t>Положения части 3 статьи 16 распространяются на правоотношения, связанные с переселением граждан из аварийного жилищного фонда в соответствии с Федеральным законом от 21 июля 2007 года N 185-ФЗ "О Фонде содействия реформированию жилищно-ком</w:t>
      </w:r>
      <w:r>
        <w:t>мунального хозяйства" и возникшие с 1 января 2009 года (</w:t>
      </w:r>
      <w:hyperlink r:id="rId176"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часть 5 статьи 9</w:t>
        </w:r>
      </w:hyperlink>
      <w:r>
        <w:t xml:space="preserve"> Федерального закона от 17.12.2009 N 316-ФЗ).</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3. Переселен</w:t>
      </w:r>
      <w:r>
        <w:t xml:space="preserve">ие граждан из аварийного жилищного фонда осуществляется в соответствии с жилищным </w:t>
      </w:r>
      <w:hyperlink r:id="rId177" w:tooltip="&quot;Жилищный кодекс Российской Федерации&quot; от 29.12.2004 N 188-ФЗ (ред. от 06.07.2016){КонсультантПлюс}"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78"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КонсультантПлюс}" w:history="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w:t>
      </w:r>
      <w:r>
        <w:t xml:space="preserve">ещение. При этом отказы, в том числе неоднократные отказы, граждан от предоставляемого им жилого помещения в границах другого населенного пункта не </w:t>
      </w:r>
      <w:r>
        <w:lastRenderedPageBreak/>
        <w:t>могут являться основанием для отказа в предоставлении им других жилых помещений в целях переселения из авари</w:t>
      </w:r>
      <w:r>
        <w:t>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000000" w:rsidRDefault="00FB6244">
      <w:pPr>
        <w:pStyle w:val="ConsPlusNormal"/>
        <w:jc w:val="both"/>
      </w:pPr>
      <w:r>
        <w:t xml:space="preserve">(в ред. Федерального </w:t>
      </w:r>
      <w:hyperlink r:id="rId179"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закона</w:t>
        </w:r>
      </w:hyperlink>
      <w:r>
        <w:t xml:space="preserve"> от 17.12.2009 N 316-ФЗ)</w:t>
      </w:r>
    </w:p>
    <w:p w:rsidR="00000000" w:rsidRDefault="00FB6244">
      <w:pPr>
        <w:pStyle w:val="ConsPlusNormal"/>
        <w:ind w:firstLine="540"/>
        <w:jc w:val="both"/>
      </w:pPr>
      <w:r>
        <w:t xml:space="preserve">4 - 5. Утратили силу с 1 августа 2013 года. - Федеральный </w:t>
      </w:r>
      <w:hyperlink r:id="rId180"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w:t>
        </w:r>
      </w:hyperlink>
      <w:r>
        <w:t xml:space="preserve"> от 23.07.2013 N 240-ФЗ.</w:t>
      </w:r>
    </w:p>
    <w:p w:rsidR="00000000" w:rsidRDefault="00FB6244">
      <w:pPr>
        <w:pStyle w:val="ConsPlusNormal"/>
        <w:ind w:firstLine="540"/>
        <w:jc w:val="both"/>
      </w:pPr>
      <w:bookmarkStart w:id="34" w:name="Par342"/>
      <w:bookmarkEnd w:id="34"/>
      <w:r>
        <w:t>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w:t>
      </w:r>
      <w:r>
        <w:t xml:space="preserve">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81" w:tooltip="&quot;Градостроительный кодекс Российской Федерации&quot; от 29.12.2004 N 190-ФЗ (ред. от 03.07.2016) (с изм. и доп., вступ. в силу с 01.09.2016){КонсультантПлюс}"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w:t>
      </w:r>
      <w:r>
        <w:t xml:space="preserve">илые помещения в соответствии со </w:t>
      </w:r>
      <w:hyperlink r:id="rId182" w:tooltip="&quot;Жилищный кодекс Российской Федерации&quot; от 29.12.2004 N 188-ФЗ (ред. от 06.07.2016){КонсультантПлюс}" w:history="1">
        <w:r>
          <w:rPr>
            <w:color w:val="0000FF"/>
          </w:rPr>
          <w:t>статьей 32</w:t>
        </w:r>
      </w:hyperlink>
      <w: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183" w:tooltip="&quot;Градостроительный кодекс Российской Федерации&quot; от 29.12.2004 N 190-ФЗ (ред. от 03.07.2016) (с изм. и доп., вступ. в силу с 01.09.2016){КонсультантПлюс}" w:history="1">
        <w:r>
          <w:rPr>
            <w:color w:val="0000FF"/>
          </w:rPr>
          <w:t>пункте 2 части 2 статьи 49</w:t>
        </w:r>
      </w:hyperlink>
      <w:r>
        <w:t xml:space="preserve"> Градостроительног</w:t>
      </w:r>
      <w:r>
        <w:t>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w:t>
      </w:r>
      <w:r>
        <w:t>стных бюджетов.</w:t>
      </w:r>
    </w:p>
    <w:p w:rsidR="00000000" w:rsidRDefault="00FB6244">
      <w:pPr>
        <w:pStyle w:val="ConsPlusNormal"/>
        <w:jc w:val="both"/>
      </w:pPr>
      <w:r>
        <w:t xml:space="preserve">(в ред. Федеральных законов от 23.07.2013 </w:t>
      </w:r>
      <w:hyperlink r:id="rId184"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31.12.2014 </w:t>
      </w:r>
      <w:hyperlink r:id="rId18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FB6244">
      <w:pPr>
        <w:pStyle w:val="ConsPlusNormal"/>
        <w:ind w:firstLine="540"/>
        <w:jc w:val="both"/>
      </w:pPr>
      <w:r>
        <w:t>6.1. Органы местного самоуправления вправ</w:t>
      </w:r>
      <w:r>
        <w:t xml:space="preserve">е заключать за счет средств, указанных в </w:t>
      </w:r>
      <w:hyperlink w:anchor="Par342" w:tooltip="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на стро..." w:history="1">
        <w:r>
          <w:rPr>
            <w:color w:val="0000FF"/>
          </w:rPr>
          <w:t>части 6</w:t>
        </w:r>
      </w:hyperlink>
      <w:r>
        <w:t xml:space="preserve"> настоящей статьи, муниципальные контракты на приобретение жилых помещений, которые соответствуют </w:t>
      </w:r>
      <w:hyperlink r:id="rId186" w:tooltip="Приказ Минстроя России от 05.05.2014 N 223/пр &quot;Об утверждении условий отнесения жилых помещений к жилью экономического класса&quot; (Зарегистрировано в Минюсте России 30.06.2014 N 32911){КонсультантПлюс}" w:history="1">
        <w:r>
          <w:rPr>
            <w:color w:val="0000FF"/>
          </w:rPr>
          <w:t>услови</w:t>
        </w:r>
        <w:r>
          <w:rPr>
            <w:color w:val="0000FF"/>
          </w:rPr>
          <w:t>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w:t>
      </w:r>
      <w:r>
        <w:t xml:space="preserve">ва, и построены на 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w:t>
      </w:r>
      <w:r>
        <w:t>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w:t>
      </w:r>
      <w:r>
        <w:t xml:space="preserve">м объеме жилья экономического класса и иное жилищное строительство, в соответствии с Федеральным </w:t>
      </w:r>
      <w:hyperlink r:id="rId187"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rsidR="00000000" w:rsidRDefault="00FB6244">
      <w:pPr>
        <w:pStyle w:val="ConsPlusNormal"/>
        <w:jc w:val="both"/>
      </w:pPr>
      <w:r>
        <w:t xml:space="preserve">(часть 6.1 введена Федеральным </w:t>
      </w:r>
      <w:hyperlink r:id="rId188" w:tooltip="Федеральный закон от 24.11.2014 N 356-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24.11.2014 N 356-ФЗ, в ред. Федеральных законов от 08.03.2015 </w:t>
      </w:r>
      <w:hyperlink r:id="rId189"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t xml:space="preserve">, от 23.06.2016 </w:t>
      </w:r>
      <w:hyperlink r:id="rId190"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w:t>
      </w:r>
    </w:p>
    <w:p w:rsidR="00000000" w:rsidRDefault="00FB6244">
      <w:pPr>
        <w:pStyle w:val="ConsPlusNormal"/>
        <w:ind w:firstLine="540"/>
        <w:jc w:val="both"/>
      </w:pPr>
      <w:r>
        <w:t xml:space="preserve">7 - 8. Утратили силу с 1 августа 2013 года. - Федеральный </w:t>
      </w:r>
      <w:hyperlink r:id="rId191"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w:t>
        </w:r>
        <w:r>
          <w:rPr>
            <w:color w:val="0000FF"/>
          </w:rPr>
          <w:t>кон</w:t>
        </w:r>
      </w:hyperlink>
      <w:r>
        <w:t xml:space="preserve"> от 23.07.2013 N 240-ФЗ.</w:t>
      </w:r>
    </w:p>
    <w:p w:rsidR="00000000" w:rsidRDefault="00FB6244">
      <w:pPr>
        <w:pStyle w:val="ConsPlusNormal"/>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w:t>
      </w:r>
      <w:r>
        <w:t>чих дней со дня подачи заявления и необходимых для такой государственной регистрации документов.</w:t>
      </w:r>
    </w:p>
    <w:p w:rsidR="00000000" w:rsidRDefault="00FB6244">
      <w:pPr>
        <w:pStyle w:val="ConsPlusNormal"/>
        <w:jc w:val="both"/>
      </w:pPr>
      <w:r>
        <w:t xml:space="preserve">(часть 9 введена Федеральным </w:t>
      </w:r>
      <w:hyperlink r:id="rId192"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29.12.2010 N 441-ФЗ)</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 xml:space="preserve">Требования, установленные во втором предложении части 10 статьи 16 в редакции Федерального </w:t>
      </w:r>
      <w:hyperlink r:id="rId193"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30.11.2011 N 350-ФЗ, </w:t>
      </w:r>
      <w:hyperlink r:id="rId194"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не распространяются</w:t>
        </w:r>
      </w:hyperlink>
      <w:r>
        <w:t xml:space="preserve"> на региональные адресные программы по переселению граждан из аварийного жилищного фонда, отчеты о завершении кото</w:t>
      </w:r>
      <w:r>
        <w:t xml:space="preserve">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95"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bookmarkStart w:id="35" w:name="Par353"/>
      <w:bookmarkEnd w:id="35"/>
      <w:r>
        <w:t>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w:t>
      </w:r>
      <w:r>
        <w:t>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w:t>
      </w:r>
      <w:r>
        <w:t xml:space="preserve">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w:t>
      </w:r>
      <w:r>
        <w:t xml:space="preserve">азвития </w:t>
      </w:r>
      <w:r>
        <w:lastRenderedPageBreak/>
        <w:t>малоэтажного жилищного строительства, и количество граждан, которым в соответствии с этими программами выплачено возмещение за изымаемое жилое помещение, в совокупности не должно быть менее указанного в этих программах на дату подачи соответствующе</w:t>
      </w:r>
      <w:r>
        <w:t>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w:t>
      </w:r>
      <w:r>
        <w:t>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региональными адресными программами, не должна быть меньше обще</w:t>
      </w:r>
      <w:r>
        <w:t>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w:t>
      </w:r>
      <w:r>
        <w:t>авлена финансовая поддержка.</w:t>
      </w:r>
    </w:p>
    <w:p w:rsidR="00000000" w:rsidRDefault="00FB6244">
      <w:pPr>
        <w:pStyle w:val="ConsPlusNormal"/>
        <w:jc w:val="both"/>
      </w:pPr>
      <w:r>
        <w:t xml:space="preserve">(часть 10 введена Федеральным </w:t>
      </w:r>
      <w:hyperlink r:id="rId196"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w:t>
      </w:r>
      <w:r>
        <w:t xml:space="preserve"> 29.12.2010 N 441-ФЗ, в ред. Федеральных законов от 04.06.2011 </w:t>
      </w:r>
      <w:hyperlink r:id="rId197"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N 124-ФЗ</w:t>
        </w:r>
      </w:hyperlink>
      <w:r>
        <w:t xml:space="preserve">, от 30.11.2011 </w:t>
      </w:r>
      <w:hyperlink r:id="rId198" w:tooltip="Федеральный закон от 30.11.2011 N 350-ФЗ (ред. от 25.12.2012)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350-ФЗ</w:t>
        </w:r>
      </w:hyperlink>
      <w:r>
        <w:t xml:space="preserve">, от 31.12.2014 </w:t>
      </w:r>
      <w:hyperlink r:id="rId19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FB6244">
      <w:pPr>
        <w:pStyle w:val="ConsPlusNormal"/>
        <w:ind w:firstLine="540"/>
        <w:jc w:val="both"/>
      </w:pPr>
      <w:bookmarkStart w:id="36" w:name="Par355"/>
      <w:bookmarkEnd w:id="36"/>
      <w:r>
        <w:t>11. Региональные адресные программы по переселению граждан из аварийного жилищного фонда, в том числе эти программы с уч</w:t>
      </w:r>
      <w:r>
        <w:t xml:space="preserve">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w:t>
      </w:r>
      <w:r>
        <w:t xml:space="preserve">быть реализованы не позднее чем 31 декабря года, следующего за годом принятия Фондом решения о предоставлении такой финансовой поддержки. Этап 2016 года региональной адресной программы по переселению граждан из аварийного жилищного фонда, в том числе этап </w:t>
      </w:r>
      <w:r>
        <w:t>2016 года этой программы с учетом необходимости развития малоэтажного жилищного строительства, должен быть реализован не позднее чем 1 сентября 2017 года. При этом к указанному сроку количество граждан, переселенных из аварийного жилищного фонда в соответс</w:t>
      </w:r>
      <w:r>
        <w:t>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малоэтажн</w:t>
      </w:r>
      <w:r>
        <w:t>ого жилищного строительства, и количество граждан, которым в соответствии с этими программами выплачено возмещение за изымаемые жилые помещения, в совокупности не должны быть менее чем предусмотренное этими программами на дату подачи соответствующей заявки</w:t>
      </w:r>
      <w:r>
        <w:t xml:space="preserve">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w:t>
      </w:r>
      <w:r>
        <w:t xml:space="preserve">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программами, не должна быть меньше чем предусмотренная этими программам</w:t>
      </w:r>
      <w:r>
        <w:t>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финансовая поддерж</w:t>
      </w:r>
      <w:r>
        <w:t>ка.</w:t>
      </w:r>
    </w:p>
    <w:p w:rsidR="00000000" w:rsidRDefault="00FB6244">
      <w:pPr>
        <w:pStyle w:val="ConsPlusNormal"/>
        <w:jc w:val="both"/>
      </w:pPr>
      <w:r>
        <w:t xml:space="preserve">(в ред. Федеральных законов от 23.07.2013 </w:t>
      </w:r>
      <w:hyperlink r:id="rId200"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31.12.2014 </w:t>
      </w:r>
      <w:hyperlink r:id="rId20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02.06.2016 </w:t>
      </w:r>
      <w:hyperlink r:id="rId202"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w:t>
      </w:r>
    </w:p>
    <w:p w:rsidR="00000000" w:rsidRDefault="00FB6244">
      <w:pPr>
        <w:pStyle w:val="ConsPlusNormal"/>
        <w:ind w:firstLine="540"/>
        <w:jc w:val="both"/>
      </w:pPr>
      <w:r>
        <w:t>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w:t>
      </w:r>
      <w:r>
        <w:t xml:space="preserve"> мероприятий, предусмотренных таким этапом, не является основанием для неприменения предусмотренных </w:t>
      </w:r>
      <w:hyperlink w:anchor="Par729" w:tooltip="Статья 23.1. Возврат финансовой поддержки, предоставленной за счет средств Фонда" w:history="1">
        <w:r>
          <w:rPr>
            <w:color w:val="0000FF"/>
          </w:rPr>
          <w:t>статьей 23.1</w:t>
        </w:r>
      </w:hyperlink>
      <w:r>
        <w:t xml:space="preserve"> настоящего Федерального закона пос</w:t>
      </w:r>
      <w:r>
        <w:t xml:space="preserve">ледствий нарушения требований </w:t>
      </w:r>
      <w:hyperlink w:anchor="Par355" w:tooltip="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 w:history="1">
        <w:r>
          <w:rPr>
            <w:color w:val="0000FF"/>
          </w:rPr>
          <w:t>части 11</w:t>
        </w:r>
      </w:hyperlink>
      <w:r>
        <w:t xml:space="preserve"> настоящей статьи.</w:t>
      </w:r>
    </w:p>
    <w:p w:rsidR="00000000" w:rsidRDefault="00FB6244">
      <w:pPr>
        <w:pStyle w:val="ConsPlusNormal"/>
        <w:jc w:val="both"/>
      </w:pPr>
      <w:r>
        <w:t xml:space="preserve">(часть 11.1 введена Федеральным </w:t>
      </w:r>
      <w:hyperlink r:id="rId203"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02.06.2016 N 175-ФЗ)</w:t>
      </w:r>
    </w:p>
    <w:p w:rsidR="00000000" w:rsidRDefault="00FB6244">
      <w:pPr>
        <w:pStyle w:val="ConsPlusNormal"/>
        <w:ind w:firstLine="540"/>
        <w:jc w:val="both"/>
      </w:pPr>
      <w:r>
        <w:t xml:space="preserve">12. Утратил силу. - Федеральный </w:t>
      </w:r>
      <w:hyperlink r:id="rId20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29.06.2015 N 176-ФЗ.</w:t>
      </w:r>
    </w:p>
    <w:p w:rsidR="00000000" w:rsidRDefault="00FB6244">
      <w:pPr>
        <w:pStyle w:val="ConsPlusNormal"/>
        <w:ind w:firstLine="540"/>
        <w:jc w:val="both"/>
      </w:pPr>
      <w:r>
        <w:t>13. За счет средств Фонда возмещаются расходы (в том числе по возврату кредитных и иных заемных средств, процентов за их использование в размере не более ч</w:t>
      </w:r>
      <w:r>
        <w:t xml:space="preserve">ем две трети </w:t>
      </w:r>
      <w:hyperlink r:id="rId20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w:t>
      </w:r>
      <w:r>
        <w:t xml:space="preserve">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w:t>
      </w:r>
      <w:r>
        <w:t>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000000" w:rsidRDefault="00FB6244">
      <w:pPr>
        <w:pStyle w:val="ConsPlusNormal"/>
        <w:jc w:val="both"/>
      </w:pPr>
      <w:r>
        <w:t xml:space="preserve">(часть 13 введена Федеральным </w:t>
      </w:r>
      <w:hyperlink r:id="rId206"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 в ред. Федерального </w:t>
      </w:r>
      <w:hyperlink r:id="rId20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w:t>
      </w:r>
      <w:r>
        <w:lastRenderedPageBreak/>
        <w:t>N 176-ФЗ)</w:t>
      </w:r>
    </w:p>
    <w:p w:rsidR="00000000" w:rsidRDefault="00FB6244">
      <w:pPr>
        <w:pStyle w:val="ConsPlusNormal"/>
        <w:ind w:firstLine="540"/>
        <w:jc w:val="both"/>
      </w:pPr>
      <w:r>
        <w:t xml:space="preserve">14. Для оценки выполнения субъектом Российской Федерации обязательства, </w:t>
      </w:r>
      <w:r>
        <w:t xml:space="preserve">принятого в соответствии с </w:t>
      </w:r>
      <w:hyperlink w:anchor="Par248"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 w:history="1">
        <w:r>
          <w:rPr>
            <w:color w:val="0000FF"/>
          </w:rPr>
          <w:t>пунктом 9.10 части 1 статьи 14</w:t>
        </w:r>
      </w:hyperlink>
      <w:r>
        <w:t xml:space="preserve"> настоящего Федерального закона, тр</w:t>
      </w:r>
      <w:r>
        <w:t xml:space="preserve">ебований </w:t>
      </w:r>
      <w:hyperlink w:anchor="Par355" w:tooltip="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 w:history="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w:t>
      </w:r>
      <w:r>
        <w:t xml:space="preserve">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ar248"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 w:history="1">
        <w:r>
          <w:rPr>
            <w:color w:val="0000FF"/>
          </w:rPr>
          <w:t>пунктом 9.10 части 1 статьи 14</w:t>
        </w:r>
      </w:hyperlink>
      <w:r>
        <w:t xml:space="preserve"> настоящего Федерального закона и </w:t>
      </w:r>
      <w:hyperlink w:anchor="Par355" w:tooltip="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w:t>
      </w:r>
      <w:r>
        <w:t xml:space="preserve">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208" w:tooltip="&quot;Жилищный кодекс Российской Федерации&quot; от 29.12.2004 N 188-ФЗ (ред. от 06.07.2016){КонсультантПлюс}"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w:t>
      </w:r>
      <w:r>
        <w:t xml:space="preserve">венника по основаниям, предусмотренным </w:t>
      </w:r>
      <w:hyperlink r:id="rId209" w:tooltip="&quot;Жилищный кодекс Российской Федерации&quot; от 29.12.2004 N 188-ФЗ (ред. от 06.07.2016){КонсультантПлюс}"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000000" w:rsidRDefault="00FB6244">
      <w:pPr>
        <w:pStyle w:val="ConsPlusNormal"/>
        <w:jc w:val="both"/>
      </w:pPr>
      <w:r>
        <w:t xml:space="preserve">(часть 14 введена Федеральным </w:t>
      </w:r>
      <w:hyperlink r:id="rId210"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02.06.2016 N 175-ФЗ)</w:t>
      </w:r>
    </w:p>
    <w:p w:rsidR="00000000" w:rsidRDefault="00FB6244">
      <w:pPr>
        <w:pStyle w:val="ConsPlusNormal"/>
        <w:ind w:firstLine="540"/>
        <w:jc w:val="both"/>
      </w:pPr>
    </w:p>
    <w:p w:rsidR="00000000" w:rsidRDefault="00FB6244">
      <w:pPr>
        <w:pStyle w:val="ConsPlusNormal"/>
        <w:ind w:firstLine="540"/>
        <w:jc w:val="both"/>
        <w:outlineLvl w:val="1"/>
      </w:pPr>
      <w:bookmarkStart w:id="37" w:name="Par365"/>
      <w:bookmarkEnd w:id="37"/>
      <w:r>
        <w:t>Статья 16.1. Региональная программа по модернизации системы коммунальной инфраструктуры</w:t>
      </w:r>
    </w:p>
    <w:p w:rsidR="00000000" w:rsidRDefault="00FB6244">
      <w:pPr>
        <w:pStyle w:val="ConsPlusNormal"/>
        <w:ind w:firstLine="540"/>
        <w:jc w:val="both"/>
      </w:pPr>
      <w:r>
        <w:t xml:space="preserve">(введена Федеральным </w:t>
      </w:r>
      <w:hyperlink r:id="rId21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p>
    <w:p w:rsidR="00000000" w:rsidRDefault="00FB6244">
      <w:pPr>
        <w:pStyle w:val="ConsPlusNormal"/>
        <w:ind w:firstLine="540"/>
        <w:jc w:val="both"/>
      </w:pPr>
      <w:bookmarkStart w:id="38" w:name="Par368"/>
      <w:bookmarkEnd w:id="38"/>
      <w:r>
        <w:t>1. Региональ</w:t>
      </w:r>
      <w:r>
        <w:t>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000000" w:rsidRDefault="00FB6244">
      <w:pPr>
        <w:pStyle w:val="ConsPlusNormal"/>
        <w:ind w:firstLine="540"/>
        <w:jc w:val="both"/>
      </w:pPr>
      <w:bookmarkStart w:id="39" w:name="Par369"/>
      <w:bookmarkEnd w:id="39"/>
      <w:r>
        <w:t>2. К региональным программам по модернизации систем коммунальной инфраструктуры о</w:t>
      </w:r>
      <w:r>
        <w:t>тносятся региональные программы, реализуемые в сферах:</w:t>
      </w:r>
    </w:p>
    <w:p w:rsidR="00000000" w:rsidRDefault="00FB6244">
      <w:pPr>
        <w:pStyle w:val="ConsPlusNormal"/>
        <w:ind w:firstLine="540"/>
        <w:jc w:val="both"/>
      </w:pPr>
      <w:r>
        <w:t xml:space="preserve">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w:t>
      </w:r>
      <w:r>
        <w:t>использованием централизованных или нецентрализованных систем горячего водоснабжения, холодного водоснабжения;</w:t>
      </w:r>
    </w:p>
    <w:p w:rsidR="00000000" w:rsidRDefault="00FB6244">
      <w:pPr>
        <w:pStyle w:val="ConsPlusNormal"/>
        <w:ind w:firstLine="540"/>
        <w:jc w:val="both"/>
      </w:pPr>
      <w:r>
        <w:t>2) водоотведения - в части строительства и (или) реконструкции инженерных сетей и сооружений, предназначенных для приема, очистки, транспортировк</w:t>
      </w:r>
      <w:r>
        <w:t>и и обращения с осадком сточных вод с использованием централизованной системы водоотведения;</w:t>
      </w:r>
    </w:p>
    <w:p w:rsidR="00000000" w:rsidRDefault="00FB6244">
      <w:pPr>
        <w:pStyle w:val="ConsPlusNormal"/>
        <w:ind w:firstLine="540"/>
        <w:jc w:val="both"/>
      </w:pPr>
      <w:r>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w:t>
      </w:r>
      <w:r>
        <w:t xml:space="preserve"> обработки, обезвреживания и захоронения твердых коммунальных отходов;</w:t>
      </w:r>
    </w:p>
    <w:p w:rsidR="00000000" w:rsidRDefault="00FB6244">
      <w:pPr>
        <w:pStyle w:val="ConsPlusNormal"/>
        <w:jc w:val="both"/>
      </w:pPr>
      <w:r>
        <w:t xml:space="preserve">(п. 3 в ред. Федерального </w:t>
      </w:r>
      <w:hyperlink r:id="rId212"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закона</w:t>
        </w:r>
      </w:hyperlink>
      <w:r>
        <w:t xml:space="preserve"> от 29.12.2014 N 458-ФЗ)</w:t>
      </w:r>
    </w:p>
    <w:p w:rsidR="00000000" w:rsidRDefault="00FB6244">
      <w:pPr>
        <w:pStyle w:val="ConsPlusNormal"/>
        <w:ind w:firstLine="540"/>
        <w:jc w:val="both"/>
      </w:pPr>
      <w:r>
        <w:t xml:space="preserve">4) теплоснабжения - в части строительства и (или) реконструкции тепловых сетей либо источников тепловой энергии с установленной </w:t>
      </w:r>
      <w:r>
        <w:t>мощностью до 25 мегаватт;</w:t>
      </w:r>
    </w:p>
    <w:p w:rsidR="00000000" w:rsidRDefault="00FB6244">
      <w:pPr>
        <w:pStyle w:val="ConsPlusNormal"/>
        <w:ind w:firstLine="540"/>
        <w:jc w:val="both"/>
      </w:pPr>
      <w:r>
        <w:t xml:space="preserve">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w:t>
      </w:r>
      <w:r>
        <w:t>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w:t>
      </w:r>
      <w:r>
        <w:t xml:space="preserve">становленном порядке к единой национальной (общероссийской) электрической сети, определенной в соответствии с Федеральным </w:t>
      </w:r>
      <w:hyperlink r:id="rId213" w:tooltip="Федеральный закон от 26.03.2003 N 35-ФЗ (ред. от 03.07.2016) &quot;Об электроэнергетике&quot; (с изм. и доп., вступ. в силу с 31.07.2016){КонсультантПлюс}" w:history="1">
        <w:r>
          <w:rPr>
            <w:color w:val="0000FF"/>
          </w:rPr>
          <w:t>законом</w:t>
        </w:r>
      </w:hyperlink>
      <w:r>
        <w:t xml:space="preserve"> от 26 марта 2003 года N 35-ФЗ "Об электроэнергетике").</w:t>
      </w:r>
    </w:p>
    <w:p w:rsidR="00000000" w:rsidRDefault="00FB6244">
      <w:pPr>
        <w:pStyle w:val="ConsPlusNormal"/>
        <w:ind w:firstLine="540"/>
        <w:jc w:val="both"/>
      </w:pPr>
      <w:r>
        <w:t>3. Целями региональной программы по модернизаци</w:t>
      </w:r>
      <w:r>
        <w:t>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w:t>
      </w:r>
      <w:r>
        <w:t xml:space="preserve"> системы.</w:t>
      </w:r>
    </w:p>
    <w:p w:rsidR="00000000" w:rsidRDefault="00FB6244">
      <w:pPr>
        <w:pStyle w:val="ConsPlusNormal"/>
        <w:ind w:firstLine="540"/>
        <w:jc w:val="both"/>
      </w:pPr>
      <w:r>
        <w:t>4. Региональная программа по модернизации системы коммунальной инфраструктуры должна содержать, в частности, следующие сведения:</w:t>
      </w:r>
    </w:p>
    <w:p w:rsidR="00000000" w:rsidRDefault="00FB6244">
      <w:pPr>
        <w:pStyle w:val="ConsPlusNormal"/>
        <w:ind w:firstLine="540"/>
        <w:jc w:val="both"/>
      </w:pPr>
      <w:r>
        <w:t>1) состав объектов коммунальной инфраструктуры системы коммунальной инфраструктуры, в связи с модернизацией которой п</w:t>
      </w:r>
      <w:r>
        <w:t>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w:t>
      </w:r>
      <w:r>
        <w:t>естре прав на недвижимое имущество и сделок с ним в отношении каждого из таких объектов;</w:t>
      </w:r>
    </w:p>
    <w:p w:rsidR="00000000" w:rsidRDefault="00FB6244">
      <w:pPr>
        <w:pStyle w:val="ConsPlusNormal"/>
        <w:ind w:firstLine="540"/>
        <w:jc w:val="both"/>
      </w:pPr>
      <w: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w:t>
      </w:r>
      <w:r>
        <w:t xml:space="preserve">рукции объектов системы коммунальной инфраструктуры, включая выполнение проектных работ, работ по инженерным </w:t>
      </w:r>
      <w:r>
        <w:lastRenderedPageBreak/>
        <w:t>изысканиям, проведение экспертизы проектной документации, технического обследования и энергетического обследования (при необходимости их проведения</w:t>
      </w:r>
      <w:r>
        <w:t>), расчет и обоснование стоимости таких работ и обследований, сроки их реализации;</w:t>
      </w:r>
    </w:p>
    <w:p w:rsidR="00000000" w:rsidRDefault="00FB6244">
      <w:pPr>
        <w:pStyle w:val="ConsPlusNormal"/>
        <w:ind w:firstLine="540"/>
        <w:jc w:val="both"/>
      </w:pPr>
      <w: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w:t>
      </w:r>
      <w:r>
        <w:t>ными наблюдательным советом Фонда;</w:t>
      </w:r>
    </w:p>
    <w:p w:rsidR="00000000" w:rsidRDefault="00FB6244">
      <w:pPr>
        <w:pStyle w:val="ConsPlusNormal"/>
        <w:ind w:firstLine="540"/>
        <w:jc w:val="both"/>
      </w:pPr>
      <w: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000000" w:rsidRDefault="00FB6244">
      <w:pPr>
        <w:pStyle w:val="ConsPlusNormal"/>
        <w:ind w:firstLine="540"/>
        <w:jc w:val="both"/>
      </w:pPr>
      <w:r>
        <w:t>а) з</w:t>
      </w:r>
      <w:r>
        <w:t>аемных средств;</w:t>
      </w:r>
    </w:p>
    <w:p w:rsidR="00000000" w:rsidRDefault="00FB6244">
      <w:pPr>
        <w:pStyle w:val="ConsPlusNormal"/>
        <w:ind w:firstLine="540"/>
        <w:jc w:val="both"/>
      </w:pPr>
      <w:r>
        <w:t>б) собственных средств участника региональной программы по модернизации системы коммунальной инфраструктуры;</w:t>
      </w:r>
    </w:p>
    <w:p w:rsidR="00000000" w:rsidRDefault="00FB6244">
      <w:pPr>
        <w:pStyle w:val="ConsPlusNormal"/>
        <w:ind w:firstLine="540"/>
        <w:jc w:val="both"/>
      </w:pPr>
      <w:r>
        <w:t>в) средств Фонда;</w:t>
      </w:r>
    </w:p>
    <w:p w:rsidR="00000000" w:rsidRDefault="00FB6244">
      <w:pPr>
        <w:pStyle w:val="ConsPlusNormal"/>
        <w:ind w:firstLine="540"/>
        <w:jc w:val="both"/>
      </w:pPr>
      <w:r>
        <w:t>г) средств долевого финансирования за счет средств бюджетов субъектов Российской Федерации;</w:t>
      </w:r>
    </w:p>
    <w:p w:rsidR="00000000" w:rsidRDefault="00FB6244">
      <w:pPr>
        <w:pStyle w:val="ConsPlusNormal"/>
        <w:ind w:firstLine="540"/>
        <w:jc w:val="both"/>
      </w:pPr>
      <w:r>
        <w:t>д) средств долевого ф</w:t>
      </w:r>
      <w:r>
        <w:t>инансирования за счет средств местных бюджетов;</w:t>
      </w:r>
    </w:p>
    <w:p w:rsidR="00000000" w:rsidRDefault="00FB6244">
      <w:pPr>
        <w:pStyle w:val="ConsPlusNormal"/>
        <w:ind w:firstLine="540"/>
        <w:jc w:val="both"/>
      </w:pPr>
      <w:r>
        <w:t>е) других источников финансирования мероприятий указанной программы;</w:t>
      </w:r>
    </w:p>
    <w:p w:rsidR="00000000" w:rsidRDefault="00FB6244">
      <w:pPr>
        <w:pStyle w:val="ConsPlusNormal"/>
        <w:ind w:firstLine="540"/>
        <w:jc w:val="both"/>
      </w:pPr>
      <w:r>
        <w:t>5) расчет и обоснование сроков окупаемости реализуемых мероприятий региональной программы по модернизации системы коммунальной инфраструкту</w:t>
      </w:r>
      <w:r>
        <w:t>ры. Указанным расчетом должно предусматриваться 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w:t>
      </w:r>
      <w:r>
        <w:t>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w:t>
      </w:r>
      <w:r>
        <w:t>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000000" w:rsidRDefault="00FB6244">
      <w:pPr>
        <w:pStyle w:val="ConsPlusNormal"/>
        <w:ind w:firstLine="540"/>
        <w:jc w:val="both"/>
      </w:pPr>
      <w:r>
        <w:t>5. Участниками региональной программы по модернизации системы коммунальной инфрастру</w:t>
      </w:r>
      <w:r>
        <w:t>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w:t>
      </w:r>
      <w:r>
        <w:t xml:space="preserve">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w:t>
      </w:r>
      <w:hyperlink w:anchor="Par369" w:tooltip="2. К региональным программам по модернизации систем коммунальной инфраструктуры относятся региональные программы, реализуемые в сферах:" w:history="1">
        <w:r>
          <w:rPr>
            <w:color w:val="0000FF"/>
          </w:rPr>
          <w:t>части 2</w:t>
        </w:r>
      </w:hyperlink>
      <w:r>
        <w:t xml:space="preserve"> настоящей статьи, и реализуют мероприятия региональной программы по модернизации системы коммунальной инфраструктуры, при однов</w:t>
      </w:r>
      <w:r>
        <w:t>ременном выполнении следующих условий:</w:t>
      </w:r>
    </w:p>
    <w:p w:rsidR="00000000" w:rsidRDefault="00FB6244">
      <w:pPr>
        <w:pStyle w:val="ConsPlusNormal"/>
        <w:ind w:firstLine="540"/>
        <w:jc w:val="both"/>
      </w:pPr>
      <w:bookmarkStart w:id="40" w:name="Par390"/>
      <w:bookmarkEnd w:id="40"/>
      <w: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w:t>
      </w:r>
      <w:r>
        <w:t xml:space="preserve"> концессионного соглашения. При этом срок действия договора аренды или концессионного соглашения должен составлять не менее чем пять лет;</w:t>
      </w:r>
    </w:p>
    <w:p w:rsidR="00000000" w:rsidRDefault="00FB6244">
      <w:pPr>
        <w:pStyle w:val="ConsPlusNormal"/>
        <w:ind w:firstLine="540"/>
        <w:jc w:val="both"/>
      </w:pPr>
      <w:r>
        <w:t>2) предоставление товаров и услуг с использованием системы коммунальной инфраструктуры, в связи с модернизацией которо</w:t>
      </w:r>
      <w:r>
        <w:t xml:space="preserve">й планируется предоставление финансовой поддержки за счет средств Фонда, потребителям на территориях населенных пунктов, указанных в </w:t>
      </w:r>
      <w:hyperlink w:anchor="Par398" w:tooltip="7. Фина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 w:history="1">
        <w:r>
          <w:rPr>
            <w:color w:val="0000FF"/>
          </w:rPr>
          <w:t>части 7</w:t>
        </w:r>
      </w:hyperlink>
      <w:r>
        <w:t xml:space="preserve"> настоящей статьи, в размере не менее чем пятьдесят процентов общего объема (в натуральном выражении) таких товаров и услуг;</w:t>
      </w:r>
    </w:p>
    <w:p w:rsidR="00000000" w:rsidRDefault="00FB6244">
      <w:pPr>
        <w:pStyle w:val="ConsPlusNormal"/>
        <w:ind w:firstLine="540"/>
        <w:jc w:val="both"/>
      </w:pPr>
      <w: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000000" w:rsidRDefault="00FB6244">
      <w:pPr>
        <w:pStyle w:val="ConsPlusNormal"/>
        <w:ind w:firstLine="540"/>
        <w:jc w:val="both"/>
      </w:pPr>
      <w:r>
        <w:t>6. Направляемые на модернизацию систем коммунальной инфраструктуры средства Фо</w:t>
      </w:r>
      <w:r>
        <w:t>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000000" w:rsidRDefault="00FB6244">
      <w:pPr>
        <w:pStyle w:val="ConsPlusNormal"/>
        <w:ind w:firstLine="540"/>
        <w:jc w:val="both"/>
      </w:pPr>
      <w:r>
        <w:t>1) выполнение работ по инженерным изысканиям в целях подготовки проектной документации объектов к</w:t>
      </w:r>
      <w:r>
        <w:t>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w:t>
      </w:r>
      <w:r>
        <w:t>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w:t>
      </w:r>
      <w:r>
        <w:t>енности муниципальных образований, являющиеся недвижимым имуществом и используемые для оказания потребителям услуг по электро-, газо-, тепло-, водоснабжению, водоотведению, очистке сточных вод и обработке, утилизации, обезвреживанию, захоронению твердых ко</w:t>
      </w:r>
      <w:r>
        <w:t xml:space="preserve">ммунальных отходов, - в пределах до семи процентов от общей </w:t>
      </w:r>
      <w:r>
        <w:lastRenderedPageBreak/>
        <w:t xml:space="preserve">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w:t>
      </w:r>
      <w:r>
        <w:t>по модернизации систем коммунальной инфраструктуры;</w:t>
      </w:r>
    </w:p>
    <w:p w:rsidR="00000000" w:rsidRDefault="00FB6244">
      <w:pPr>
        <w:pStyle w:val="ConsPlusNormal"/>
        <w:jc w:val="both"/>
      </w:pPr>
      <w:r>
        <w:t xml:space="preserve">(в ред. Федерального </w:t>
      </w:r>
      <w:hyperlink r:id="rId214"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закона</w:t>
        </w:r>
      </w:hyperlink>
      <w:r>
        <w:t xml:space="preserve"> от 29.12.2014 N 458-ФЗ)</w:t>
      </w:r>
    </w:p>
    <w:p w:rsidR="00000000" w:rsidRDefault="00FB6244">
      <w:pPr>
        <w:pStyle w:val="ConsPlusNormal"/>
        <w:ind w:firstLine="540"/>
        <w:jc w:val="both"/>
      </w:pPr>
      <w:bookmarkStart w:id="41" w:name="Par396"/>
      <w:bookmarkEnd w:id="41"/>
      <w:r>
        <w:t>2) предоставление субсидий участнику региональной программы по модернизации системы коммунальной инфраструктуры на уплату процентов (за искл</w:t>
      </w:r>
      <w:r>
        <w:t>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w:t>
      </w:r>
      <w:r>
        <w:t>ой Федерации в соответствии с кредитными договорами и условиями выпуска облигаций, предусматривающих возврат средств через три года и более, в целях реализации мероприятий региональной программы по модернизации системы коммунальной инфраструктуры - в объем</w:t>
      </w:r>
      <w:r>
        <w:t>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000000" w:rsidRDefault="00FB6244">
      <w:pPr>
        <w:pStyle w:val="ConsPlusNormal"/>
        <w:jc w:val="both"/>
      </w:pPr>
      <w:r>
        <w:t xml:space="preserve">(п. </w:t>
      </w:r>
      <w:r>
        <w:t xml:space="preserve">2 в ред. Федерального </w:t>
      </w:r>
      <w:hyperlink r:id="rId215" w:tooltip="Федеральный закон от 21.07.2014 N 218-ФЗ (ред. от 30.12.2015) &quot;О внесении изменений в отдельные законодательные акты Российской Федерации&quot; (с изм. и доп., вступ. в силу с 01.07.2016){КонсультантПлюс}" w:history="1">
        <w:r>
          <w:rPr>
            <w:color w:val="0000FF"/>
          </w:rPr>
          <w:t>закона</w:t>
        </w:r>
      </w:hyperlink>
      <w:r>
        <w:t xml:space="preserve"> от 21.07.2014 N 218-ФЗ)</w:t>
      </w:r>
    </w:p>
    <w:p w:rsidR="00000000" w:rsidRDefault="00FB6244">
      <w:pPr>
        <w:pStyle w:val="ConsPlusNormal"/>
        <w:ind w:firstLine="540"/>
        <w:jc w:val="both"/>
      </w:pPr>
      <w:bookmarkStart w:id="42" w:name="Par398"/>
      <w:bookmarkEnd w:id="42"/>
      <w:r>
        <w:t>7. Финансовая поддержка за счет средств Фонда, средств долевого финансирования средств бюджетов субъектов Россий</w:t>
      </w:r>
      <w:r>
        <w:t>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w:t>
      </w:r>
      <w:r>
        <w:t>к.</w:t>
      </w:r>
    </w:p>
    <w:p w:rsidR="00000000" w:rsidRDefault="00FB6244">
      <w:pPr>
        <w:pStyle w:val="ConsPlusNormal"/>
        <w:ind w:firstLine="540"/>
        <w:jc w:val="both"/>
      </w:pPr>
      <w: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000000" w:rsidRDefault="00FB6244">
      <w:pPr>
        <w:pStyle w:val="ConsPlusNormal"/>
        <w:ind w:firstLine="540"/>
        <w:jc w:val="both"/>
      </w:pPr>
      <w:r>
        <w:t>9. Финансовая поддержка за счет средств Фонда не предоставляется на реализацию мероприятий рег</w:t>
      </w:r>
      <w:r>
        <w:t>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000000" w:rsidRDefault="00FB6244">
      <w:pPr>
        <w:pStyle w:val="ConsPlusNormal"/>
        <w:ind w:firstLine="540"/>
        <w:jc w:val="both"/>
      </w:pPr>
      <w:bookmarkStart w:id="43" w:name="Par401"/>
      <w:bookmarkEnd w:id="43"/>
      <w:r>
        <w:t>10. Мероприятия региональной программы по модернизации системы коммунальной инфраструктуры, на реализаци</w:t>
      </w:r>
      <w:r>
        <w:t>ю которых предоставляется финансовая поддержка за счет средств Фонда, должны быть реализованы до 1 сентября 2017 года.</w:t>
      </w:r>
    </w:p>
    <w:p w:rsidR="00000000" w:rsidRDefault="00FB6244">
      <w:pPr>
        <w:pStyle w:val="ConsPlusNormal"/>
        <w:jc w:val="both"/>
      </w:pPr>
      <w:r>
        <w:t xml:space="preserve">(в ред. Федерального </w:t>
      </w:r>
      <w:hyperlink r:id="rId216"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23.07.2013 N 240-ФЗ)</w:t>
      </w:r>
    </w:p>
    <w:p w:rsidR="00000000" w:rsidRDefault="00FB6244">
      <w:pPr>
        <w:pStyle w:val="ConsPlusNormal"/>
        <w:ind w:firstLine="540"/>
        <w:jc w:val="both"/>
      </w:pPr>
      <w:r>
        <w:t xml:space="preserve">11. Действие </w:t>
      </w:r>
      <w:hyperlink w:anchor="Par368" w:tooltip="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 w:history="1">
        <w:r>
          <w:rPr>
            <w:color w:val="0000FF"/>
          </w:rPr>
          <w:t>частей 1</w:t>
        </w:r>
      </w:hyperlink>
      <w:r>
        <w:t xml:space="preserve"> - </w:t>
      </w:r>
      <w:hyperlink w:anchor="Par401" w:tooltip="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 w:history="1">
        <w:r>
          <w:rPr>
            <w:color w:val="0000FF"/>
          </w:rPr>
          <w:t>10</w:t>
        </w:r>
      </w:hyperlink>
      <w:r>
        <w:t xml:space="preserve"> настоящей статьи распространяется на отношения,</w:t>
      </w:r>
      <w:r>
        <w:t xml:space="preserve">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000000" w:rsidRDefault="00FB6244">
      <w:pPr>
        <w:pStyle w:val="ConsPlusNormal"/>
        <w:jc w:val="both"/>
      </w:pPr>
      <w:r>
        <w:t xml:space="preserve">(часть 11 введена Федеральным </w:t>
      </w:r>
      <w:hyperlink r:id="rId21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FB6244">
      <w:pPr>
        <w:pStyle w:val="ConsPlusNormal"/>
        <w:ind w:firstLine="540"/>
        <w:jc w:val="both"/>
      </w:pPr>
      <w:bookmarkStart w:id="44" w:name="Par405"/>
      <w:bookmarkEnd w:id="44"/>
      <w:r>
        <w:t xml:space="preserve">12. </w:t>
      </w:r>
      <w:hyperlink r:id="rId218" w:tooltip="Постановление Правительства РФ от 26.12.2015 N 1451 &quot;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quot; (вместе с &quot;Правилами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КонсультантПлюс}" w:history="1">
        <w:r>
          <w:rPr>
            <w:color w:val="0000FF"/>
          </w:rPr>
          <w:t>По</w:t>
        </w:r>
        <w:r>
          <w:rPr>
            <w:color w:val="0000FF"/>
          </w:rPr>
          <w:t>рядок</w:t>
        </w:r>
      </w:hyperlink>
      <w:r>
        <w:t xml:space="preserve">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w:t>
      </w:r>
      <w:r>
        <w:t>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w:t>
      </w:r>
      <w:r>
        <w:t>им в связи с предоставлением такой поддержки, в части, не противоречащей указанному порядку.</w:t>
      </w:r>
    </w:p>
    <w:p w:rsidR="00000000" w:rsidRDefault="00FB6244">
      <w:pPr>
        <w:pStyle w:val="ConsPlusNormal"/>
        <w:jc w:val="both"/>
      </w:pPr>
      <w:r>
        <w:t xml:space="preserve">(часть 12 введена Федеральным </w:t>
      </w:r>
      <w:hyperlink r:id="rId21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FB6244">
      <w:pPr>
        <w:pStyle w:val="ConsPlusNormal"/>
        <w:ind w:firstLine="540"/>
        <w:jc w:val="both"/>
      </w:pPr>
    </w:p>
    <w:p w:rsidR="00000000" w:rsidRDefault="00FB6244">
      <w:pPr>
        <w:pStyle w:val="ConsPlusTitle"/>
        <w:jc w:val="center"/>
        <w:outlineLvl w:val="0"/>
      </w:pPr>
      <w:r>
        <w:t>Глава 6. ПОРЯДОК ПРЕДОСТАВ</w:t>
      </w:r>
      <w:r>
        <w:t>ЛЕНИЯ ФИНАНСОВОЙ ПОДДЕРЖКИ</w:t>
      </w:r>
    </w:p>
    <w:p w:rsidR="00000000" w:rsidRDefault="00FB6244">
      <w:pPr>
        <w:pStyle w:val="ConsPlusTitle"/>
        <w:jc w:val="center"/>
      </w:pPr>
      <w:r>
        <w:t>ЗА СЧЕТ СРЕДСТВ ФОНДА, ПОРЯДОК РАСХОДОВАНИЯ СРЕДСТВ ФОНДА</w:t>
      </w:r>
    </w:p>
    <w:p w:rsidR="00000000" w:rsidRDefault="00FB6244">
      <w:pPr>
        <w:pStyle w:val="ConsPlusNormal"/>
        <w:ind w:firstLine="540"/>
        <w:jc w:val="both"/>
      </w:pPr>
    </w:p>
    <w:p w:rsidR="00000000" w:rsidRDefault="00FB6244">
      <w:pPr>
        <w:pStyle w:val="ConsPlusNormal"/>
        <w:ind w:firstLine="540"/>
        <w:jc w:val="both"/>
        <w:outlineLvl w:val="1"/>
      </w:pPr>
      <w:r>
        <w:t>Статья 17. Порядок распределения средств Фонда между субъектами Российской Федерации</w:t>
      </w:r>
    </w:p>
    <w:p w:rsidR="00000000" w:rsidRDefault="00FB6244">
      <w:pPr>
        <w:pStyle w:val="ConsPlusNormal"/>
        <w:ind w:firstLine="540"/>
        <w:jc w:val="both"/>
      </w:pPr>
      <w:r>
        <w:t xml:space="preserve">(в ред. Федерального </w:t>
      </w:r>
      <w:hyperlink r:id="rId22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p>
    <w:p w:rsidR="00000000" w:rsidRDefault="00FB6244">
      <w:pPr>
        <w:pStyle w:val="ConsPlusNormal"/>
        <w:ind w:firstLine="540"/>
        <w:jc w:val="both"/>
      </w:pPr>
      <w:bookmarkStart w:id="45" w:name="Par414"/>
      <w:bookmarkEnd w:id="45"/>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w:t>
      </w:r>
      <w:r>
        <w:t>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w:t>
      </w:r>
      <w:r>
        <w:t>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w:t>
      </w:r>
      <w:r>
        <w:t xml:space="preserve">едоставления финансовой поддержки за счет средств Фонда, распределяются пропорционально между всеми субъектами Российской Федерации с </w:t>
      </w:r>
      <w:r>
        <w:lastRenderedPageBreak/>
        <w:t>учетом предусмотренных настоящей частью ограничений размера лимитов для каждого субъекта Российской Федерации. При этом ше</w:t>
      </w:r>
      <w:r>
        <w:t xml:space="preserve">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w:t>
      </w:r>
      <w:r>
        <w:t>аварийного жилищного фонда.</w:t>
      </w:r>
    </w:p>
    <w:p w:rsidR="00000000" w:rsidRDefault="00FB6244">
      <w:pPr>
        <w:pStyle w:val="ConsPlusNormal"/>
        <w:ind w:firstLine="540"/>
        <w:jc w:val="both"/>
      </w:pPr>
      <w:bookmarkStart w:id="46" w:name="Par415"/>
      <w:bookmarkEnd w:id="46"/>
      <w:r>
        <w:t xml:space="preserve">2. Средства Фонда, сформированные в соответствии с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про</w:t>
      </w:r>
      <w:r>
        <w:t>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w:t>
      </w:r>
      <w:r>
        <w:t xml:space="preserve">).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ar414" w:tooltip="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 w:history="1">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431"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 w:history="1">
        <w:r>
          <w:rPr>
            <w:color w:val="0000FF"/>
          </w:rPr>
          <w:t>частью 9</w:t>
        </w:r>
      </w:hyperlink>
      <w:r>
        <w:t xml:space="preserve"> настоящей статьи.</w:t>
      </w:r>
    </w:p>
    <w:p w:rsidR="00000000" w:rsidRDefault="00FB6244">
      <w:pPr>
        <w:pStyle w:val="ConsPlusNormal"/>
        <w:ind w:firstLine="540"/>
        <w:jc w:val="both"/>
      </w:pPr>
      <w:bookmarkStart w:id="47" w:name="Par416"/>
      <w:bookmarkEnd w:id="47"/>
      <w:r>
        <w:t>3. Средства Фонда, сформированные в соответствии с</w:t>
      </w:r>
      <w:r>
        <w:t xml:space="preserve">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w:t>
      </w:r>
      <w:r>
        <w:t>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w:t>
      </w:r>
      <w:r>
        <w:t xml:space="preserve">етом требований, предусмотренных </w:t>
      </w:r>
      <w:hyperlink w:anchor="Par417"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history="1">
        <w:r>
          <w:rPr>
            <w:color w:val="0000FF"/>
          </w:rPr>
          <w:t>частями 4</w:t>
        </w:r>
      </w:hyperlink>
      <w:r>
        <w:t xml:space="preserve"> - </w:t>
      </w:r>
      <w:hyperlink w:anchor="Par423" w:tooltip="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431"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 w:history="1">
        <w:r>
          <w:rPr>
            <w:color w:val="0000FF"/>
          </w:rPr>
          <w:t>частью 9</w:t>
        </w:r>
      </w:hyperlink>
      <w:r>
        <w:t xml:space="preserve"> настоящей статьи.</w:t>
      </w:r>
    </w:p>
    <w:p w:rsidR="00000000" w:rsidRDefault="00FB6244">
      <w:pPr>
        <w:pStyle w:val="ConsPlusNormal"/>
        <w:ind w:firstLine="540"/>
        <w:jc w:val="both"/>
      </w:pPr>
      <w:bookmarkStart w:id="48" w:name="Par417"/>
      <w:bookmarkEnd w:id="48"/>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ar416" w:tooltip="3. Средства Фонда, сформированные в соответствии с частью 1.1 статьи 5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w:t>
      </w:r>
      <w:r>
        <w:t xml:space="preserve">дусмотренных </w:t>
      </w:r>
      <w:hyperlink w:anchor="Par425"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не учитываются. В случае представления субъектом Российской Федерации после 1 марта 2014 года у..." w:history="1">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ar425"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не учитываются. В случае представления субъектом Российской Федерации после 1 марта 2014 года у..." w:history="1">
        <w:r>
          <w:rPr>
            <w:color w:val="0000FF"/>
          </w:rPr>
          <w:t>час</w:t>
        </w:r>
        <w:r>
          <w:rPr>
            <w:color w:val="0000FF"/>
          </w:rPr>
          <w:t>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w:t>
      </w:r>
      <w:r>
        <w:t>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w:t>
      </w:r>
      <w:r>
        <w:t>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w:t>
      </w:r>
      <w:r>
        <w:t>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w:t>
      </w:r>
      <w:r>
        <w:t>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В 2014 - 2017 годах увеличение рассчитанных для субъектов Российс</w:t>
      </w:r>
      <w:r>
        <w:t xml:space="preserve">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w:t>
      </w:r>
      <w:r>
        <w:t xml:space="preserve">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w:t>
      </w:r>
      <w:r>
        <w:t xml:space="preserve">принятое в соответствии с </w:t>
      </w:r>
      <w:hyperlink w:anchor="Par248"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 w:history="1">
        <w:r>
          <w:rPr>
            <w:color w:val="0000FF"/>
          </w:rPr>
          <w:t>пунктом 9.10 части 1 статьи 14</w:t>
        </w:r>
      </w:hyperlink>
      <w:r>
        <w:t xml:space="preserve"> настоящего Федерального закона, на </w:t>
      </w:r>
      <w:r>
        <w:t>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w:t>
      </w:r>
      <w:r>
        <w:t>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000000" w:rsidRDefault="00FB6244">
      <w:pPr>
        <w:pStyle w:val="ConsPlusNormal"/>
        <w:jc w:val="both"/>
      </w:pPr>
      <w:r>
        <w:lastRenderedPageBreak/>
        <w:t xml:space="preserve">(в ред. Федеральных законов от 23.07.2013 </w:t>
      </w:r>
      <w:hyperlink r:id="rId221"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28.06.2014 </w:t>
      </w:r>
      <w:hyperlink r:id="rId222"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FB6244">
      <w:pPr>
        <w:pStyle w:val="ConsPlusNormal"/>
        <w:ind w:firstLine="540"/>
        <w:jc w:val="both"/>
      </w:pPr>
      <w:r>
        <w:t xml:space="preserve">4.1. Правление Фонда по правилам </w:t>
      </w:r>
      <w:hyperlink w:anchor="Par417"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history="1">
        <w:r>
          <w:rPr>
            <w:color w:val="0000FF"/>
          </w:rPr>
          <w:t>части 4</w:t>
        </w:r>
      </w:hyperlink>
      <w:r>
        <w:t xml:space="preserve"> настоящей статьи осуществляет расчет прогнозного увеличения уста</w:t>
      </w:r>
      <w:r>
        <w:t>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w:t>
      </w:r>
      <w:r>
        <w:t>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000000" w:rsidRDefault="00FB6244">
      <w:pPr>
        <w:pStyle w:val="ConsPlusNormal"/>
        <w:jc w:val="both"/>
      </w:pPr>
      <w:r>
        <w:t xml:space="preserve">(часть 4.1 введена Федеральным </w:t>
      </w:r>
      <w:hyperlink r:id="rId223"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23.07.2013 N 240-ФЗ)</w:t>
      </w:r>
    </w:p>
    <w:p w:rsidR="00000000" w:rsidRDefault="00FB6244">
      <w:pPr>
        <w:pStyle w:val="ConsPlusNormal"/>
        <w:ind w:firstLine="540"/>
        <w:jc w:val="both"/>
      </w:pPr>
      <w:bookmarkStart w:id="49" w:name="Par421"/>
      <w:bookmarkEnd w:id="49"/>
      <w:r>
        <w:t xml:space="preserve">5. При расчете увеличения лимита средств на переселение в соответствии с </w:t>
      </w:r>
      <w:hyperlink w:anchor="Par417"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history="1">
        <w:r>
          <w:rPr>
            <w:color w:val="0000FF"/>
          </w:rPr>
          <w:t>частью 4</w:t>
        </w:r>
      </w:hyperlink>
      <w:r>
        <w:t xml:space="preserve"> настоящей статьи к исчислению при</w:t>
      </w:r>
      <w:r>
        <w:t>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w:t>
      </w:r>
      <w:r>
        <w:t>равовыми актами субъектов Российской Федерации, муниципальными правовыми актами.</w:t>
      </w:r>
    </w:p>
    <w:p w:rsidR="00000000" w:rsidRDefault="00FB6244">
      <w:pPr>
        <w:pStyle w:val="ConsPlusNormal"/>
        <w:jc w:val="both"/>
      </w:pPr>
      <w:r>
        <w:t xml:space="preserve">(в ред. Федеральных законов от 23.07.2013 </w:t>
      </w:r>
      <w:hyperlink r:id="rId224"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28.06.2014 </w:t>
      </w:r>
      <w:hyperlink r:id="rId225"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FB6244">
      <w:pPr>
        <w:pStyle w:val="ConsPlusNormal"/>
        <w:ind w:firstLine="540"/>
        <w:jc w:val="both"/>
      </w:pPr>
      <w:bookmarkStart w:id="50" w:name="Par423"/>
      <w:bookmarkEnd w:id="50"/>
      <w:r>
        <w:t xml:space="preserve">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w:t>
      </w:r>
      <w:r>
        <w:t xml:space="preserve">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w:t>
      </w:r>
      <w:r>
        <w:t xml:space="preserve">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w:t>
      </w:r>
      <w:r>
        <w:t xml:space="preserve">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w:t>
      </w:r>
      <w:r>
        <w:t>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w:t>
      </w:r>
      <w:r>
        <w:t>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w:t>
      </w:r>
      <w:r>
        <w:t>щного фонда. Указанный федеральный орган исполнительной власти представляет полученные сведения в Фонд.</w:t>
      </w:r>
    </w:p>
    <w:p w:rsidR="00000000" w:rsidRDefault="00FB6244">
      <w:pPr>
        <w:pStyle w:val="ConsPlusNormal"/>
        <w:jc w:val="both"/>
      </w:pPr>
      <w:r>
        <w:t xml:space="preserve">(часть 6 в ред. Федерального </w:t>
      </w:r>
      <w:hyperlink r:id="rId226"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23.07.2013 N 240-ФЗ)</w:t>
      </w:r>
    </w:p>
    <w:p w:rsidR="00000000" w:rsidRDefault="00FB6244">
      <w:pPr>
        <w:pStyle w:val="ConsPlusNormal"/>
        <w:ind w:firstLine="540"/>
        <w:jc w:val="both"/>
      </w:pPr>
      <w:bookmarkStart w:id="51" w:name="Par425"/>
      <w:bookmarkEnd w:id="51"/>
      <w:r>
        <w:t>6.1. В случ</w:t>
      </w:r>
      <w:r>
        <w:t xml:space="preserve">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ar421" w:tooltip="5. При расчете увеличения лимита средств на переселение в соответствии с частью 4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w:t>
      </w:r>
      <w:r>
        <w:t>лощади, сведения о которой были представлены ранее, для целей расчета суммы увеличения лимитов уточненные сведения не учитываются. В случае представления субъектом Российской Федерации после 1 марта 2014 года уточненных сведений об общей площади аварийного</w:t>
      </w:r>
      <w:r>
        <w:t xml:space="preserve"> жилищного фонда, указанного в </w:t>
      </w:r>
      <w:hyperlink w:anchor="Par421" w:tooltip="5. При расчете увеличения лимита средств на переселение в соответствии с частью 4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history="1">
        <w:r>
          <w:rPr>
            <w:color w:val="0000FF"/>
          </w:rPr>
          <w:t>част</w:t>
        </w:r>
        <w:r>
          <w:rPr>
            <w:color w:val="0000FF"/>
          </w:rPr>
          <w:t>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w:t>
      </w:r>
      <w:r>
        <w:t>жат направлению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в порядке, установленном Правительством Российской Федерации. Сумма средств Фонда</w:t>
      </w:r>
      <w:r>
        <w:t>,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средств на переселение граждан из аварийного жилищного фонда в порядке,</w:t>
      </w:r>
      <w:r>
        <w:t xml:space="preserve"> установленном Правительством Российской Федерации.</w:t>
      </w:r>
    </w:p>
    <w:p w:rsidR="00000000" w:rsidRDefault="00FB6244">
      <w:pPr>
        <w:pStyle w:val="ConsPlusNormal"/>
        <w:jc w:val="both"/>
      </w:pPr>
      <w:r>
        <w:t xml:space="preserve">(в ред. Федеральных законов от 28.06.2014 </w:t>
      </w:r>
      <w:hyperlink r:id="rId227"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 xml:space="preserve">, от 29.06.2015 </w:t>
      </w:r>
      <w:hyperlink r:id="rId22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bookmarkStart w:id="52" w:name="Par427"/>
      <w:bookmarkEnd w:id="52"/>
      <w:r>
        <w:t>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w:t>
      </w:r>
      <w:r>
        <w:t xml:space="preserve">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w:t>
      </w:r>
      <w:r>
        <w:lastRenderedPageBreak/>
        <w:t>средств н</w:t>
      </w:r>
      <w:r>
        <w:t>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w:t>
      </w:r>
      <w:r>
        <w:t>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w:t>
      </w:r>
      <w:r>
        <w:t xml:space="preserve">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w:t>
      </w:r>
      <w:r>
        <w:t xml:space="preserve">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ar405" w:tooltip="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 w:history="1">
        <w:r>
          <w:rPr>
            <w:color w:val="0000FF"/>
          </w:rPr>
          <w:t>частью 12 стат</w:t>
        </w:r>
        <w:r>
          <w:rPr>
            <w:color w:val="0000FF"/>
          </w:rPr>
          <w:t>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000000" w:rsidRDefault="00FB6244">
      <w:pPr>
        <w:pStyle w:val="ConsPlusNormal"/>
        <w:jc w:val="both"/>
      </w:pPr>
      <w:r>
        <w:t>(часть 7 в ред. Федера</w:t>
      </w:r>
      <w:r>
        <w:t xml:space="preserve">льного </w:t>
      </w:r>
      <w:hyperlink r:id="rId22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 статьи 20</w:t>
        </w:r>
      </w:hyperlink>
      <w:r>
        <w:t xml:space="preserve"> настоящего Федерального закона, в</w:t>
      </w:r>
      <w:r>
        <w:t xml:space="preserve">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w:t>
      </w:r>
      <w:r>
        <w:t>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w:t>
      </w:r>
      <w:r>
        <w:t>ьным законом условий предоставления финансовой поддержки за счет средств Фонда.</w:t>
      </w:r>
    </w:p>
    <w:p w:rsidR="00000000" w:rsidRDefault="00FB6244">
      <w:pPr>
        <w:pStyle w:val="ConsPlusNormal"/>
        <w:jc w:val="both"/>
      </w:pPr>
      <w:r>
        <w:t xml:space="preserve">(в ред. Федерального </w:t>
      </w:r>
      <w:hyperlink r:id="rId230"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ind w:firstLine="540"/>
        <w:jc w:val="both"/>
      </w:pPr>
      <w:bookmarkStart w:id="53" w:name="Par431"/>
      <w:bookmarkEnd w:id="53"/>
      <w:r>
        <w:t>9. До 2013 года включительно наблюда</w:t>
      </w:r>
      <w:r>
        <w:t>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w:t>
      </w:r>
      <w:r>
        <w:t xml:space="preserve">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предусмотренного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w:t>
      </w:r>
      <w:r>
        <w:t>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w:t>
      </w:r>
      <w:r>
        <w:t xml:space="preserve">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 статьи 5</w:t>
        </w:r>
      </w:hyperlink>
      <w:r>
        <w:t xml:space="preserve"> настоящего Федерального закона, и иных не</w:t>
      </w:r>
      <w:r>
        <w:t xml:space="preserve">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w:t>
      </w:r>
      <w:r>
        <w:t>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w:t>
      </w:r>
      <w:r>
        <w:t>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w:t>
      </w:r>
      <w:r>
        <w:t>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w:t>
      </w:r>
      <w:r>
        <w:t>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000000" w:rsidRDefault="00FB6244">
      <w:pPr>
        <w:pStyle w:val="ConsPlusNormal"/>
        <w:jc w:val="both"/>
      </w:pPr>
      <w:r>
        <w:t xml:space="preserve">(в ред. Федеральных законов от 28.12.2013 </w:t>
      </w:r>
      <w:hyperlink r:id="rId231"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28.06.2014 </w:t>
      </w:r>
      <w:hyperlink r:id="rId232"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FB6244">
      <w:pPr>
        <w:pStyle w:val="ConsPlusNormal"/>
        <w:ind w:firstLine="540"/>
        <w:jc w:val="both"/>
      </w:pPr>
      <w:r>
        <w:t>9.1. Фонд по обращению субъекта Российской Федерации, выполнившего до 31 декабря 2015 года обяза</w:t>
      </w:r>
      <w:r>
        <w:t xml:space="preserve">тельство, предусмотренное </w:t>
      </w:r>
      <w:hyperlink w:anchor="Par248"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 w:history="1">
        <w:r>
          <w:rPr>
            <w:color w:val="0000FF"/>
          </w:rPr>
          <w:t>пунктом 9.10 части 1 статьи 14</w:t>
        </w:r>
      </w:hyperlink>
      <w:r>
        <w:t xml:space="preserve"> настоящего Федерального закона, уве</w:t>
      </w:r>
      <w:r>
        <w:t xml:space="preserve">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w:t>
      </w:r>
      <w:r>
        <w:lastRenderedPageBreak/>
        <w:t>соответствующего сокращения лимита средств на переселение, установлен</w:t>
      </w:r>
      <w:r>
        <w:t>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w:t>
      </w:r>
      <w:r>
        <w:t>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000000" w:rsidRDefault="00FB6244">
      <w:pPr>
        <w:pStyle w:val="ConsPlusNormal"/>
        <w:jc w:val="both"/>
      </w:pPr>
      <w:r>
        <w:t xml:space="preserve">(часть 9.1 введена Федеральным </w:t>
      </w:r>
      <w:hyperlink r:id="rId233"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w:t>
      </w:r>
      <w:r>
        <w:t xml:space="preserve">от 28.06.2014 N 200-ФЗ; в ред. Федеральных законов от 29.06.2015 </w:t>
      </w:r>
      <w:hyperlink r:id="rId23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02.06.2016 </w:t>
      </w:r>
      <w:hyperlink r:id="rId235"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w:t>
      </w:r>
    </w:p>
    <w:p w:rsidR="00000000" w:rsidRDefault="00FB6244">
      <w:pPr>
        <w:pStyle w:val="ConsPlusNormal"/>
        <w:ind w:firstLine="540"/>
        <w:jc w:val="both"/>
      </w:pPr>
      <w:r>
        <w:t>9.2. До 1 се</w:t>
      </w:r>
      <w:r>
        <w:t>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w:t>
      </w:r>
      <w:r>
        <w:t>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w:t>
      </w:r>
      <w:r>
        <w:t>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w:t>
      </w:r>
      <w:r>
        <w:t xml:space="preserve">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w:t>
      </w:r>
      <w:r>
        <w:t>чет средств Фонда в порядке, установленном Правительством Российской Федерации.</w:t>
      </w:r>
    </w:p>
    <w:p w:rsidR="00000000" w:rsidRDefault="00FB6244">
      <w:pPr>
        <w:pStyle w:val="ConsPlusNormal"/>
        <w:jc w:val="both"/>
      </w:pPr>
      <w:r>
        <w:t xml:space="preserve">(часть 9.2 введена Федеральным </w:t>
      </w:r>
      <w:hyperlink r:id="rId236"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 в ред. Федерального </w:t>
      </w:r>
      <w:hyperlink r:id="rId23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bookmarkStart w:id="54" w:name="Par437"/>
      <w:bookmarkEnd w:id="54"/>
      <w:r>
        <w:t>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w:t>
      </w:r>
      <w:r>
        <w:t xml:space="preserve">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w:t>
      </w:r>
      <w:r>
        <w:t xml:space="preserve">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w:t>
      </w:r>
      <w:r>
        <w:t xml:space="preserve">озвращенных в Фонд, решение о распределении которых принято наблюдательным советом Фонда в соответствии с </w:t>
      </w:r>
      <w:hyperlink w:anchor="Par431"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 w:history="1">
        <w:r>
          <w:rPr>
            <w:color w:val="0000FF"/>
          </w:rPr>
          <w:t>частью 9</w:t>
        </w:r>
      </w:hyperlink>
      <w:r>
        <w:t xml:space="preserve"> настоящей статьи), используются в порядке и на условиях, которые установлены Правительством Российской Федерации</w:t>
      </w:r>
      <w:r>
        <w:t>.</w:t>
      </w:r>
    </w:p>
    <w:p w:rsidR="00000000" w:rsidRDefault="00FB6244">
      <w:pPr>
        <w:pStyle w:val="ConsPlusNormal"/>
        <w:jc w:val="both"/>
      </w:pPr>
      <w:r>
        <w:t xml:space="preserve">(часть 9.3 введена Федеральным </w:t>
      </w:r>
      <w:hyperlink r:id="rId23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w:t>
      </w:r>
    </w:p>
    <w:p w:rsidR="00000000" w:rsidRDefault="00FB6244">
      <w:pPr>
        <w:pStyle w:val="ConsPlusNormal"/>
        <w:ind w:firstLine="540"/>
        <w:jc w:val="both"/>
      </w:pPr>
      <w:r>
        <w:t>10. После 1 мая 2015 года все остатки средств неиспользованных лимитов средств на модернизацию, образовавшиеся у субъ</w:t>
      </w:r>
      <w:r>
        <w:t>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w:t>
      </w:r>
      <w:r>
        <w:t xml:space="preserve"> в порядке, установленном Правительством Российской Федерации в соответствии с </w:t>
      </w:r>
      <w:hyperlink w:anchor="Par405" w:tooltip="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 w:history="1">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w:t>
      </w:r>
      <w:r>
        <w:t>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w:t>
      </w:r>
      <w:r>
        <w:t xml:space="preserve">блигационный заем, указанные в </w:t>
      </w:r>
      <w:hyperlink w:anchor="Par396" w:tooltip="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w:t>
      </w:r>
      <w:r>
        <w:t>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w:t>
      </w:r>
      <w:r>
        <w:t>цию систем коммунальной инфраструктуры, такие средства включаются в общий лимит средств на модернизацию.</w:t>
      </w:r>
    </w:p>
    <w:p w:rsidR="00000000" w:rsidRDefault="00FB6244">
      <w:pPr>
        <w:pStyle w:val="ConsPlusNormal"/>
        <w:jc w:val="both"/>
      </w:pPr>
      <w:r>
        <w:t xml:space="preserve">(часть 10 в ред. Федерального </w:t>
      </w:r>
      <w:hyperlink r:id="rId23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11. После 1 июля</w:t>
      </w:r>
      <w:r>
        <w:t xml:space="preserve">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w:t>
      </w:r>
      <w:r>
        <w:t xml:space="preserve">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ar314" w:tooltip="6. Порядок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 w:history="1">
        <w:r>
          <w:rPr>
            <w:color w:val="0000FF"/>
          </w:rPr>
          <w:t>частью 6 статьи 15.1</w:t>
        </w:r>
      </w:hyperlink>
      <w:r>
        <w:t xml:space="preserve"> настоя</w:t>
      </w:r>
      <w:r>
        <w:t xml:space="preserve">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w:t>
      </w:r>
      <w:r>
        <w:lastRenderedPageBreak/>
        <w:t>капитального ремонта многоквартирных домов, такие средства включаются в общий лимит средств на капитальн</w:t>
      </w:r>
      <w:r>
        <w:t>ый ремонт.</w:t>
      </w:r>
    </w:p>
    <w:p w:rsidR="00000000" w:rsidRDefault="00FB6244">
      <w:pPr>
        <w:pStyle w:val="ConsPlusNormal"/>
        <w:jc w:val="both"/>
      </w:pPr>
      <w:r>
        <w:t xml:space="preserve">(часть 11 введена Федеральным </w:t>
      </w:r>
      <w:hyperlink r:id="rId240"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02.06.2016 N 175-ФЗ)</w:t>
      </w:r>
    </w:p>
    <w:p w:rsidR="00000000" w:rsidRDefault="00FB6244">
      <w:pPr>
        <w:pStyle w:val="ConsPlusNormal"/>
        <w:ind w:firstLine="540"/>
        <w:jc w:val="both"/>
      </w:pPr>
    </w:p>
    <w:p w:rsidR="00000000" w:rsidRDefault="00FB6244">
      <w:pPr>
        <w:pStyle w:val="ConsPlusNormal"/>
        <w:ind w:firstLine="540"/>
        <w:jc w:val="both"/>
        <w:outlineLvl w:val="1"/>
      </w:pPr>
      <w:bookmarkStart w:id="55" w:name="Par444"/>
      <w:bookmarkEnd w:id="55"/>
      <w:r>
        <w:t xml:space="preserve">Статья 18. Порядок определения объема долевого финансирования капитального ремонта многоквартирных </w:t>
      </w:r>
      <w:r>
        <w:t>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000000" w:rsidRDefault="00FB6244">
      <w:pPr>
        <w:pStyle w:val="ConsPlusNormal"/>
        <w:jc w:val="both"/>
      </w:pPr>
      <w:r>
        <w:t xml:space="preserve">(в ред. Федеральных законов от 25.12.2012 </w:t>
      </w:r>
      <w:hyperlink r:id="rId24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23.07.2013 </w:t>
      </w:r>
      <w:hyperlink r:id="rId242"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02.06.2016 </w:t>
      </w:r>
      <w:hyperlink r:id="rId243"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 xml:space="preserve">N </w:t>
        </w:r>
        <w:r>
          <w:rPr>
            <w:color w:val="0000FF"/>
          </w:rPr>
          <w:t>175-ФЗ</w:t>
        </w:r>
      </w:hyperlink>
      <w:r>
        <w:t>)</w:t>
      </w:r>
    </w:p>
    <w:p w:rsidR="00000000" w:rsidRDefault="00FB6244">
      <w:pPr>
        <w:pStyle w:val="ConsPlusNormal"/>
        <w:ind w:firstLine="540"/>
        <w:jc w:val="both"/>
      </w:pPr>
    </w:p>
    <w:p w:rsidR="00000000" w:rsidRDefault="00FB6244">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w:t>
      </w:r>
      <w:r>
        <w:t>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w:t>
      </w:r>
      <w:r>
        <w:t>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w:t>
      </w:r>
      <w:r>
        <w:t>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w:t>
      </w:r>
      <w:r>
        <w:t>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000000" w:rsidRDefault="00FB6244">
      <w:pPr>
        <w:pStyle w:val="ConsPlusNormal"/>
        <w:jc w:val="both"/>
      </w:pPr>
      <w:r>
        <w:t xml:space="preserve">(в ред. Федеральных законов от 23.07.2013 </w:t>
      </w:r>
      <w:hyperlink r:id="rId244"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28.12.2013 </w:t>
      </w:r>
      <w:hyperlink r:id="rId245"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28.06.2014 </w:t>
      </w:r>
      <w:hyperlink r:id="rId246"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w:t>
        </w:r>
        <w:r>
          <w:rPr>
            <w:color w:val="0000FF"/>
          </w:rPr>
          <w:t>00-ФЗ</w:t>
        </w:r>
      </w:hyperlink>
      <w:r>
        <w:t xml:space="preserve">, от 29.06.2015 </w:t>
      </w:r>
      <w:hyperlink r:id="rId24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bookmarkStart w:id="56" w:name="Par449"/>
      <w:bookmarkEnd w:id="56"/>
      <w:r>
        <w:t>2. Минимальный объем долевого финансирования проведения капитального ремонта многоквартирных домов, модернизации системы коммунальной ин</w:t>
      </w:r>
      <w:r>
        <w:t>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w:t>
      </w:r>
      <w:r>
        <w:t xml:space="preserve">ы за счет средств Фонда, бюджета субъекта Российской Федерации и (или) местных бюджетов, рассчитываемая в соответствии с </w:t>
      </w:r>
      <w:hyperlink w:anchor="Par451" w:tooltip="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 w:history="1">
        <w:r>
          <w:rPr>
            <w:color w:val="0000FF"/>
          </w:rPr>
          <w:t>частью 3</w:t>
        </w:r>
      </w:hyperlink>
      <w:r>
        <w:t xml:space="preserve"> настоящей статьи.</w:t>
      </w:r>
    </w:p>
    <w:p w:rsidR="00000000" w:rsidRDefault="00FB6244">
      <w:pPr>
        <w:pStyle w:val="ConsPlusNormal"/>
        <w:jc w:val="both"/>
      </w:pPr>
      <w:r>
        <w:t xml:space="preserve">(в ред. Федеральных законов от 23.07.2013 </w:t>
      </w:r>
      <w:hyperlink r:id="rId248"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29.06.2015 </w:t>
      </w:r>
      <w:hyperlink r:id="rId24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bookmarkStart w:id="57" w:name="Par451"/>
      <w:bookmarkEnd w:id="57"/>
      <w:r>
        <w:t>3. Минимальная доля долевого финансирования региональных адресных программ по проведению капитального ре</w:t>
      </w:r>
      <w:r>
        <w:t>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w:t>
      </w:r>
      <w:r>
        <w:t>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w:t>
      </w:r>
      <w:r>
        <w:t>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000000" w:rsidRDefault="00FB6244">
      <w:pPr>
        <w:pStyle w:val="ConsPlusNormal"/>
        <w:jc w:val="both"/>
      </w:pPr>
      <w:r>
        <w:t>(в ред. Федеральных законов от 25.1</w:t>
      </w:r>
      <w:r>
        <w:t xml:space="preserve">2.2012 </w:t>
      </w:r>
      <w:hyperlink r:id="rId25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23.07.2013 </w:t>
      </w:r>
      <w:hyperlink r:id="rId251"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28.12.2013 </w:t>
      </w:r>
      <w:hyperlink r:id="rId252"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02.06.2016 </w:t>
      </w:r>
      <w:hyperlink r:id="rId253"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w:t>
      </w:r>
    </w:p>
    <w:p w:rsidR="00000000" w:rsidRDefault="00FB6244">
      <w:pPr>
        <w:pStyle w:val="ConsPlusNormal"/>
        <w:ind w:firstLine="540"/>
        <w:jc w:val="both"/>
      </w:pPr>
      <w:r>
        <w:t>4. При выделении субъектами Российской Федерации и (или) муниципальными образованиями средств на долевое финансирование проведения капитал</w:t>
      </w:r>
      <w:r>
        <w:t xml:space="preserve">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ar449"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history="1">
        <w:r>
          <w:rPr>
            <w:color w:val="0000FF"/>
          </w:rPr>
          <w:t>частью 2</w:t>
        </w:r>
      </w:hyperlink>
      <w:r>
        <w:t xml:space="preserve"> настоящей статьи объем, финансовая поддержка за счет средств Фонда уменьшается и</w:t>
      </w:r>
      <w:r>
        <w:t xml:space="preserve"> предоставляется в размере, соответствующем требованиям к долевому финансированию, установленным </w:t>
      </w:r>
      <w:hyperlink w:anchor="Par449"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history="1">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w:t>
      </w:r>
      <w:r>
        <w:t xml:space="preserve">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ar449"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history="1">
        <w:r>
          <w:rPr>
            <w:color w:val="0000FF"/>
          </w:rPr>
          <w:t>частью 2</w:t>
        </w:r>
      </w:hyperlink>
      <w:r>
        <w:t xml:space="preserve"> настоящей статьи объем, финансовая поддержка за </w:t>
      </w:r>
      <w:r>
        <w:t>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000000" w:rsidRDefault="00FB6244">
      <w:pPr>
        <w:pStyle w:val="ConsPlusNormal"/>
        <w:jc w:val="both"/>
      </w:pPr>
      <w:r>
        <w:t xml:space="preserve">(в ред. Федеральных законов от 25.12.2012 </w:t>
      </w:r>
      <w:hyperlink r:id="rId254"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23.07.2013 </w:t>
      </w:r>
      <w:hyperlink r:id="rId255"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29.06.2015 </w:t>
      </w:r>
      <w:hyperlink r:id="rId25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p>
    <w:p w:rsidR="00000000" w:rsidRDefault="00FB6244">
      <w:pPr>
        <w:pStyle w:val="ConsPlusNormal"/>
        <w:ind w:firstLine="540"/>
        <w:jc w:val="both"/>
        <w:outlineLvl w:val="1"/>
      </w:pPr>
      <w:bookmarkStart w:id="58" w:name="Par456"/>
      <w:bookmarkEnd w:id="58"/>
      <w:r>
        <w:t>С</w:t>
      </w:r>
      <w:r>
        <w:t xml:space="preserve">татья 19. Порядок принятия решений о предоставлении финансовой поддержки за счет средств </w:t>
      </w:r>
      <w:r>
        <w:lastRenderedPageBreak/>
        <w:t>Фонда</w:t>
      </w:r>
    </w:p>
    <w:p w:rsidR="00000000" w:rsidRDefault="00FB6244">
      <w:pPr>
        <w:pStyle w:val="ConsPlusNormal"/>
        <w:ind w:firstLine="540"/>
        <w:jc w:val="both"/>
      </w:pPr>
    </w:p>
    <w:p w:rsidR="00000000" w:rsidRDefault="00FB6244">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000000" w:rsidRDefault="00FB6244">
      <w:pPr>
        <w:pStyle w:val="ConsPlusNormal"/>
        <w:ind w:firstLine="540"/>
        <w:jc w:val="both"/>
      </w:pPr>
      <w:bookmarkStart w:id="59" w:name="Par459"/>
      <w:bookmarkEnd w:id="59"/>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w:t>
      </w:r>
      <w:r>
        <w:t>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w:t>
      </w:r>
      <w:r>
        <w:t>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w:t>
      </w:r>
      <w:r>
        <w:t>онда. К заявке прилагаются следующие документы:</w:t>
      </w:r>
    </w:p>
    <w:p w:rsidR="00000000" w:rsidRDefault="00FB6244">
      <w:pPr>
        <w:pStyle w:val="ConsPlusNormal"/>
        <w:jc w:val="both"/>
      </w:pPr>
      <w:r>
        <w:t xml:space="preserve">(в ред. Федеральных законов от 28.06.2014 </w:t>
      </w:r>
      <w:hyperlink r:id="rId257"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 xml:space="preserve">, от 29.06.2015 </w:t>
      </w:r>
      <w:hyperlink r:id="rId25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r>
        <w:t xml:space="preserve">1) региональная адресная программа по проведению капитального ремонта многоквартирных домов, утвержденная в соответствии со </w:t>
      </w:r>
      <w:hyperlink w:anchor="Par265" w:tooltip="Статья 15. Региональная адресная программа по проведению капитального ремонта многоквартирных домов" w:history="1">
        <w:r>
          <w:rPr>
            <w:color w:val="0000FF"/>
          </w:rPr>
          <w:t>статьей 15</w:t>
        </w:r>
      </w:hyperlink>
      <w: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w:t>
      </w:r>
      <w:r>
        <w:t xml:space="preserve">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000000" w:rsidRDefault="00FB6244">
      <w:pPr>
        <w:pStyle w:val="ConsPlusNormal"/>
        <w:jc w:val="both"/>
      </w:pPr>
      <w:r>
        <w:t xml:space="preserve">(в ред. Федерального </w:t>
      </w:r>
      <w:hyperlink r:id="rId25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ind w:firstLine="540"/>
        <w:jc w:val="both"/>
      </w:pPr>
      <w:bookmarkStart w:id="60" w:name="Par463"/>
      <w:bookmarkEnd w:id="60"/>
      <w:r>
        <w:t xml:space="preserve">2) региональная адресная программа по переселению граждан из аварийного жилищного фонда, утвержденная в соответствии со </w:t>
      </w:r>
      <w:hyperlink w:anchor="Par317" w:tooltip="Статья 16. Региональная адресная программа по переселению граждан из аварийного жилищного фонда"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w:t>
      </w:r>
      <w:r>
        <w:t>ого жилищного фонда;</w:t>
      </w:r>
    </w:p>
    <w:p w:rsidR="00000000" w:rsidRDefault="00FB6244">
      <w:pPr>
        <w:pStyle w:val="ConsPlusNormal"/>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ar365" w:tooltip="Статья 16.1. Региональная программа по модернизации системы коммунальной инфраструктуры" w:history="1">
        <w:r>
          <w:rPr>
            <w:color w:val="0000FF"/>
          </w:rPr>
          <w:t>статьей 16</w:t>
        </w:r>
        <w:r>
          <w:rPr>
            <w:color w:val="0000FF"/>
          </w:rPr>
          <w:t>.1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000000" w:rsidRDefault="00FB6244">
      <w:pPr>
        <w:pStyle w:val="ConsPlusNormal"/>
        <w:jc w:val="both"/>
      </w:pPr>
      <w:r>
        <w:t xml:space="preserve">(п. 2.1 введен Федеральным </w:t>
      </w:r>
      <w:hyperlink r:id="rId26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FB6244">
      <w:pPr>
        <w:pStyle w:val="ConsPlusNormal"/>
        <w:ind w:firstLine="540"/>
        <w:jc w:val="both"/>
      </w:pPr>
      <w:r>
        <w:t>4) перечень муниципальных образований - получателей средств Фонда с указанием о</w:t>
      </w:r>
      <w:r>
        <w:t xml:space="preserve">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 статьи 20</w:t>
        </w:r>
      </w:hyperlink>
      <w:r>
        <w:t xml:space="preserve"> настоящего Федерального закона;</w:t>
      </w:r>
    </w:p>
    <w:p w:rsidR="00000000" w:rsidRDefault="00FB6244">
      <w:pPr>
        <w:pStyle w:val="ConsPlusNormal"/>
        <w:ind w:firstLine="540"/>
        <w:jc w:val="both"/>
      </w:pPr>
      <w:bookmarkStart w:id="61" w:name="Par468"/>
      <w:bookmarkEnd w:id="61"/>
      <w:r>
        <w:t>5) график ежегодного предоставления субъекту Российской Федерации или в случае, предусмотренно</w:t>
      </w:r>
      <w:r>
        <w:t xml:space="preserve">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w:t>
      </w:r>
    </w:p>
    <w:p w:rsidR="00000000" w:rsidRDefault="00FB6244">
      <w:pPr>
        <w:pStyle w:val="ConsPlusNormal"/>
        <w:jc w:val="both"/>
      </w:pPr>
      <w:r>
        <w:t xml:space="preserve">(п. 5 в ред. Федерального </w:t>
      </w:r>
      <w:hyperlink r:id="rId26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 xml:space="preserve">2.1. В </w:t>
      </w:r>
      <w:r>
        <w:t>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w:t>
      </w:r>
      <w:r>
        <w:t>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w:t>
      </w:r>
      <w:r>
        <w:t xml:space="preserve">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ar463" w:tooltip="2) региональная адресная программа по переселению граждан из аварийного жилищного фонда, утвержденная в соответствии со статьей 16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w:t>
      </w:r>
      <w:r>
        <w:t>я наблюдательным советом Фонда.</w:t>
      </w:r>
    </w:p>
    <w:p w:rsidR="00000000" w:rsidRDefault="00FB6244">
      <w:pPr>
        <w:pStyle w:val="ConsPlusNormal"/>
        <w:jc w:val="both"/>
      </w:pPr>
      <w:r>
        <w:t xml:space="preserve">(часть 2.1 введена Федеральным </w:t>
      </w:r>
      <w:hyperlink r:id="rId262"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 в ред. Федерального </w:t>
      </w:r>
      <w:hyperlink r:id="rId26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 xml:space="preserve">3. Правление Фонда в течение десяти дней со дня подачи заявок и документов, указанных в </w:t>
      </w:r>
      <w:hyperlink w:anchor="Par459"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history="1">
        <w:r>
          <w:rPr>
            <w:color w:val="0000FF"/>
          </w:rPr>
          <w:t>части 2</w:t>
        </w:r>
      </w:hyperlink>
      <w:r>
        <w:t xml:space="preserve"> настоящей статьи, принимает решение о предоставлении субъекту Российской Федерации финансово</w:t>
      </w:r>
      <w:r>
        <w:t xml:space="preserve">й поддержки за счет средств Фонда или об отказе в предоставлении такой поддержки и направляет данное </w:t>
      </w:r>
      <w:r>
        <w:lastRenderedPageBreak/>
        <w:t>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w:t>
      </w:r>
      <w:r>
        <w:t>а государственной власти субъекта Российской Федерации).</w:t>
      </w:r>
    </w:p>
    <w:p w:rsidR="00000000" w:rsidRDefault="00FB6244">
      <w:pPr>
        <w:pStyle w:val="ConsPlusNormal"/>
        <w:jc w:val="both"/>
      </w:pPr>
      <w:r>
        <w:t xml:space="preserve">(в ред. Федерального </w:t>
      </w:r>
      <w:hyperlink r:id="rId264"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FB6244">
      <w:pPr>
        <w:pStyle w:val="ConsPlusNormal"/>
        <w:ind w:firstLine="540"/>
        <w:jc w:val="both"/>
      </w:pPr>
      <w:r>
        <w:t xml:space="preserve">3.1. Средства Фонда перечисляются в бюджет субъекта Российской Федерации </w:t>
      </w:r>
      <w:r>
        <w:t xml:space="preserve">или в случае,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 статьи 20</w:t>
        </w:r>
      </w:hyperlink>
      <w:r>
        <w:t xml:space="preserve"> </w:t>
      </w:r>
      <w:r>
        <w:t xml:space="preserve">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w:t>
      </w:r>
      <w:r>
        <w:t>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жилищной политики, жилищно-коммунального хозяйства.</w:t>
      </w:r>
    </w:p>
    <w:p w:rsidR="00000000" w:rsidRDefault="00FB6244">
      <w:pPr>
        <w:pStyle w:val="ConsPlusNormal"/>
        <w:jc w:val="both"/>
      </w:pPr>
      <w:r>
        <w:t xml:space="preserve">(часть 3.1 в ред. Федерального </w:t>
      </w:r>
      <w:hyperlink r:id="rId26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4. Решение об отказе в предоставл</w:t>
      </w:r>
      <w:r>
        <w:t>ении субъекту Российской Федерации финансовой поддержки за счет средств Фонда может быть принято правлением Фонда только в случае:</w:t>
      </w:r>
    </w:p>
    <w:p w:rsidR="00000000" w:rsidRDefault="00FB6244">
      <w:pPr>
        <w:pStyle w:val="ConsPlusNormal"/>
        <w:ind w:firstLine="540"/>
        <w:jc w:val="both"/>
      </w:pPr>
      <w:r>
        <w:t xml:space="preserve">1) непредставления документов, указанных в </w:t>
      </w:r>
      <w:hyperlink w:anchor="Par459"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history="1">
        <w:r>
          <w:rPr>
            <w:color w:val="0000FF"/>
          </w:rPr>
          <w:t>части 2</w:t>
        </w:r>
      </w:hyperlink>
      <w:r>
        <w:t xml:space="preserve"> настоящей статьи, или представления региональ</w:t>
      </w:r>
      <w:r>
        <w:t xml:space="preserve">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ar265" w:tooltip="Статья 15. Региональная адресная программа по проведению капитального ремонта многоквартирных домов" w:history="1">
        <w:r>
          <w:rPr>
            <w:color w:val="0000FF"/>
          </w:rPr>
          <w:t>статьями 15</w:t>
        </w:r>
      </w:hyperlink>
      <w:r>
        <w:t xml:space="preserve"> и </w:t>
      </w:r>
      <w:hyperlink w:anchor="Par317" w:tooltip="Статья 16. Региональная адресная программа по переселению граждан из аварийного жилищного фонда" w:history="1">
        <w:r>
          <w:rPr>
            <w:color w:val="0000FF"/>
          </w:rPr>
          <w:t>16</w:t>
        </w:r>
      </w:hyperlink>
      <w:r>
        <w:t xml:space="preserve"> настоящего</w:t>
      </w:r>
      <w:r>
        <w:t xml:space="preserve"> Федерального закона;</w:t>
      </w:r>
    </w:p>
    <w:p w:rsidR="00000000" w:rsidRDefault="00FB6244">
      <w:pPr>
        <w:pStyle w:val="ConsPlusNormal"/>
        <w:ind w:firstLine="540"/>
        <w:jc w:val="both"/>
      </w:pPr>
      <w:r>
        <w:t xml:space="preserve">2) несоответствия документов, указанных в </w:t>
      </w:r>
      <w:hyperlink w:anchor="Par459"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history="1">
        <w:r>
          <w:rPr>
            <w:color w:val="0000FF"/>
          </w:rPr>
          <w:t>части 2</w:t>
        </w:r>
      </w:hyperlink>
      <w:r>
        <w:t xml:space="preserve"> настоящей статьи, требованиям, установленным настоящим Федеральным законом;</w:t>
      </w:r>
    </w:p>
    <w:p w:rsidR="00000000" w:rsidRDefault="00FB6244">
      <w:pPr>
        <w:pStyle w:val="ConsPlusNormal"/>
        <w:ind w:firstLine="540"/>
        <w:jc w:val="both"/>
      </w:pPr>
      <w:r>
        <w:t xml:space="preserve">3) невыполнения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При предоставлении финансовой поддержки за счет ср</w:t>
      </w:r>
      <w:r>
        <w:t>едств Фонда на переселение граждан ограничения, предусмотренные частью 5 статьи 19 не применяются (</w:t>
      </w:r>
      <w:hyperlink w:anchor="Par576" w:tooltip="Глава 6.1. ОСОБЕННОСТИ ПРЕДОСТАВЛЕНИЯ ФИНАНСОВОЙ ПОДДЕРЖКИ" w:history="1">
        <w:r>
          <w:rPr>
            <w:color w:val="0000FF"/>
          </w:rPr>
          <w:t>часть 5 статьи 20.3</w:t>
        </w:r>
      </w:hyperlink>
      <w:r>
        <w:t xml:space="preserve"> данного документа).</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bookmarkStart w:id="62" w:name="Par484"/>
      <w:bookmarkEnd w:id="62"/>
      <w:r>
        <w:t>5. В первый год п</w:t>
      </w:r>
      <w:r>
        <w:t xml:space="preserve">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 статьи 20</w:t>
        </w:r>
      </w:hyperlink>
      <w:r>
        <w:t xml:space="preserve"> настоящего Федерального закона, не может превышать тридцать процентов лимита предоставления финансовой подде</w:t>
      </w:r>
      <w:r>
        <w:t>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w:t>
      </w:r>
      <w:r>
        <w:t xml:space="preserve">чае выполнения субъектами Российской Федерации, муниципальными образованиями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w:t>
      </w:r>
      <w:r>
        <w:t xml:space="preserve"> предоставления финансовой поддержки за счет средств Фонда с учетом увеличения (уточнения) таких лимитов.</w:t>
      </w:r>
    </w:p>
    <w:p w:rsidR="00000000" w:rsidRDefault="00FB6244">
      <w:pPr>
        <w:pStyle w:val="ConsPlusNormal"/>
        <w:jc w:val="both"/>
      </w:pPr>
      <w:r>
        <w:t xml:space="preserve">(в ред. Федеральных законов от 25.12.2012 </w:t>
      </w:r>
      <w:hyperlink r:id="rId26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29.06.2015 </w:t>
      </w:r>
      <w:hyperlink r:id="rId26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r>
        <w:t>6. Субъекты Российской Федерации вправе подавать заявки на предоставление финансовой поддержки за счет средств Фонда на переселение граждан из аварийного жилищного фонда не позднее 1 дека</w:t>
      </w:r>
      <w:r>
        <w:t>бря 2016 года, а заявки на предоставление финансовой поддержки за счет средств Фонда на проведение капитального ремонта многоквартирных домов не позднее 1 июля 2017 года.</w:t>
      </w:r>
    </w:p>
    <w:p w:rsidR="00000000" w:rsidRDefault="00FB6244">
      <w:pPr>
        <w:pStyle w:val="ConsPlusNormal"/>
        <w:jc w:val="both"/>
      </w:pPr>
      <w:r>
        <w:t xml:space="preserve">(часть 6 в ред. Федерального </w:t>
      </w:r>
      <w:hyperlink r:id="rId26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FB6244">
      <w:pPr>
        <w:pStyle w:val="ConsPlusNormal"/>
        <w:ind w:firstLine="540"/>
        <w:jc w:val="both"/>
      </w:pPr>
    </w:p>
    <w:p w:rsidR="00000000" w:rsidRDefault="00FB6244">
      <w:pPr>
        <w:pStyle w:val="ConsPlusNormal"/>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000000" w:rsidRDefault="00FB6244">
      <w:pPr>
        <w:pStyle w:val="ConsPlusNormal"/>
        <w:ind w:firstLine="540"/>
        <w:jc w:val="both"/>
      </w:pPr>
      <w:r>
        <w:t xml:space="preserve">(введена Федеральным </w:t>
      </w:r>
      <w:hyperlink r:id="rId269"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p>
    <w:p w:rsidR="00000000" w:rsidRDefault="00FB6244">
      <w:pPr>
        <w:pStyle w:val="ConsPlusNormal"/>
        <w:ind w:firstLine="540"/>
        <w:jc w:val="both"/>
      </w:pPr>
      <w:bookmarkStart w:id="63" w:name="Par492"/>
      <w:bookmarkEnd w:id="63"/>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w:t>
      </w:r>
      <w:r>
        <w:t xml:space="preserve">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w:t>
      </w:r>
      <w:r>
        <w:t xml:space="preserve">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w:t>
      </w:r>
      <w:r>
        <w:lastRenderedPageBreak/>
        <w:t>средств Фонда на</w:t>
      </w:r>
      <w:r>
        <w:t xml:space="preserve"> модернизацию систем коммунальной инфраструктуры, и размер нераспределенного остатка средств общего лимита средств на модернизацию.</w:t>
      </w:r>
    </w:p>
    <w:p w:rsidR="00000000" w:rsidRDefault="00FB6244">
      <w:pPr>
        <w:pStyle w:val="ConsPlusNormal"/>
        <w:jc w:val="both"/>
      </w:pPr>
      <w:r>
        <w:t xml:space="preserve">(часть 1 в ред. Федерального </w:t>
      </w:r>
      <w:hyperlink r:id="rId27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w:t>
      </w:r>
      <w:r>
        <w:t>N 176-ФЗ)</w:t>
      </w:r>
    </w:p>
    <w:p w:rsidR="00000000" w:rsidRDefault="00FB6244">
      <w:pPr>
        <w:pStyle w:val="ConsPlusNormal"/>
        <w:ind w:firstLine="540"/>
        <w:jc w:val="both"/>
      </w:pPr>
      <w:bookmarkStart w:id="64" w:name="Par494"/>
      <w:bookmarkEnd w:id="64"/>
      <w:r>
        <w:t xml:space="preserve">2. Фонд в течение десяти дней со дня получения указанной в </w:t>
      </w:r>
      <w:hyperlink w:anchor="Par492" w:tooltip="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w:t>
      </w:r>
      <w:r>
        <w:t>деральным законом требованиям.</w:t>
      </w:r>
    </w:p>
    <w:p w:rsidR="00000000" w:rsidRDefault="00FB6244">
      <w:pPr>
        <w:pStyle w:val="ConsPlusNormal"/>
        <w:jc w:val="both"/>
      </w:pPr>
      <w:r>
        <w:t xml:space="preserve">(в ред. Федерального </w:t>
      </w:r>
      <w:hyperlink r:id="rId27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bookmarkStart w:id="65" w:name="Par496"/>
      <w:bookmarkEnd w:id="65"/>
      <w:r>
        <w:t xml:space="preserve">3. В случае соответствия указанной в </w:t>
      </w:r>
      <w:hyperlink w:anchor="Par492" w:tooltip="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 w:history="1">
        <w:r>
          <w:rPr>
            <w:color w:val="0000FF"/>
          </w:rPr>
          <w:t>части 1</w:t>
        </w:r>
      </w:hyperlink>
      <w:r>
        <w:t xml:space="preserve"> н</w:t>
      </w:r>
      <w:r>
        <w:t xml:space="preserve">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ar257"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 w:history="1">
        <w:r>
          <w:rPr>
            <w:color w:val="0000FF"/>
          </w:rPr>
          <w:t>пунктом 12 части 1 статьи 14</w:t>
        </w:r>
      </w:hyperlink>
      <w:r>
        <w:t xml:space="preserve"> настоящего Федерального закона) правление Фонда при</w:t>
      </w:r>
      <w:r>
        <w:t>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000000" w:rsidRDefault="00FB6244">
      <w:pPr>
        <w:pStyle w:val="ConsPlusNormal"/>
        <w:ind w:firstLine="540"/>
        <w:jc w:val="both"/>
      </w:pPr>
      <w:bookmarkStart w:id="66" w:name="Par497"/>
      <w:bookmarkEnd w:id="66"/>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ar496" w:tooltip="3. В случае соответствия указанной в части 1 настоящей статьи заявки и прилагаемых к ней документов установленным настоящим Федеральным законом требованиям (без учета условия, предусмотренного пунктом 12 части 1 статьи 14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 w:history="1">
        <w:r>
          <w:rPr>
            <w:color w:val="0000FF"/>
          </w:rPr>
          <w:t>части 3</w:t>
        </w:r>
      </w:hyperlink>
      <w:r>
        <w:t xml:space="preserve"> настоящей статьи, следующие документы:</w:t>
      </w:r>
    </w:p>
    <w:p w:rsidR="00000000" w:rsidRDefault="00FB6244">
      <w:pPr>
        <w:pStyle w:val="ConsPlusNormal"/>
        <w:ind w:firstLine="540"/>
        <w:jc w:val="both"/>
      </w:pPr>
      <w:r>
        <w:t>1) копии нормативных правовы</w:t>
      </w:r>
      <w:r>
        <w:t xml:space="preserve">х актов и иные документы, подтверждающие выполнение субъектом Российской Федерации, муниципальным образованием условия, предусмотренного </w:t>
      </w:r>
      <w:hyperlink w:anchor="Par257"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 w:history="1">
        <w:r>
          <w:rPr>
            <w:color w:val="0000FF"/>
          </w:rPr>
          <w:t>пунктом 12 части 1 статьи 14</w:t>
        </w:r>
      </w:hyperlink>
      <w:r>
        <w:t xml:space="preserve"> настоящего Федерального закона;</w:t>
      </w:r>
    </w:p>
    <w:p w:rsidR="00000000" w:rsidRDefault="00FB6244">
      <w:pPr>
        <w:pStyle w:val="ConsPlusNormal"/>
        <w:ind w:firstLine="540"/>
        <w:jc w:val="both"/>
      </w:pPr>
      <w:r>
        <w:t>2) копии нормативных правовых</w:t>
      </w:r>
      <w:r>
        <w:t xml:space="preserve">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w:t>
      </w:r>
      <w:r>
        <w:t>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000000" w:rsidRDefault="00FB6244">
      <w:pPr>
        <w:pStyle w:val="ConsPlusNormal"/>
        <w:ind w:firstLine="540"/>
        <w:jc w:val="both"/>
      </w:pPr>
      <w:r>
        <w:t>3) документы, подтверждающие соответствие участника региональной программы по модернизации системы комму</w:t>
      </w:r>
      <w:r>
        <w:t xml:space="preserve">нальной инфраструктуры требованиям </w:t>
      </w:r>
      <w:hyperlink w:anchor="Par390" w:tooltip="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 w:history="1">
        <w:r>
          <w:rPr>
            <w:color w:val="0000FF"/>
          </w:rPr>
          <w:t>пункта 1 части 5 статьи 16.1</w:t>
        </w:r>
      </w:hyperlink>
      <w:r>
        <w:t xml:space="preserve"> настоящего Федерального закона.</w:t>
      </w:r>
    </w:p>
    <w:p w:rsidR="00000000" w:rsidRDefault="00FB6244">
      <w:pPr>
        <w:pStyle w:val="ConsPlusNormal"/>
        <w:ind w:firstLine="540"/>
        <w:jc w:val="both"/>
      </w:pPr>
      <w:r>
        <w:t>5. В течение десяти дней после получения указ</w:t>
      </w:r>
      <w:r>
        <w:t xml:space="preserve">анных в </w:t>
      </w:r>
      <w:hyperlink w:anchor="Par497" w:tooltip="4. Субъект Российской Федерации представляет в Фонд не позднее чем в течение шести месяцев с момента принятия правлением Фонда решения, указанного в части 3 настоящей статьи, следующие документы:" w:history="1">
        <w:r>
          <w:rPr>
            <w:color w:val="0000FF"/>
          </w:rPr>
          <w:t>части 4</w:t>
        </w:r>
      </w:hyperlink>
      <w:r>
        <w:t xml:space="preserve"> настоящей статьи</w:t>
      </w:r>
      <w:r>
        <w:t xml:space="preserve"> документов Фонд проводит их проверку.</w:t>
      </w:r>
    </w:p>
    <w:p w:rsidR="00000000" w:rsidRDefault="00FB6244">
      <w:pPr>
        <w:pStyle w:val="ConsPlusNormal"/>
        <w:ind w:firstLine="540"/>
        <w:jc w:val="both"/>
      </w:pPr>
      <w:r>
        <w:t xml:space="preserve">6. В случае несоответствия указанных в </w:t>
      </w:r>
      <w:hyperlink w:anchor="Par497" w:tooltip="4. Субъект Российской Федерации представляет в Фонд не позднее чем в течение шести месяцев с момента принятия правлением Фонда решения, указанного в части 3 настоящей статьи, следующие документы:" w:history="1">
        <w:r>
          <w:rPr>
            <w:color w:val="0000FF"/>
          </w:rPr>
          <w:t>части 4</w:t>
        </w:r>
      </w:hyperlink>
      <w:r>
        <w:t xml:space="preserve"> настоящей статьи документов установленным н</w:t>
      </w:r>
      <w:r>
        <w:t>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000000" w:rsidRDefault="00FB6244">
      <w:pPr>
        <w:pStyle w:val="ConsPlusNormal"/>
        <w:ind w:firstLine="540"/>
        <w:jc w:val="both"/>
      </w:pPr>
      <w:bookmarkStart w:id="67" w:name="Par503"/>
      <w:bookmarkEnd w:id="67"/>
      <w:r>
        <w:t>7. Предоставление субъекту Российской Федерации фин</w:t>
      </w:r>
      <w:r>
        <w:t xml:space="preserve">ансовой поддержки за счет средств Фонда осуществляется в соответствии с графиком, предусмотренным </w:t>
      </w:r>
      <w:hyperlink w:anchor="Par468" w:tooltip="5) график ежегодного предоставления субъекту Российской Федерации или в случае, предусмотренном частью 3 статьи 20 настоящего Федерального закона, муниципальным образованиям средств Фонда на период осуществления деятельности Фонда."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w:t>
      </w:r>
      <w:r>
        <w:t>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w:t>
      </w:r>
      <w:r>
        <w:t>ветствующий год и плановый период и принятым во исполнение указанного федерального закона решением Правительства Российской Федерации.</w:t>
      </w:r>
    </w:p>
    <w:p w:rsidR="00000000" w:rsidRDefault="00FB6244">
      <w:pPr>
        <w:pStyle w:val="ConsPlusNormal"/>
        <w:ind w:firstLine="540"/>
        <w:jc w:val="both"/>
      </w:pPr>
      <w:r>
        <w:t xml:space="preserve">8. Действие </w:t>
      </w:r>
      <w:hyperlink w:anchor="Par494" w:tooltip="2. Фонд в течение десяти дней со дня получения указанной в части 1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 w:history="1">
        <w:r>
          <w:rPr>
            <w:color w:val="0000FF"/>
          </w:rPr>
          <w:t>частей 2</w:t>
        </w:r>
      </w:hyperlink>
      <w:r>
        <w:t xml:space="preserve"> - </w:t>
      </w:r>
      <w:hyperlink w:anchor="Par503" w:tooltip="7. Предоставление субъекту Российской Федерации финансовой поддержки за счет средств Фонда осуществляется в соответствии с графиком, предусмотренным пунктом 5 части 2 статьи 19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w:history="1">
        <w:r>
          <w:rPr>
            <w:color w:val="0000FF"/>
          </w:rPr>
          <w:t>7</w:t>
        </w:r>
      </w:hyperlink>
      <w:r>
        <w:t xml:space="preserve"> настоящей статьи распространяется на отношения, связанные с</w:t>
      </w:r>
      <w:r>
        <w:t xml:space="preserve">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000000" w:rsidRDefault="00FB6244">
      <w:pPr>
        <w:pStyle w:val="ConsPlusNormal"/>
        <w:jc w:val="both"/>
      </w:pPr>
      <w:r>
        <w:t xml:space="preserve">(часть 8 в ред. Федерального </w:t>
      </w:r>
      <w:hyperlink r:id="rId27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p>
    <w:p w:rsidR="00000000" w:rsidRDefault="00FB6244">
      <w:pPr>
        <w:pStyle w:val="ConsPlusNormal"/>
        <w:ind w:firstLine="540"/>
        <w:jc w:val="both"/>
        <w:outlineLvl w:val="1"/>
      </w:pPr>
      <w:r>
        <w:t>Статья 20. Порядок расходования средств Фонда</w:t>
      </w:r>
    </w:p>
    <w:p w:rsidR="00000000" w:rsidRDefault="00FB6244">
      <w:pPr>
        <w:pStyle w:val="ConsPlusNormal"/>
        <w:ind w:firstLine="540"/>
        <w:jc w:val="both"/>
      </w:pPr>
    </w:p>
    <w:p w:rsidR="00000000" w:rsidRDefault="00FB6244">
      <w:pPr>
        <w:pStyle w:val="ConsPlusNormal"/>
        <w:ind w:firstLine="540"/>
        <w:jc w:val="both"/>
      </w:pPr>
      <w:r>
        <w:t>1. Получателями средств Фонда, направляемых на предоставление финансовой поддержки, являются субъекты Российской Федерации или в случае</w:t>
      </w:r>
      <w:r>
        <w:t xml:space="preserve">,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w:t>
        </w:r>
      </w:hyperlink>
      <w:r>
        <w:t xml:space="preserve"> настоящей статьи, муни</w:t>
      </w:r>
      <w:r>
        <w:t xml:space="preserve">ципальные образования. Указанные средства поступают в бюджеты субъектов Российской Федерации или в случае,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w:t>
        </w:r>
      </w:hyperlink>
      <w:r>
        <w:t xml:space="preserve"> настоящей статьи, в местные бюджеты.</w:t>
      </w:r>
    </w:p>
    <w:p w:rsidR="00000000" w:rsidRDefault="00FB6244">
      <w:pPr>
        <w:pStyle w:val="ConsPlusNormal"/>
        <w:ind w:firstLine="540"/>
        <w:jc w:val="both"/>
      </w:pPr>
      <w:bookmarkStart w:id="68" w:name="Par510"/>
      <w:bookmarkEnd w:id="68"/>
      <w:r>
        <w:t>1.1. Контроль за использованием средств Фонда, направленных на предоставление финансовой поддержки за счет средств Фонда и п</w:t>
      </w:r>
      <w:r>
        <w:t>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w:t>
      </w:r>
      <w:r>
        <w:t xml:space="preserve">уры, осуществляется в порядке, установленном </w:t>
      </w:r>
      <w:hyperlink r:id="rId273" w:tooltip="&quot;Бюджетный кодекс Российской Федерации&quot; от 31.07.1998 N 145-ФЗ (ред. от 03.07.2016) (с изм. и доп., вступ. в силу с 01.09.2016){КонсультантПлюс}" w:history="1">
        <w:r>
          <w:rPr>
            <w:color w:val="0000FF"/>
          </w:rPr>
          <w:t>законодательством</w:t>
        </w:r>
      </w:hyperlink>
      <w:r>
        <w:t xml:space="preserve"> Российской Федерации для </w:t>
      </w:r>
      <w:r>
        <w:lastRenderedPageBreak/>
        <w:t>контроля за использованием межбюджетных трансфертов, предоставляемых из федерального бюджета.</w:t>
      </w:r>
    </w:p>
    <w:p w:rsidR="00000000" w:rsidRDefault="00FB6244">
      <w:pPr>
        <w:pStyle w:val="ConsPlusNormal"/>
        <w:jc w:val="both"/>
      </w:pPr>
      <w:r>
        <w:t xml:space="preserve">(часть первая.1 введена Федеральным </w:t>
      </w:r>
      <w:hyperlink r:id="rId274" w:tooltip="Федеральный закон от 01.12.2008 N 225-ФЗ (ред. от 23.06.2016)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законом</w:t>
        </w:r>
      </w:hyperlink>
      <w:r>
        <w:t xml:space="preserve"> от 01.12.2008 N 225-ФЗ, в ред. Федерального </w:t>
      </w:r>
      <w:hyperlink r:id="rId275"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w:t>
      </w:r>
      <w:r>
        <w:t>З)</w:t>
      </w:r>
    </w:p>
    <w:p w:rsidR="00000000" w:rsidRDefault="00FB6244">
      <w:pPr>
        <w:pStyle w:val="ConsPlusNormal"/>
        <w:ind w:firstLine="540"/>
        <w:jc w:val="both"/>
      </w:pPr>
      <w:r>
        <w:t xml:space="preserve">1.2. Проверку использования средств Фонда в соответствии с </w:t>
      </w:r>
      <w:hyperlink w:anchor="Par510" w:tooltip="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законодательством Российской Федерации для контроля за использованием межбюджетных т..."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000000" w:rsidRDefault="00FB6244">
      <w:pPr>
        <w:pStyle w:val="ConsPlusNormal"/>
        <w:jc w:val="both"/>
      </w:pPr>
      <w:r>
        <w:t>(часть 1.2 вв</w:t>
      </w:r>
      <w:r>
        <w:t xml:space="preserve">едена Федеральным </w:t>
      </w:r>
      <w:hyperlink r:id="rId276"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29.12.2010 N 441-ФЗ)</w:t>
      </w:r>
    </w:p>
    <w:p w:rsidR="00000000" w:rsidRDefault="00FB6244">
      <w:pPr>
        <w:pStyle w:val="ConsPlusNormal"/>
        <w:ind w:firstLine="540"/>
        <w:jc w:val="both"/>
      </w:pPr>
      <w:bookmarkStart w:id="69" w:name="Par514"/>
      <w:bookmarkEnd w:id="69"/>
      <w:r>
        <w:t>2. Сред</w:t>
      </w:r>
      <w:r>
        <w:t>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w:t>
      </w:r>
      <w:r>
        <w:t xml:space="preserve">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w:t>
      </w:r>
      <w:r>
        <w:t xml:space="preserve">нных </w:t>
      </w:r>
      <w:hyperlink w:anchor="Par516" w:tooltip="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 w:history="1">
        <w:r>
          <w:rPr>
            <w:color w:val="0000FF"/>
          </w:rPr>
          <w:t>частью 2.1</w:t>
        </w:r>
      </w:hyperlink>
      <w:r>
        <w:t xml:space="preserve"> настоящей статьи.</w:t>
      </w:r>
    </w:p>
    <w:p w:rsidR="00000000" w:rsidRDefault="00FB6244">
      <w:pPr>
        <w:pStyle w:val="ConsPlusNormal"/>
        <w:jc w:val="both"/>
      </w:pPr>
      <w:r>
        <w:t xml:space="preserve">(в ред. Федерального </w:t>
      </w:r>
      <w:hyperlink r:id="rId277"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23.07.2013 N 240-ФЗ)</w:t>
      </w:r>
    </w:p>
    <w:p w:rsidR="00000000" w:rsidRDefault="00FB6244">
      <w:pPr>
        <w:pStyle w:val="ConsPlusNormal"/>
        <w:ind w:firstLine="540"/>
        <w:jc w:val="both"/>
      </w:pPr>
      <w:bookmarkStart w:id="70" w:name="Par516"/>
      <w:bookmarkEnd w:id="70"/>
      <w:r>
        <w:t>2.1. Законом субъекта Российской Федерации может быть предус</w:t>
      </w:r>
      <w:r>
        <w:t xml:space="preserve">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w:t>
      </w:r>
      <w:r>
        <w:t xml:space="preserve">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w:t>
      </w:r>
      <w:r>
        <w:t xml:space="preserve">жилых домах, указанных в </w:t>
      </w:r>
      <w:hyperlink r:id="rId278" w:tooltip="&quot;Градостроительный кодекс Российской Федерации&quot; от 29.12.2004 N 190-ФЗ (ред. от 03.07.2016) (с изм. и доп., вступ. в силу с 01.09.2016){КонсультантПлюс}"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w:t>
      </w:r>
      <w:r>
        <w:t>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w:t>
      </w:r>
      <w:r>
        <w:t xml:space="preserve">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79" w:tooltip="&quot;Градостроительный кодекс Российской Федерации&quot; от 29.12.2004 N 190-ФЗ (ред. от 03.07.2016) (с изм. и доп., вступ. в силу с 01.09.2016){КонсультантПлюс}" w:history="1">
        <w:r>
          <w:rPr>
            <w:color w:val="0000FF"/>
          </w:rPr>
          <w:t>пункте 2 части 2 статьи 49</w:t>
        </w:r>
      </w:hyperlink>
      <w:r>
        <w:t xml:space="preserve"> Градостроительного кодекса Российской Федерации жилого </w:t>
      </w:r>
      <w:r>
        <w:t>дома.</w:t>
      </w:r>
    </w:p>
    <w:p w:rsidR="00000000" w:rsidRDefault="00FB6244">
      <w:pPr>
        <w:pStyle w:val="ConsPlusNormal"/>
        <w:jc w:val="both"/>
      </w:pPr>
      <w:r>
        <w:t xml:space="preserve">(часть 2.1 в ред. Федерального </w:t>
      </w:r>
      <w:hyperlink r:id="rId28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bookmarkStart w:id="71" w:name="Par518"/>
      <w:bookmarkEnd w:id="71"/>
      <w:r>
        <w:t>3. Субъектом Российской Федерации может быть принято решение об определении муниципальных образований,</w:t>
      </w:r>
      <w:r>
        <w:t xml:space="preserve"> указанных в </w:t>
      </w:r>
      <w:hyperlink w:anchor="Par514" w:tooltip="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 w:history="1">
        <w:r>
          <w:rPr>
            <w:color w:val="0000FF"/>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w:t>
      </w:r>
      <w:r>
        <w:t>дого муниципального образования в целях перечисления указанных средств в соответствующие местные бюджеты.</w:t>
      </w:r>
    </w:p>
    <w:p w:rsidR="00000000" w:rsidRDefault="00FB6244">
      <w:pPr>
        <w:pStyle w:val="ConsPlusNormal"/>
        <w:ind w:firstLine="540"/>
        <w:jc w:val="both"/>
      </w:pPr>
      <w:bookmarkStart w:id="72" w:name="Par519"/>
      <w:bookmarkEnd w:id="72"/>
      <w:r>
        <w:t>4. Орган местного самоуправления в течение четырнадцати дней со дня получения средств бюджета субъекта Российской Федерации, полученных за</w:t>
      </w:r>
      <w:r>
        <w:t xml:space="preserve">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w:t>
      </w:r>
      <w:r>
        <w:t xml:space="preserve">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w:t>
      </w:r>
      <w:r>
        <w:t>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000000" w:rsidRDefault="00FB6244">
      <w:pPr>
        <w:pStyle w:val="ConsPlusNormal"/>
        <w:ind w:firstLine="540"/>
        <w:jc w:val="both"/>
      </w:pPr>
      <w:bookmarkStart w:id="73" w:name="Par520"/>
      <w:bookmarkEnd w:id="73"/>
      <w:r>
        <w:t>5. В течен</w:t>
      </w:r>
      <w:r>
        <w:t xml:space="preserve">ие семи дней со дня принятия решения, указанного в </w:t>
      </w:r>
      <w:hyperlink w:anchor="Par519" w:tooltip="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w:t>
      </w:r>
      <w:r>
        <w:t>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w:t>
      </w:r>
      <w:r>
        <w:t>ема средств, предусмотренных на проведение капитального ремонта конкретного многоквартирного дома.</w:t>
      </w:r>
    </w:p>
    <w:p w:rsidR="00000000" w:rsidRDefault="00FB6244">
      <w:pPr>
        <w:pStyle w:val="ConsPlusNormal"/>
        <w:ind w:firstLine="540"/>
        <w:jc w:val="both"/>
      </w:pPr>
      <w:bookmarkStart w:id="74" w:name="Par521"/>
      <w:bookmarkEnd w:id="74"/>
      <w:r>
        <w:t xml:space="preserve">6. В течение тридцати дней со дня получения уведомления, предусмотренного </w:t>
      </w:r>
      <w:hyperlink w:anchor="Par520" w:tooltip="5. В течение семи дней со дня принятия решения, указанного в части 4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 w:history="1">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w:t>
      </w:r>
      <w:r>
        <w:t xml:space="preserve">уществляют управление многоквартирным </w:t>
      </w:r>
      <w:r>
        <w:lastRenderedPageBreak/>
        <w:t xml:space="preserve">домом, в отношении которого принято решение, указанное в </w:t>
      </w:r>
      <w:hyperlink w:anchor="Par519" w:tooltip="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000000" w:rsidRDefault="00FB6244">
      <w:pPr>
        <w:pStyle w:val="ConsPlusNormal"/>
        <w:ind w:firstLine="540"/>
        <w:jc w:val="both"/>
      </w:pPr>
      <w:r>
        <w:t>1) уведомления об откры</w:t>
      </w:r>
      <w:r>
        <w:t>тии таких счетов с указанием их реквизитов;</w:t>
      </w:r>
    </w:p>
    <w:p w:rsidR="00000000" w:rsidRDefault="00FB6244">
      <w:pPr>
        <w:pStyle w:val="ConsPlusNormal"/>
        <w:ind w:firstLine="540"/>
        <w:jc w:val="both"/>
      </w:pPr>
      <w:bookmarkStart w:id="75" w:name="Par523"/>
      <w:bookmarkEnd w:id="75"/>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w:t>
      </w:r>
      <w:r>
        <w:t xml:space="preserve">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w:t>
      </w:r>
      <w:r>
        <w:t>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w:t>
      </w:r>
      <w:r>
        <w:t>е капитального ремонта многоквартирного дома в соответствии с настоящим Федеральным законом;</w:t>
      </w:r>
    </w:p>
    <w:p w:rsidR="00000000" w:rsidRDefault="00FB6244">
      <w:pPr>
        <w:pStyle w:val="ConsPlusNormal"/>
        <w:jc w:val="both"/>
      </w:pPr>
      <w:r>
        <w:t xml:space="preserve">(в ред. Федерального </w:t>
      </w:r>
      <w:hyperlink r:id="rId28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bookmarkStart w:id="76" w:name="Par525"/>
      <w:bookmarkEnd w:id="76"/>
      <w:r>
        <w:t>3) утвержденную общим собрание</w:t>
      </w:r>
      <w:r>
        <w:t>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w:t>
      </w:r>
      <w:r>
        <w:t xml:space="preserve">ого дома с учетом требований, установленных </w:t>
      </w:r>
      <w:hyperlink w:anchor="Par291" w:tooltip="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частью 2 статьи 18 и пунктом 2 части 6 с..." w:history="1">
        <w:r>
          <w:rPr>
            <w:color w:val="0000FF"/>
          </w:rPr>
          <w:t>частью 5 статьи 15</w:t>
        </w:r>
      </w:hyperlink>
      <w:r>
        <w:t xml:space="preserve"> настоящего Федерального закона.</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О применении части 6.1 в отношении товариществ собственников жилья, жилищных, жилищно-строительных коо</w:t>
      </w:r>
      <w:r>
        <w:t xml:space="preserve">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см. </w:t>
      </w:r>
      <w:hyperlink r:id="rId282"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части 2</w:t>
        </w:r>
      </w:hyperlink>
      <w:r>
        <w:t xml:space="preserve">, </w:t>
      </w:r>
      <w:hyperlink r:id="rId283"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3 статьи 3</w:t>
        </w:r>
      </w:hyperlink>
      <w:r>
        <w:t xml:space="preserve"> Федерального закона от 01.07.2009 N 144-ФЗ.</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Сведения о российских кредитных организациях, соответ</w:t>
      </w:r>
      <w:r>
        <w:t>ствующих требованиям части 6.1, должны быть размещены на официальном сайте Фонда в сети Интернет в течение тридцати дней со дня вступления в силу Федерального закона от 01.07.2009 N 144-ФЗ (</w:t>
      </w:r>
      <w:hyperlink r:id="rId284"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часть 4 статьи 3</w:t>
        </w:r>
      </w:hyperlink>
      <w:r>
        <w:t xml:space="preserve"> Федерального закона от 01.07.2009 N 144-ФЗ ).</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bookmarkStart w:id="77" w:name="Par533"/>
      <w:bookmarkEnd w:id="77"/>
      <w:r>
        <w:t>6.1. Банковск</w:t>
      </w:r>
      <w:r>
        <w:t xml:space="preserve">ие счета, указанные в </w:t>
      </w:r>
      <w:hyperlink w:anchor="Par521"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w:t>
      </w:r>
      <w:r>
        <w:t>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000000" w:rsidRDefault="00FB6244">
      <w:pPr>
        <w:pStyle w:val="ConsPlusNormal"/>
        <w:jc w:val="both"/>
      </w:pPr>
      <w:r>
        <w:t xml:space="preserve">(часть 6.1 в ред. Федерального </w:t>
      </w:r>
      <w:hyperlink r:id="rId285"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Положения части 7 применяются в отношении товариществ собственников жилья, жилищных, жилищно-строительных кооперативов или иных специализированных</w:t>
      </w:r>
      <w:r>
        <w:t xml:space="preserve"> потребительских кооперативов, выбранных собственниками помещений в многоквартирном доме управляющих организаций, открывших до дня вступления в силу Федерального закона от 01.07.2009 N 144-ФЗ отдельные банковские счета, на которые поступили средства, преду</w:t>
      </w:r>
      <w:r>
        <w:t>смотренные на проведение капитального ремонта многоквартирного дома в соответствии с данным документом (</w:t>
      </w:r>
      <w:hyperlink r:id="rId286"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часть 2 статьи 3</w:t>
        </w:r>
      </w:hyperlink>
      <w:r>
        <w:t xml:space="preserve"> Федерального закона от 01.07.2009 N 144-ФЗ).</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bookmarkStart w:id="78" w:name="Par539"/>
      <w:bookmarkEnd w:id="78"/>
      <w:r>
        <w:t xml:space="preserve">7. Орган местного самоуправления в течение пяти рабочих дней со дня поступления документов, указанных в </w:t>
      </w:r>
      <w:hyperlink w:anchor="Par521"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w:t>
      </w:r>
      <w:r>
        <w:t xml:space="preserve">соответствии с настоящим Федеральным законом, на банковские счета, указанные в </w:t>
      </w:r>
      <w:hyperlink w:anchor="Par521"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history="1">
        <w:r>
          <w:rPr>
            <w:color w:val="0000FF"/>
          </w:rPr>
          <w:t>части 6</w:t>
        </w:r>
      </w:hyperlink>
      <w:r>
        <w:t xml:space="preserve"> настоящей статьи, с учетом требований, установленных </w:t>
      </w:r>
      <w:hyperlink w:anchor="Par53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history="1">
        <w:r>
          <w:rPr>
            <w:color w:val="0000FF"/>
          </w:rPr>
          <w:t>частью 6.1</w:t>
        </w:r>
      </w:hyperlink>
      <w:r>
        <w:t xml:space="preserve"> настоящей статьи.</w:t>
      </w:r>
    </w:p>
    <w:p w:rsidR="00000000" w:rsidRDefault="00FB6244">
      <w:pPr>
        <w:pStyle w:val="ConsPlusNormal"/>
        <w:jc w:val="both"/>
      </w:pPr>
      <w:r>
        <w:t xml:space="preserve">(в ред. Федерального </w:t>
      </w:r>
      <w:hyperlink r:id="rId287"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закона</w:t>
        </w:r>
      </w:hyperlink>
      <w:r>
        <w:t xml:space="preserve"> от 01.07.2009 N 144-ФЗ)</w:t>
      </w:r>
    </w:p>
    <w:p w:rsidR="00000000" w:rsidRDefault="00FB6244">
      <w:pPr>
        <w:pStyle w:val="ConsPlusNormal"/>
        <w:ind w:firstLine="540"/>
        <w:jc w:val="both"/>
      </w:pPr>
      <w:r>
        <w:t xml:space="preserve">8. Порядок </w:t>
      </w:r>
      <w:hyperlink r:id="rId288" w:tooltip="Решение Госкорпорации &quot;Фонд содействия реформированию ЖКХ&quot; от 05.10.2010, протокол N 194 (ред. от 22.09.2011) &quot;Об утверждении Методических рекомендаций по привлечению подрядных организаций для выполнения работ по капитальному ремонту многоквартирных домов с использованием средств, предоставляемых в соответствии с Федеральным законом от 21 июля 2007 года N 185-ФЗ &quot;О Фонде содействия реформированию жилищно-коммунального хозяйства&quot;{КонсультантПлюс}"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w:t>
      </w:r>
      <w:r>
        <w:t xml:space="preserve"> подрядных организаций для выполнения работ по капитальному ремонту многоквартирного дома с использованием средств, </w:t>
      </w:r>
      <w:r>
        <w:lastRenderedPageBreak/>
        <w:t>предоставляемых в соответствии с настоящим Федеральным законом, может устанавливаться субъектом Российской Федерации. Порядок выплаты товари</w:t>
      </w:r>
      <w:r>
        <w:t>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w:t>
      </w:r>
      <w:r>
        <w:t>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000000" w:rsidRDefault="00FB6244">
      <w:pPr>
        <w:pStyle w:val="ConsPlusNormal"/>
        <w:ind w:firstLine="540"/>
        <w:jc w:val="both"/>
      </w:pPr>
      <w:bookmarkStart w:id="79" w:name="Par542"/>
      <w:bookmarkEnd w:id="79"/>
      <w:r>
        <w:t>9. Оплата работ по капитальному ремонту многоквартирного дома за счет размещенных на банковски</w:t>
      </w:r>
      <w:r>
        <w:t xml:space="preserve">х счетах и указанных в </w:t>
      </w:r>
      <w:hyperlink w:anchor="Par539" w:tooltip="7. Орган местного самоуправления в течение пяти рабочих дней со дня поступления документов, указанных в части 6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 частью 6.1 настоящей статьи." w:history="1">
        <w:r>
          <w:rPr>
            <w:color w:val="0000FF"/>
          </w:rPr>
          <w:t>части 7</w:t>
        </w:r>
      </w:hyperlink>
      <w:r>
        <w:t xml:space="preserve"> настоящей статьи средств производится с учетом требований</w:t>
      </w:r>
      <w:r>
        <w:t xml:space="preserve">, установленных </w:t>
      </w:r>
      <w:hyperlink w:anchor="Par291" w:tooltip="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частью 2 статьи 18 и пунктом 2 части 6 с..."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w:t>
      </w:r>
      <w:r>
        <w:t>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w:t>
      </w:r>
      <w:r>
        <w:t xml:space="preserve">, за исключением случая, установленного </w:t>
      </w:r>
      <w:hyperlink w:anchor="Par544" w:tooltip="11. Размещенные на банковских счетах и указанные в части 7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частью 5 статьи 15 настоящего Федерального закона." w:history="1">
        <w:r>
          <w:rPr>
            <w:color w:val="0000FF"/>
          </w:rPr>
          <w:t>частью 11</w:t>
        </w:r>
      </w:hyperlink>
      <w:r>
        <w:t xml:space="preserve"> настоящей статьи.</w:t>
      </w:r>
    </w:p>
    <w:p w:rsidR="00000000" w:rsidRDefault="00FB6244">
      <w:pPr>
        <w:pStyle w:val="ConsPlusNormal"/>
        <w:ind w:firstLine="540"/>
        <w:jc w:val="both"/>
      </w:pPr>
      <w:r>
        <w:t>10. Отказ органа местного самоуправления в согласовании акта приемки работ по капита</w:t>
      </w:r>
      <w:r>
        <w:t xml:space="preserve">льному ремонту многоквартирного дома допускается только в случаях нарушения требований, установленных </w:t>
      </w:r>
      <w:hyperlink w:anchor="Par291" w:tooltip="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частью 2 статьи 18 и пунктом 2 части 6 с..."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w:t>
      </w:r>
      <w:r>
        <w:t xml:space="preserve">огоквартирного дома, утвержденной в соответствии с </w:t>
      </w:r>
      <w:hyperlink w:anchor="Par525" w:tooltip="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частью 5 статьи 15 настоящего Федерального закона." w:history="1">
        <w:r>
          <w:rPr>
            <w:color w:val="0000FF"/>
          </w:rPr>
          <w:t>пунктом 3 части 6</w:t>
        </w:r>
      </w:hyperlink>
      <w:r>
        <w:t xml:space="preserve"> настоящей статьи.</w:t>
      </w:r>
    </w:p>
    <w:p w:rsidR="00000000" w:rsidRDefault="00FB6244">
      <w:pPr>
        <w:pStyle w:val="ConsPlusNormal"/>
        <w:ind w:firstLine="540"/>
        <w:jc w:val="both"/>
      </w:pPr>
      <w:bookmarkStart w:id="80" w:name="Par544"/>
      <w:bookmarkEnd w:id="80"/>
      <w:r>
        <w:t xml:space="preserve">11. </w:t>
      </w:r>
      <w:r>
        <w:t xml:space="preserve">Размещенные на банковских счетах и указанные в </w:t>
      </w:r>
      <w:hyperlink w:anchor="Par539" w:tooltip="7. Орган местного самоуправления в течение пяти рабочих дней со дня поступления документов, указанных в части 6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 частью 6.1 настоящей статьи." w:history="1">
        <w:r>
          <w:rPr>
            <w:color w:val="0000FF"/>
          </w:rPr>
          <w:t>части 7</w:t>
        </w:r>
      </w:hyperlink>
      <w:r>
        <w:t xml:space="preserve"> настоящей статьи средства могут и</w:t>
      </w:r>
      <w:r>
        <w:t xml:space="preserve">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ar291" w:tooltip="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частью 2 статьи 18 и пунктом 2 части 6 с..." w:history="1">
        <w:r>
          <w:rPr>
            <w:color w:val="0000FF"/>
          </w:rPr>
          <w:t>частью 5 статьи 15</w:t>
        </w:r>
      </w:hyperlink>
      <w:r>
        <w:t xml:space="preserve"> настоящего Федераль</w:t>
      </w:r>
      <w:r>
        <w:t>ного закона.</w:t>
      </w:r>
    </w:p>
    <w:p w:rsidR="00000000" w:rsidRDefault="00FB6244">
      <w:pPr>
        <w:pStyle w:val="ConsPlusNormal"/>
        <w:ind w:firstLine="540"/>
        <w:jc w:val="both"/>
      </w:pPr>
      <w:r>
        <w:t>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w:t>
      </w:r>
      <w:r>
        <w:t xml:space="preserve">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ar542" w:tooltip="9. Оплата работ по капитальному ремонту многоквартирного дома за счет размещенных на банковских счетах и указанных в части 7 настоящей статьи средств производится с учетом требований, установленных частью 5 статьи 15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 w:history="1">
        <w:r>
          <w:rPr>
            <w:color w:val="0000FF"/>
          </w:rPr>
          <w:t>частями 9</w:t>
        </w:r>
      </w:hyperlink>
      <w:r>
        <w:t xml:space="preserve"> и </w:t>
      </w:r>
      <w:hyperlink w:anchor="Par544" w:tooltip="11. Размещенные на банковских счетах и указанные в части 7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частью 5 статьи 15 настоящего Федерального закона." w:history="1">
        <w:r>
          <w:rPr>
            <w:color w:val="0000FF"/>
          </w:rPr>
          <w:t>11</w:t>
        </w:r>
      </w:hyperlink>
      <w:r>
        <w:t xml:space="preserve"> настоящей статьи.</w:t>
      </w:r>
    </w:p>
    <w:p w:rsidR="00000000" w:rsidRDefault="00FB6244">
      <w:pPr>
        <w:pStyle w:val="ConsPlusNormal"/>
        <w:ind w:firstLine="540"/>
        <w:jc w:val="both"/>
      </w:pPr>
      <w:r>
        <w:t>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w:t>
      </w:r>
      <w:r>
        <w:t xml:space="preserve">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89" w:tooltip="&quot;Жилищный кодекс Российской Федерации&quot; от 29.12.2004 N 188-ФЗ (ред. от 06.07.2016){КонсультантПлюс}" w:history="1">
        <w:r>
          <w:rPr>
            <w:color w:val="0000FF"/>
          </w:rPr>
          <w:t>законодательством</w:t>
        </w:r>
      </w:hyperlink>
      <w:r>
        <w:t xml:space="preserve">, с учетом ограничений, установленных </w:t>
      </w:r>
      <w:hyperlink w:anchor="Par342" w:tooltip="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на стро..." w:history="1">
        <w:r>
          <w:rPr>
            <w:color w:val="0000FF"/>
          </w:rPr>
          <w:t>частью 6 статьи 16</w:t>
        </w:r>
      </w:hyperlink>
      <w:r>
        <w:t xml:space="preserve"> настоящего Федерального закона.</w:t>
      </w:r>
    </w:p>
    <w:p w:rsidR="00000000" w:rsidRDefault="00FB6244">
      <w:pPr>
        <w:pStyle w:val="ConsPlusNormal"/>
        <w:jc w:val="both"/>
      </w:pPr>
      <w:r>
        <w:t xml:space="preserve">(в ред. Федеральных законов от 25.12.2012 </w:t>
      </w:r>
      <w:hyperlink r:id="rId29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23.07.2013 </w:t>
      </w:r>
      <w:hyperlink r:id="rId291"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w:t>
      </w:r>
    </w:p>
    <w:p w:rsidR="00000000" w:rsidRDefault="00FB6244">
      <w:pPr>
        <w:pStyle w:val="ConsPlusNormal"/>
        <w:ind w:firstLine="540"/>
        <w:jc w:val="both"/>
      </w:pPr>
      <w: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w:t>
      </w:r>
      <w:r>
        <w:t>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w:t>
      </w:r>
      <w:r>
        <w:t>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w:t>
      </w:r>
      <w:r>
        <w:t xml:space="preserve">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w:t>
      </w:r>
      <w:r>
        <w:t>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w:t>
      </w:r>
      <w:r>
        <w:t>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w:t>
      </w:r>
      <w:r>
        <w:t>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w:t>
      </w:r>
      <w:r>
        <w:t>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w:t>
      </w:r>
      <w:r>
        <w:t>о модернизации системы коммунальной инфраструктуры.</w:t>
      </w:r>
    </w:p>
    <w:p w:rsidR="00000000" w:rsidRDefault="00FB6244">
      <w:pPr>
        <w:pStyle w:val="ConsPlusNormal"/>
        <w:jc w:val="both"/>
      </w:pPr>
      <w:r>
        <w:lastRenderedPageBreak/>
        <w:t xml:space="preserve">(в ред. Федеральных законов от 23.07.2013 </w:t>
      </w:r>
      <w:hyperlink r:id="rId292"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29.12.2014 </w:t>
      </w:r>
      <w:hyperlink r:id="rId293"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FB6244">
      <w:pPr>
        <w:pStyle w:val="ConsPlusNormal"/>
        <w:ind w:firstLine="540"/>
        <w:jc w:val="both"/>
      </w:pPr>
      <w:r>
        <w:t>14. Особенности расходования средств Фонда, формируемых в с</w:t>
      </w:r>
      <w:r>
        <w:t xml:space="preserve">оответствии с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w:t>
      </w:r>
      <w:r>
        <w:t>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000000" w:rsidRDefault="00FB6244">
      <w:pPr>
        <w:pStyle w:val="ConsPlusNormal"/>
        <w:jc w:val="both"/>
      </w:pPr>
      <w:r>
        <w:t xml:space="preserve">(часть 14 введена Федеральным </w:t>
      </w:r>
      <w:hyperlink r:id="rId294"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29.12.2010 N 441-ФЗ)</w:t>
      </w:r>
    </w:p>
    <w:p w:rsidR="00000000" w:rsidRDefault="00FB6244">
      <w:pPr>
        <w:pStyle w:val="ConsPlusNormal"/>
        <w:ind w:firstLine="540"/>
        <w:jc w:val="both"/>
      </w:pPr>
    </w:p>
    <w:p w:rsidR="00000000" w:rsidRDefault="00FB6244">
      <w:pPr>
        <w:pStyle w:val="ConsPlusNormal"/>
        <w:ind w:firstLine="540"/>
        <w:jc w:val="both"/>
        <w:outlineLvl w:val="1"/>
      </w:pPr>
      <w:r>
        <w:t xml:space="preserve">Статья 20.1. Особенности расходования средств Фонда, предоставленных после 1 января 2014 года </w:t>
      </w:r>
      <w:r>
        <w:t>на проведение капитального ремонта многоквартирных домов</w:t>
      </w:r>
    </w:p>
    <w:p w:rsidR="00000000" w:rsidRDefault="00FB6244">
      <w:pPr>
        <w:pStyle w:val="ConsPlusNormal"/>
        <w:ind w:firstLine="540"/>
        <w:jc w:val="both"/>
      </w:pPr>
      <w:r>
        <w:t xml:space="preserve">(введена Федеральным </w:t>
      </w:r>
      <w:hyperlink r:id="rId295"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FB6244">
      <w:pPr>
        <w:pStyle w:val="ConsPlusNormal"/>
        <w:ind w:firstLine="540"/>
        <w:jc w:val="both"/>
      </w:pPr>
    </w:p>
    <w:p w:rsidR="00000000" w:rsidRDefault="00FB6244">
      <w:pPr>
        <w:pStyle w:val="ConsPlusNormal"/>
        <w:ind w:firstLine="540"/>
        <w:jc w:val="both"/>
      </w:pPr>
      <w:r>
        <w:t xml:space="preserve">1. Получателями средств Фонда, направляемых после 1 января 2014 года </w:t>
      </w:r>
      <w:r>
        <w:t>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000000" w:rsidRDefault="00FB6244">
      <w:pPr>
        <w:pStyle w:val="ConsPlusNormal"/>
        <w:ind w:firstLine="540"/>
        <w:jc w:val="both"/>
      </w:pPr>
      <w:bookmarkStart w:id="81" w:name="Par557"/>
      <w:bookmarkEnd w:id="81"/>
      <w:r>
        <w:t>2. Контроль за использованием средств Фонда, направленных на предоставление</w:t>
      </w:r>
      <w:r>
        <w:t xml:space="preserve">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96" w:tooltip="&quot;Бюджетный кодекс Российской Федерации&quot; от 31.07.1998 N 145-ФЗ (ред. от 03.07.2016) (с изм. и доп., вступ. в силу с 01.09.2016){КонсультантПлюс}"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000000" w:rsidRDefault="00FB6244">
      <w:pPr>
        <w:pStyle w:val="ConsPlusNormal"/>
        <w:ind w:firstLine="540"/>
        <w:jc w:val="both"/>
      </w:pPr>
      <w:r>
        <w:t xml:space="preserve">3. Проверку использования средств Фонда в соответствии с </w:t>
      </w:r>
      <w:hyperlink w:anchor="Par557" w:tooltip="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законодательством Российской Федерации для контроля за использованием межбюджетных трансфертов, предоставляемых из федерального бюджета." w:history="1">
        <w:r>
          <w:rPr>
            <w:color w:val="0000FF"/>
          </w:rPr>
          <w:t>частью 2</w:t>
        </w:r>
      </w:hyperlink>
      <w:r>
        <w:t xml:space="preserve"> настоящей статьи проводит федеральный орган исполнительной власти, </w:t>
      </w:r>
      <w:r>
        <w:t>осуществляющий функции по контролю и надзору в финансово-бюджетной сфере.</w:t>
      </w:r>
    </w:p>
    <w:p w:rsidR="00000000" w:rsidRDefault="00FB6244">
      <w:pPr>
        <w:pStyle w:val="ConsPlusNormal"/>
        <w:ind w:firstLine="540"/>
        <w:jc w:val="both"/>
      </w:pPr>
      <w:r>
        <w:t>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w:t>
      </w:r>
      <w:r>
        <w:t>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w:t>
      </w:r>
      <w:r>
        <w:t xml:space="preserve">в Фонда и выполнившими предусмотренные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условия предоставления финансовой поддержки за счет средств Ф</w:t>
      </w:r>
      <w:r>
        <w:t>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w:t>
      </w:r>
      <w:r>
        <w:t xml:space="preserve">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97" w:tooltip="&quot;Жилищный кодекс Российской Федерации&quot; от 29.12.2004 N 188-ФЗ (ред. от 06.07.2016){КонсультантПлюс}" w:history="1">
        <w:r>
          <w:rPr>
            <w:color w:val="0000FF"/>
          </w:rPr>
          <w:t>части 4 статьи 180</w:t>
        </w:r>
      </w:hyperlink>
      <w:r>
        <w:t xml:space="preserve"> Жилищного кодекса Российской Федерации, а ср</w:t>
      </w:r>
      <w:r>
        <w:t>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w:t>
      </w:r>
      <w:r>
        <w:t>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w:t>
      </w:r>
      <w:r>
        <w:t>рации в бюджеты указанных муниципальных образований.</w:t>
      </w:r>
    </w:p>
    <w:p w:rsidR="00000000" w:rsidRDefault="00FB6244">
      <w:pPr>
        <w:pStyle w:val="ConsPlusNormal"/>
        <w:jc w:val="both"/>
      </w:pPr>
      <w:r>
        <w:t xml:space="preserve">(в ред. Федерального </w:t>
      </w:r>
      <w:hyperlink r:id="rId29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bookmarkStart w:id="82" w:name="Par561"/>
      <w:bookmarkEnd w:id="82"/>
      <w:r>
        <w:t>5. В течение четырнадцати дней со дня получения средств бюджета с</w:t>
      </w:r>
      <w:r>
        <w:t>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w:t>
      </w:r>
      <w:r>
        <w:t>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w:t>
      </w:r>
      <w:r>
        <w:t>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000000" w:rsidRDefault="00FB6244">
      <w:pPr>
        <w:pStyle w:val="ConsPlusNormal"/>
        <w:ind w:firstLine="540"/>
        <w:jc w:val="both"/>
      </w:pPr>
      <w:r>
        <w:t xml:space="preserve">6. В течение семи дней со дня принятия решения, указанного в </w:t>
      </w:r>
      <w:hyperlink w:anchor="Par561" w:tooltip="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 w:history="1">
        <w:r>
          <w:rPr>
            <w:color w:val="0000FF"/>
          </w:rPr>
          <w:t>части 5</w:t>
        </w:r>
      </w:hyperlink>
      <w:r>
        <w:t xml:space="preserve"> настоящей с</w:t>
      </w:r>
      <w:r>
        <w:t>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w:t>
      </w:r>
      <w:r>
        <w:t>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000000" w:rsidRDefault="00FB6244">
      <w:pPr>
        <w:pStyle w:val="ConsPlusNormal"/>
        <w:ind w:firstLine="540"/>
        <w:jc w:val="both"/>
      </w:pPr>
      <w:bookmarkStart w:id="83" w:name="Par563"/>
      <w:bookmarkEnd w:id="83"/>
      <w:r>
        <w:lastRenderedPageBreak/>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w:t>
      </w:r>
      <w:r>
        <w:t xml:space="preserve">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w:t>
      </w:r>
      <w:r>
        <w:t>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000000" w:rsidRDefault="00FB6244">
      <w:pPr>
        <w:pStyle w:val="ConsPlusNormal"/>
        <w:ind w:firstLine="540"/>
        <w:jc w:val="both"/>
      </w:pPr>
      <w:r>
        <w:t>1) уведомления об открытии таких счетов с указанием их реквизитов;</w:t>
      </w:r>
    </w:p>
    <w:p w:rsidR="00000000" w:rsidRDefault="00FB6244">
      <w:pPr>
        <w:pStyle w:val="ConsPlusNormal"/>
        <w:ind w:firstLine="540"/>
        <w:jc w:val="both"/>
      </w:pPr>
      <w:r>
        <w:t xml:space="preserve">2) решение о </w:t>
      </w:r>
      <w:r>
        <w:t xml:space="preserve">проведении капитального ремонта, которое принято в соответствии с требованиями </w:t>
      </w:r>
      <w:hyperlink r:id="rId299" w:tooltip="&quot;Жилищный кодекс Российской Федерации&quot; от 29.12.2004 N 188-ФЗ (ред. от 06.07.2016){КонсультантПлюс}"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w:t>
      </w:r>
      <w:r>
        <w:t>ным планом реализации региональной программы капитального ремонта;</w:t>
      </w:r>
    </w:p>
    <w:p w:rsidR="00000000" w:rsidRDefault="00FB6244">
      <w:pPr>
        <w:pStyle w:val="ConsPlusNormal"/>
        <w:ind w:firstLine="540"/>
        <w:jc w:val="both"/>
      </w:pPr>
      <w:r>
        <w:t xml:space="preserve">3) утвержденную в соответствии с требованиями </w:t>
      </w:r>
      <w:hyperlink r:id="rId300" w:tooltip="&quot;Жилищный кодекс Российской Федерации&quot; от 29.12.2004 N 188-ФЗ (ред. от 06.07.2016){КонсультантПлюс}"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ar310" w:tooltip="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частью 2 статьи 18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части 1 статьи 166 Жилищного кодекса Российской Федерации..."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301" w:tooltip="&quot;Жилищный кодекс Российской Федерации&quot; от 29.12.2004 N 188-ФЗ (ред. от 06.07.2016){КонсультантПлюс}" w:history="1">
        <w:r>
          <w:rPr>
            <w:color w:val="0000FF"/>
          </w:rPr>
          <w:t>частью 4 статьи 190</w:t>
        </w:r>
      </w:hyperlink>
      <w:r>
        <w:t xml:space="preserve"> Жилищного кодекса Российской Федерации.</w:t>
      </w:r>
    </w:p>
    <w:p w:rsidR="00000000" w:rsidRDefault="00FB6244">
      <w:pPr>
        <w:pStyle w:val="ConsPlusNormal"/>
        <w:ind w:firstLine="540"/>
        <w:jc w:val="both"/>
      </w:pPr>
      <w:bookmarkStart w:id="84" w:name="Par567"/>
      <w:bookmarkEnd w:id="84"/>
      <w:r>
        <w:t xml:space="preserve">8. Банковские счета, указанные в </w:t>
      </w:r>
      <w:hyperlink w:anchor="Par563"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w:t>
      </w:r>
      <w:r>
        <w:t xml:space="preserve">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ar53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history="1">
        <w:r>
          <w:rPr>
            <w:color w:val="0000FF"/>
          </w:rPr>
          <w:t>части 6.1 статьи 20</w:t>
        </w:r>
      </w:hyperlink>
      <w:r>
        <w:t xml:space="preserve"> настоящего Федерального закона. Для зачисления средств государственной поддержк</w:t>
      </w:r>
      <w:r>
        <w:t>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w:t>
      </w:r>
      <w:r>
        <w:t>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000000" w:rsidRDefault="00FB6244">
      <w:pPr>
        <w:pStyle w:val="ConsPlusNormal"/>
        <w:ind w:firstLine="540"/>
        <w:jc w:val="both"/>
      </w:pPr>
      <w:r>
        <w:t xml:space="preserve">9. На денежные средства, находящиеся на банковских счетах, указанных в </w:t>
      </w:r>
      <w:hyperlink w:anchor="Par563"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history="1">
        <w:r>
          <w:rPr>
            <w:color w:val="0000FF"/>
          </w:rPr>
          <w:t>части 7</w:t>
        </w:r>
      </w:hyperlink>
      <w:r>
        <w:t xml:space="preserve"> насто</w:t>
      </w:r>
      <w:r>
        <w:t>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w:t>
      </w:r>
      <w:r>
        <w:t>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w:t>
      </w:r>
      <w:r>
        <w:t>дящиеся на указанном счете, не включаются в конкурсную массу.</w:t>
      </w:r>
    </w:p>
    <w:p w:rsidR="00000000" w:rsidRDefault="00FB6244">
      <w:pPr>
        <w:pStyle w:val="ConsPlusNormal"/>
        <w:ind w:firstLine="540"/>
        <w:jc w:val="both"/>
      </w:pPr>
      <w:bookmarkStart w:id="85" w:name="Par569"/>
      <w:bookmarkEnd w:id="85"/>
      <w:r>
        <w:t xml:space="preserve">10. В течение пяти рабочих дней со дня поступления документов, указанных в </w:t>
      </w:r>
      <w:hyperlink w:anchor="Par563"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history="1">
        <w:r>
          <w:rPr>
            <w:color w:val="0000FF"/>
          </w:rPr>
          <w:t>части 7</w:t>
        </w:r>
      </w:hyperlink>
      <w:r>
        <w:t xml:space="preserve"> настоящей статьи, орган местного самоуправления перечисляет средства, </w:t>
      </w:r>
      <w:r>
        <w:t xml:space="preserve">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ar563"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history="1">
        <w:r>
          <w:rPr>
            <w:color w:val="0000FF"/>
          </w:rPr>
          <w:t>части 7</w:t>
        </w:r>
      </w:hyperlink>
      <w:r>
        <w:t xml:space="preserve"> настоящей статьи, с учетом требований, установленных </w:t>
      </w:r>
      <w:hyperlink w:anchor="Par567" w:tooltip="8. Банковские счета, указанные в части 7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в порядке, определенном в части 6.1 статьи 20 настоящего Федерального закона. Для..." w:history="1">
        <w:r>
          <w:rPr>
            <w:color w:val="0000FF"/>
          </w:rPr>
          <w:t>частью 8</w:t>
        </w:r>
      </w:hyperlink>
      <w:r>
        <w:t xml:space="preserve"> настоящей статьи.</w:t>
      </w:r>
    </w:p>
    <w:p w:rsidR="00000000" w:rsidRDefault="00FB6244">
      <w:pPr>
        <w:pStyle w:val="ConsPlusNormal"/>
        <w:ind w:firstLine="540"/>
        <w:jc w:val="both"/>
      </w:pPr>
      <w:bookmarkStart w:id="86" w:name="Par570"/>
      <w:bookmarkEnd w:id="86"/>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ar563"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history="1">
        <w:r>
          <w:rPr>
            <w:color w:val="0000FF"/>
          </w:rPr>
          <w:t>части 7</w:t>
        </w:r>
      </w:hyperlink>
      <w:r>
        <w:t xml:space="preserve"> настоящей статьи, устанав</w:t>
      </w:r>
      <w:r>
        <w:t xml:space="preserve">ливается нормативным правовым актом субъекта Российской Федерации с учетом требований, установленных </w:t>
      </w:r>
      <w:hyperlink w:anchor="Par310" w:tooltip="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частью 2 статьи 18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части 1 статьи 166 Жилищного кодекса Российской Федерации..."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w:t>
      </w:r>
      <w:r>
        <w:t>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w:t>
      </w:r>
      <w:r>
        <w:t xml:space="preserve">вленного </w:t>
      </w:r>
      <w:hyperlink w:anchor="Par213" w:tooltip="Статья 14. Перечень условий предоставления финансовой поддержки за счет средств Фонда" w:history="1">
        <w:r>
          <w:rPr>
            <w:color w:val="0000FF"/>
          </w:rPr>
          <w:t>частью 14</w:t>
        </w:r>
      </w:hyperlink>
      <w:r>
        <w:t xml:space="preserve"> настоящей статьи.</w:t>
      </w:r>
    </w:p>
    <w:p w:rsidR="00000000" w:rsidRDefault="00FB6244">
      <w:pPr>
        <w:pStyle w:val="ConsPlusNormal"/>
        <w:jc w:val="both"/>
      </w:pPr>
      <w:r>
        <w:t xml:space="preserve">(в ред. Федерального </w:t>
      </w:r>
      <w:hyperlink r:id="rId30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w:t>
      </w:r>
      <w:r>
        <w:t>29.06.2015 N 176-ФЗ)</w:t>
      </w:r>
    </w:p>
    <w:p w:rsidR="00000000" w:rsidRDefault="00FB6244">
      <w:pPr>
        <w:pStyle w:val="ConsPlusNormal"/>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ar310" w:tooltip="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частью 2 статьи 18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части 1 статьи 166 Жилищного кодекса Российской Федерации..." w:history="1">
        <w:r>
          <w:rPr>
            <w:color w:val="0000FF"/>
          </w:rPr>
          <w:t xml:space="preserve">частью 3 </w:t>
        </w:r>
        <w:r>
          <w:rPr>
            <w:color w:val="0000FF"/>
          </w:rPr>
          <w:t>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000000" w:rsidRDefault="00FB6244">
      <w:pPr>
        <w:pStyle w:val="ConsPlusNormal"/>
        <w:ind w:firstLine="540"/>
        <w:jc w:val="both"/>
      </w:pPr>
      <w:bookmarkStart w:id="87" w:name="Par573"/>
      <w:bookmarkEnd w:id="87"/>
      <w:r>
        <w:t xml:space="preserve">13. Размещенные на банковских счетах и указанные в </w:t>
      </w:r>
      <w:hyperlink w:anchor="Par569" w:tooltip="10. В течение пяти рабочих дней со дня поступления документов, указанных в части 7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части 7 настоящей статьи, с учетом требований, установленных частью 8 настоящей статьи."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w:t>
      </w:r>
      <w:r>
        <w:t xml:space="preserve">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ar310" w:tooltip="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частью 2 статьи 18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части 1 статьи 166 Жилищного кодекса Российской Федерации..." w:history="1">
        <w:r>
          <w:rPr>
            <w:color w:val="0000FF"/>
          </w:rPr>
          <w:t>частью 3 статьи 15.1</w:t>
        </w:r>
      </w:hyperlink>
      <w:r>
        <w:t xml:space="preserve"> настоящего Федерального закона.</w:t>
      </w:r>
    </w:p>
    <w:p w:rsidR="00000000" w:rsidRDefault="00FB6244">
      <w:pPr>
        <w:pStyle w:val="ConsPlusNormal"/>
        <w:ind w:firstLine="540"/>
        <w:jc w:val="both"/>
      </w:pPr>
      <w:r>
        <w:lastRenderedPageBreak/>
        <w:t>14. Получатели средств Фонда</w:t>
      </w:r>
      <w:r>
        <w:t xml:space="preserve"> на капитальный ремонт не вправе пользоваться и распоряжаться средствами, перечисленными на банковские счета, указанные в </w:t>
      </w:r>
      <w:hyperlink w:anchor="Par563"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history="1">
        <w:r>
          <w:rPr>
            <w:color w:val="0000FF"/>
          </w:rPr>
          <w:t>части 7</w:t>
        </w:r>
      </w:hyperlink>
      <w:r>
        <w:t xml:space="preserve"> настоящей статьи, для проведения капитального ремонта многоквартирных домов, за исключением случа</w:t>
      </w:r>
      <w:r>
        <w:t xml:space="preserve">ев, предусмотренных </w:t>
      </w:r>
      <w:hyperlink w:anchor="Par570" w:tooltip="11. Порядок оплаты услуг и (или) работ по капитальному ремонту многоквартирного дома за счет средств, размещенных на счетах, указанных в части 7 настоящей статьи, устанавливается нормативным правовым актом субъекта Российской Федерации с учетом требований, установленных частью 3 статьи 15.1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 w:history="1">
        <w:r>
          <w:rPr>
            <w:color w:val="0000FF"/>
          </w:rPr>
          <w:t>частями 11</w:t>
        </w:r>
      </w:hyperlink>
      <w:r>
        <w:t xml:space="preserve"> и </w:t>
      </w:r>
      <w:hyperlink w:anchor="Par573" w:tooltip="13. Размещенные на банковских счетах и указанные в части 10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частью 3 статьи 15.1 настоящего Федерального закона." w:history="1">
        <w:r>
          <w:rPr>
            <w:color w:val="0000FF"/>
          </w:rPr>
          <w:t>13</w:t>
        </w:r>
      </w:hyperlink>
      <w:r>
        <w:t xml:space="preserve"> настоящей статьи.</w:t>
      </w:r>
    </w:p>
    <w:p w:rsidR="00000000" w:rsidRDefault="00FB6244">
      <w:pPr>
        <w:pStyle w:val="ConsPlusNormal"/>
        <w:ind w:firstLine="540"/>
        <w:jc w:val="both"/>
      </w:pPr>
    </w:p>
    <w:p w:rsidR="00000000" w:rsidRDefault="00FB6244">
      <w:pPr>
        <w:pStyle w:val="ConsPlusTitle"/>
        <w:jc w:val="center"/>
        <w:outlineLvl w:val="0"/>
      </w:pPr>
      <w:bookmarkStart w:id="88" w:name="Par576"/>
      <w:bookmarkEnd w:id="88"/>
      <w:r>
        <w:t>Глава 6.1. ОСОБЕННОСТИ ПРЕ</w:t>
      </w:r>
      <w:r>
        <w:t>ДОСТАВЛЕНИЯ ФИНАНСОВОЙ ПОДДЕРЖКИ</w:t>
      </w:r>
    </w:p>
    <w:p w:rsidR="00000000" w:rsidRDefault="00FB6244">
      <w:pPr>
        <w:pStyle w:val="ConsPlusTitle"/>
        <w:jc w:val="center"/>
      </w:pPr>
      <w:r>
        <w:t>ЗА СЧЕТ СРЕДСТВ ФОНДА НА ПЕРЕСЕЛЕНИЕ ГРАЖДАН ИЗ АВАРИЙНОГО</w:t>
      </w:r>
    </w:p>
    <w:p w:rsidR="00000000" w:rsidRDefault="00FB6244">
      <w:pPr>
        <w:pStyle w:val="ConsPlusTitle"/>
        <w:jc w:val="center"/>
      </w:pPr>
      <w:r>
        <w:t>ЖИЛИЩНОГО ФОНДА С УЧЕТОМ НЕОБХОДИМОСТИ СТИМУЛИРОВАНИЯ</w:t>
      </w:r>
    </w:p>
    <w:p w:rsidR="00000000" w:rsidRDefault="00FB6244">
      <w:pPr>
        <w:pStyle w:val="ConsPlusTitle"/>
        <w:jc w:val="center"/>
      </w:pPr>
      <w:r>
        <w:t>РАЗВИТИЯ РЫНКА ЖИЛЬЯ</w:t>
      </w:r>
    </w:p>
    <w:p w:rsidR="00000000" w:rsidRDefault="00FB6244">
      <w:pPr>
        <w:pStyle w:val="ConsPlusNormal"/>
        <w:ind w:firstLine="540"/>
        <w:jc w:val="both"/>
      </w:pPr>
    </w:p>
    <w:p w:rsidR="00000000" w:rsidRDefault="00FB6244">
      <w:pPr>
        <w:pStyle w:val="ConsPlusNormal"/>
        <w:ind w:firstLine="540"/>
        <w:jc w:val="both"/>
      </w:pPr>
      <w:r>
        <w:t xml:space="preserve">Утратила силу. - Федеральный </w:t>
      </w:r>
      <w:hyperlink r:id="rId303"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w:t>
        </w:r>
      </w:hyperlink>
      <w:r>
        <w:t xml:space="preserve"> от 25.12.2012 N 270-ФЗ.</w:t>
      </w:r>
    </w:p>
    <w:p w:rsidR="00000000" w:rsidRDefault="00FB6244">
      <w:pPr>
        <w:pStyle w:val="ConsPlusNormal"/>
        <w:ind w:firstLine="540"/>
        <w:jc w:val="both"/>
      </w:pPr>
    </w:p>
    <w:p w:rsidR="00000000" w:rsidRDefault="00FB6244">
      <w:pPr>
        <w:pStyle w:val="ConsPlusTitle"/>
        <w:jc w:val="center"/>
        <w:outlineLvl w:val="0"/>
      </w:pPr>
      <w:r>
        <w:t>Глава 6.2. ОСОБЕННОСТИ ПРЕДОСТАВЛЕНИЯ ФИНАНСОВОЙ</w:t>
      </w:r>
    </w:p>
    <w:p w:rsidR="00000000" w:rsidRDefault="00FB6244">
      <w:pPr>
        <w:pStyle w:val="ConsPlusTitle"/>
        <w:jc w:val="center"/>
      </w:pPr>
      <w:r>
        <w:t>ПОДДЕРЖКИ ЗА СЧЕТ СРЕДСТВ ФОНДА НА ПЕРЕСЕЛЕНИЕ ГРАЖДАН</w:t>
      </w:r>
    </w:p>
    <w:p w:rsidR="00000000" w:rsidRDefault="00FB6244">
      <w:pPr>
        <w:pStyle w:val="ConsPlusTitle"/>
        <w:jc w:val="center"/>
      </w:pPr>
      <w:r>
        <w:t>ИЗ АВАРИЙНОГО ЖИЛИЩНОГО ФОНДА С УЧЕТОМ НЕОБХОДИМОСТИ</w:t>
      </w:r>
    </w:p>
    <w:p w:rsidR="00000000" w:rsidRDefault="00FB6244">
      <w:pPr>
        <w:pStyle w:val="ConsPlusTitle"/>
        <w:jc w:val="center"/>
      </w:pPr>
      <w:r>
        <w:t>РАЗВИТИЯ МАЛОЭТАЖНОГО ЖИЛИЩНОГО СТРОИТЕЛЬСТВА</w:t>
      </w:r>
    </w:p>
    <w:p w:rsidR="00000000" w:rsidRDefault="00FB6244">
      <w:pPr>
        <w:pStyle w:val="ConsPlusNormal"/>
        <w:ind w:firstLine="540"/>
        <w:jc w:val="both"/>
      </w:pPr>
    </w:p>
    <w:p w:rsidR="00000000" w:rsidRDefault="00FB6244">
      <w:pPr>
        <w:pStyle w:val="ConsPlusNormal"/>
        <w:ind w:firstLine="540"/>
        <w:jc w:val="both"/>
      </w:pPr>
      <w:r>
        <w:t>Утратила си</w:t>
      </w:r>
      <w:r>
        <w:t xml:space="preserve">лу. - Федеральный </w:t>
      </w:r>
      <w:hyperlink r:id="rId304"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28.06.2014 N 200-ФЗ.</w:t>
      </w:r>
    </w:p>
    <w:p w:rsidR="00000000" w:rsidRDefault="00FB6244">
      <w:pPr>
        <w:pStyle w:val="ConsPlusNormal"/>
        <w:ind w:firstLine="540"/>
        <w:jc w:val="both"/>
      </w:pPr>
    </w:p>
    <w:p w:rsidR="00000000" w:rsidRDefault="00FB6244">
      <w:pPr>
        <w:pStyle w:val="ConsPlusTitle"/>
        <w:jc w:val="center"/>
        <w:outlineLvl w:val="0"/>
      </w:pPr>
      <w:bookmarkStart w:id="89" w:name="Par590"/>
      <w:bookmarkEnd w:id="89"/>
      <w:r>
        <w:t>Глава 6.3. ОСОБЕННОСТИ ПРЕДОСТАВЛЕНИЯ ФИНАНСОВОЙ ПОДДЕРЖКИ</w:t>
      </w:r>
    </w:p>
    <w:p w:rsidR="00000000" w:rsidRDefault="00FB6244">
      <w:pPr>
        <w:pStyle w:val="ConsPlusTitle"/>
        <w:jc w:val="center"/>
      </w:pPr>
      <w:r>
        <w:t>НА ПЕРЕСЕЛЕНИЕ ГРАЖДАН ИЗ АВАРИЙНОГО ЖИЛИЩНОГО ФОНДА,</w:t>
      </w:r>
    </w:p>
    <w:p w:rsidR="00000000" w:rsidRDefault="00FB6244">
      <w:pPr>
        <w:pStyle w:val="ConsPlusTitle"/>
        <w:jc w:val="center"/>
      </w:pPr>
      <w:r>
        <w:t>ПРИЗНАНН</w:t>
      </w:r>
      <w:r>
        <w:t>ОГО ТАКОВЫМ ПОСЛЕ 1 ЯНВАРЯ 2012 ГОДА</w:t>
      </w:r>
    </w:p>
    <w:p w:rsidR="00000000" w:rsidRDefault="00FB6244">
      <w:pPr>
        <w:pStyle w:val="ConsPlusNormal"/>
        <w:jc w:val="center"/>
      </w:pPr>
      <w:r>
        <w:t xml:space="preserve">(введена Федеральным </w:t>
      </w:r>
      <w:hyperlink r:id="rId305"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w:t>
      </w:r>
    </w:p>
    <w:p w:rsidR="00000000" w:rsidRDefault="00FB6244">
      <w:pPr>
        <w:pStyle w:val="ConsPlusNormal"/>
        <w:ind w:firstLine="540"/>
        <w:jc w:val="both"/>
      </w:pPr>
    </w:p>
    <w:p w:rsidR="00000000" w:rsidRDefault="00FB6244">
      <w:pPr>
        <w:pStyle w:val="ConsPlusNormal"/>
        <w:ind w:firstLine="540"/>
        <w:jc w:val="both"/>
        <w:outlineLvl w:val="1"/>
      </w:pPr>
      <w:r>
        <w:t>Статья 20.8. Предоставление финансовой поддержки на переселение граждан из аварийного жилищ</w:t>
      </w:r>
      <w:r>
        <w:t>ного фонда, признанного таковым после 1 января 2012 года</w:t>
      </w:r>
    </w:p>
    <w:p w:rsidR="00000000" w:rsidRDefault="00FB6244">
      <w:pPr>
        <w:pStyle w:val="ConsPlusNormal"/>
        <w:ind w:firstLine="540"/>
        <w:jc w:val="both"/>
      </w:pPr>
    </w:p>
    <w:p w:rsidR="00000000" w:rsidRDefault="00FB6244">
      <w:pPr>
        <w:pStyle w:val="ConsPlusNormal"/>
        <w:ind w:firstLine="540"/>
        <w:jc w:val="both"/>
      </w:pPr>
      <w:bookmarkStart w:id="90" w:name="Par597"/>
      <w:bookmarkEnd w:id="90"/>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w:t>
      </w:r>
      <w:r>
        <w:t>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000000" w:rsidRDefault="00FB6244">
      <w:pPr>
        <w:pStyle w:val="ConsPlusNormal"/>
        <w:ind w:firstLine="540"/>
        <w:jc w:val="both"/>
      </w:pPr>
      <w:r>
        <w:t xml:space="preserve">2. Субъекты Российской Федерации, выполнившие обязательство, предусмотренное </w:t>
      </w:r>
      <w:hyperlink w:anchor="Par248"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 w:history="1">
        <w:r>
          <w:rPr>
            <w:color w:val="0000FF"/>
          </w:rPr>
          <w:t>пунктом 9.10 части 1 статьи 14</w:t>
        </w:r>
      </w:hyperlink>
      <w:r>
        <w:t xml:space="preserve"> настоящего Федерального закона, вправе подать заявки на предоставление финансовой п</w:t>
      </w:r>
      <w:r>
        <w:t xml:space="preserve">оддержки за счет средств Фонда, указанной в </w:t>
      </w:r>
      <w:hyperlink w:anchor="Par597"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w:history="1">
        <w:r>
          <w:rPr>
            <w:color w:val="0000FF"/>
          </w:rPr>
          <w:t>части 1</w:t>
        </w:r>
      </w:hyperlink>
      <w:r>
        <w:t xml:space="preserve"> настоящей статьи, в пределах лимита средств на переселение, установленного для данного субъекта Рос</w:t>
      </w:r>
      <w:r>
        <w:t>сийской Федерации.</w:t>
      </w:r>
    </w:p>
    <w:p w:rsidR="00000000" w:rsidRDefault="00FB6244">
      <w:pPr>
        <w:pStyle w:val="ConsPlusNormal"/>
        <w:jc w:val="both"/>
      </w:pPr>
      <w:r>
        <w:t xml:space="preserve">(в ред. Федерального </w:t>
      </w:r>
      <w:hyperlink r:id="rId306"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02.06.2016 N 175-ФЗ)</w:t>
      </w:r>
    </w:p>
    <w:p w:rsidR="00000000" w:rsidRDefault="00FB6244">
      <w:pPr>
        <w:pStyle w:val="ConsPlusNormal"/>
        <w:ind w:firstLine="540"/>
        <w:jc w:val="both"/>
      </w:pPr>
      <w:r>
        <w:t>3. Положения настоящего Федерального закона, установленные в отношении предоставления финансовой поддержки за счет</w:t>
      </w:r>
      <w:r>
        <w:t xml:space="preserve">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w:t>
      </w:r>
      <w:r>
        <w:t xml:space="preserve">жного жилищного строительства, распространяются на предоставление финансовой поддержки за счет средств Фонда, указанной в </w:t>
      </w:r>
      <w:hyperlink w:anchor="Par597"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w:history="1">
        <w:r>
          <w:rPr>
            <w:color w:val="0000FF"/>
          </w:rPr>
          <w:t>части 1</w:t>
        </w:r>
      </w:hyperlink>
      <w:r>
        <w:t xml:space="preserve"> настоящей статьи, есл</w:t>
      </w:r>
      <w:r>
        <w:t>и иное не установлено настоящей главой.</w:t>
      </w:r>
    </w:p>
    <w:p w:rsidR="00000000" w:rsidRDefault="00FB6244">
      <w:pPr>
        <w:pStyle w:val="ConsPlusNormal"/>
        <w:ind w:firstLine="540"/>
        <w:jc w:val="both"/>
      </w:pPr>
      <w:r>
        <w:t xml:space="preserve">4. Финансовая поддержка за счет средств Фонда, указанная в </w:t>
      </w:r>
      <w:hyperlink w:anchor="Par597"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w:history="1">
        <w:r>
          <w:rPr>
            <w:color w:val="0000FF"/>
          </w:rPr>
          <w:t>части 1</w:t>
        </w:r>
      </w:hyperlink>
      <w:r>
        <w:t xml:space="preserve"> настоящей статьи, предоставляется при услови</w:t>
      </w:r>
      <w:r>
        <w:t>и:</w:t>
      </w:r>
    </w:p>
    <w:p w:rsidR="00000000" w:rsidRDefault="00FB6244">
      <w:pPr>
        <w:pStyle w:val="ConsPlusNormal"/>
        <w:ind w:firstLine="540"/>
        <w:jc w:val="both"/>
      </w:pPr>
      <w:r>
        <w:t>1) наличия региональных адресных программ по переселению граждан из аварийного жилищного фонда, признанного таковым после 1 января 2012 года;</w:t>
      </w:r>
    </w:p>
    <w:p w:rsidR="00000000" w:rsidRDefault="00FB6244">
      <w:pPr>
        <w:pStyle w:val="ConsPlusNormal"/>
        <w:ind w:firstLine="540"/>
        <w:jc w:val="both"/>
      </w:pPr>
      <w:r>
        <w:t>2) выполнения субъектами Российской Федерации и (или) муниципальными образованиями, на территориях которых расп</w:t>
      </w:r>
      <w:r>
        <w:t>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w:t>
      </w:r>
      <w:r>
        <w:t>ки за счет средств Фонда.</w:t>
      </w:r>
    </w:p>
    <w:p w:rsidR="00000000" w:rsidRDefault="00FB6244">
      <w:pPr>
        <w:pStyle w:val="ConsPlusNormal"/>
        <w:ind w:firstLine="540"/>
        <w:jc w:val="both"/>
      </w:pPr>
    </w:p>
    <w:p w:rsidR="00000000" w:rsidRDefault="00FB6244">
      <w:pPr>
        <w:pStyle w:val="ConsPlusNormal"/>
        <w:ind w:firstLine="540"/>
        <w:jc w:val="both"/>
        <w:outlineLvl w:val="1"/>
      </w:pPr>
      <w:r>
        <w:t>Статья 20.9. Региональная адресная программа по переселению граждан из аварийного жилищного фонда, признанного таковым после 1 января 2012 года</w:t>
      </w:r>
    </w:p>
    <w:p w:rsidR="00000000" w:rsidRDefault="00FB6244">
      <w:pPr>
        <w:pStyle w:val="ConsPlusNormal"/>
        <w:ind w:firstLine="540"/>
        <w:jc w:val="both"/>
      </w:pPr>
    </w:p>
    <w:p w:rsidR="00000000" w:rsidRDefault="00FB6244">
      <w:pPr>
        <w:pStyle w:val="ConsPlusNormal"/>
        <w:ind w:firstLine="540"/>
        <w:jc w:val="both"/>
      </w:pPr>
      <w:bookmarkStart w:id="91" w:name="Par607"/>
      <w:bookmarkEnd w:id="91"/>
      <w:r>
        <w:t xml:space="preserve">1. Региональная адресная программа по переселению граждан из аварийного </w:t>
      </w:r>
      <w:r>
        <w:t xml:space="preserve">жилищного фонда, признанного таковым после 1 января 2012 года, утверждается высшим исполнительным органом </w:t>
      </w:r>
      <w:r>
        <w:lastRenderedPageBreak/>
        <w:t>государственной власти субъекта Российской Федерации.</w:t>
      </w:r>
    </w:p>
    <w:p w:rsidR="00000000" w:rsidRDefault="00FB6244">
      <w:pPr>
        <w:pStyle w:val="ConsPlusNormal"/>
        <w:ind w:firstLine="540"/>
        <w:jc w:val="both"/>
      </w:pPr>
      <w:r>
        <w:t>2. Региональная адресная программа по переселению граждан из аварийного жилищного фонда, указанн</w:t>
      </w:r>
      <w:r>
        <w:t xml:space="preserve">ая в </w:t>
      </w:r>
      <w:hyperlink w:anchor="Par607" w:tooltip="1. Региональная адресная программа по переселению граждан из аварийно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 w:history="1">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а такж</w:t>
      </w:r>
      <w:r>
        <w:t xml:space="preserve">е соответствовать требованиям, предусмотренным </w:t>
      </w:r>
      <w:hyperlink w:anchor="Par317" w:tooltip="Статья 16. Региональная адресная программа по переселению граждан из аварийного жилищного фонда" w:history="1">
        <w:r>
          <w:rPr>
            <w:color w:val="0000FF"/>
          </w:rPr>
          <w:t>статьей 16</w:t>
        </w:r>
      </w:hyperlink>
      <w:r>
        <w:t xml:space="preserve"> настоящего Федерального закона, за исключением требований </w:t>
      </w:r>
      <w:hyperlink w:anchor="Par322" w:tooltip="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history="1">
        <w:r>
          <w:rPr>
            <w:color w:val="0000FF"/>
          </w:rPr>
          <w:t>пункта 1 части 2</w:t>
        </w:r>
      </w:hyperlink>
      <w:r>
        <w:t xml:space="preserve"> и </w:t>
      </w:r>
      <w:hyperlink w:anchor="Par331" w:tooltip="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 w:history="1">
        <w:r>
          <w:rPr>
            <w:color w:val="0000FF"/>
          </w:rPr>
          <w:t>ч</w:t>
        </w:r>
        <w:r>
          <w:rPr>
            <w:color w:val="0000FF"/>
          </w:rPr>
          <w:t>асти 2.1 статьи 16</w:t>
        </w:r>
      </w:hyperlink>
      <w:r>
        <w:t xml:space="preserve"> настоящего Федерального закона.</w:t>
      </w:r>
    </w:p>
    <w:p w:rsidR="00000000" w:rsidRDefault="00FB6244">
      <w:pPr>
        <w:pStyle w:val="ConsPlusNormal"/>
        <w:ind w:firstLine="540"/>
        <w:jc w:val="both"/>
      </w:pPr>
    </w:p>
    <w:p w:rsidR="00000000" w:rsidRDefault="00FB6244">
      <w:pPr>
        <w:pStyle w:val="ConsPlusTitle"/>
        <w:jc w:val="center"/>
        <w:outlineLvl w:val="0"/>
      </w:pPr>
      <w:r>
        <w:t>Глава 6.4. ОСОБЕННОСТИ ПРЕДОСТАВЛЕНИЯ ФИНАНСОВОЙ ПОДДЕРЖКИ</w:t>
      </w:r>
    </w:p>
    <w:p w:rsidR="00000000" w:rsidRDefault="00FB6244">
      <w:pPr>
        <w:pStyle w:val="ConsPlusTitle"/>
        <w:jc w:val="center"/>
      </w:pPr>
      <w:r>
        <w:t>ЗА СЧЕТ СРЕДСТВ ФОНДА НА ПРОВЕДЕНИЕ КАПИТАЛЬНОГО РЕМОНТА</w:t>
      </w:r>
    </w:p>
    <w:p w:rsidR="00000000" w:rsidRDefault="00FB6244">
      <w:pPr>
        <w:pStyle w:val="ConsPlusTitle"/>
        <w:jc w:val="center"/>
      </w:pPr>
      <w:r>
        <w:t>МНОГОКВАРТИРНЫХ ДОМОВ, РАСПОЛОЖЕННЫХ НА ТЕРРИТОРИЯХ</w:t>
      </w:r>
    </w:p>
    <w:p w:rsidR="00000000" w:rsidRDefault="00FB6244">
      <w:pPr>
        <w:pStyle w:val="ConsPlusTitle"/>
        <w:jc w:val="center"/>
      </w:pPr>
      <w:r>
        <w:t xml:space="preserve">СУБЪЕКТОВ РОССИЙСКОЙ ФЕДЕРАЦИИ - </w:t>
      </w:r>
      <w:r>
        <w:t>РЕСПУБЛИКИ КРЫМ И ГОРОДА</w:t>
      </w:r>
    </w:p>
    <w:p w:rsidR="00000000" w:rsidRDefault="00FB6244">
      <w:pPr>
        <w:pStyle w:val="ConsPlusTitle"/>
        <w:jc w:val="center"/>
      </w:pPr>
      <w:r>
        <w:t>ФЕДЕРАЛЬНОГО ЗНАЧЕНИЯ СЕВАСТОПОЛЯ</w:t>
      </w:r>
    </w:p>
    <w:p w:rsidR="00000000" w:rsidRDefault="00FB6244">
      <w:pPr>
        <w:pStyle w:val="ConsPlusNormal"/>
        <w:jc w:val="center"/>
      </w:pPr>
      <w:r>
        <w:t xml:space="preserve">(введена Федеральным </w:t>
      </w:r>
      <w:hyperlink r:id="rId307"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w:t>
      </w:r>
    </w:p>
    <w:p w:rsidR="00000000" w:rsidRDefault="00FB6244">
      <w:pPr>
        <w:pStyle w:val="ConsPlusNormal"/>
        <w:ind w:firstLine="540"/>
        <w:jc w:val="both"/>
      </w:pPr>
    </w:p>
    <w:p w:rsidR="00000000" w:rsidRDefault="00FB6244">
      <w:pPr>
        <w:pStyle w:val="ConsPlusNormal"/>
        <w:ind w:firstLine="540"/>
        <w:jc w:val="both"/>
        <w:outlineLvl w:val="1"/>
      </w:pPr>
      <w:r>
        <w:t>Статья 20.10. Предоставление финансовой поддержки за счет средств Фон</w:t>
      </w:r>
      <w:r>
        <w:t>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00000" w:rsidRDefault="00FB6244">
      <w:pPr>
        <w:pStyle w:val="ConsPlusNormal"/>
        <w:ind w:firstLine="540"/>
        <w:jc w:val="both"/>
      </w:pPr>
    </w:p>
    <w:p w:rsidR="00000000" w:rsidRDefault="00FB6244">
      <w:pPr>
        <w:pStyle w:val="ConsPlusNormal"/>
        <w:ind w:firstLine="540"/>
        <w:jc w:val="both"/>
      </w:pPr>
      <w:bookmarkStart w:id="92" w:name="Par619"/>
      <w:bookmarkEnd w:id="92"/>
      <w:r>
        <w:t>1. Фонд на условиях, установленных настоящей статьей, вправе предоставлять финансовую поддержк</w:t>
      </w:r>
      <w:r>
        <w:t>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00000" w:rsidRDefault="00FB6244">
      <w:pPr>
        <w:pStyle w:val="ConsPlusNormal"/>
        <w:jc w:val="both"/>
      </w:pPr>
      <w:r>
        <w:t xml:space="preserve">(в ред. Федерального </w:t>
      </w:r>
      <w:hyperlink r:id="rId30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ar619"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w:t>
      </w:r>
      <w:r>
        <w:t>ствии с настоящим Федеральным законом.</w:t>
      </w:r>
    </w:p>
    <w:p w:rsidR="00000000" w:rsidRDefault="00FB6244">
      <w:pPr>
        <w:pStyle w:val="ConsPlusNormal"/>
        <w:ind w:firstLine="540"/>
        <w:jc w:val="both"/>
      </w:pPr>
      <w:r>
        <w:t>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w:t>
      </w:r>
      <w:r>
        <w:t xml:space="preserve">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ar619"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history="1">
        <w:r>
          <w:rPr>
            <w:color w:val="0000FF"/>
          </w:rPr>
          <w:t>части 1</w:t>
        </w:r>
      </w:hyperlink>
      <w:r>
        <w:t xml:space="preserve"> настоящей статьи, если ин</w:t>
      </w:r>
      <w:r>
        <w:t>ое не установлено настоящей главой.</w:t>
      </w:r>
    </w:p>
    <w:p w:rsidR="00000000" w:rsidRDefault="00FB6244">
      <w:pPr>
        <w:pStyle w:val="ConsPlusNormal"/>
        <w:ind w:firstLine="540"/>
        <w:jc w:val="both"/>
      </w:pPr>
      <w:r>
        <w:t xml:space="preserve">4. Финансовая поддержка за счет средств Фонда, указанная в </w:t>
      </w:r>
      <w:hyperlink w:anchor="Par619"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ar627" w:tooltip="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w:history="1">
        <w:r>
          <w:rPr>
            <w:color w:val="0000FF"/>
          </w:rPr>
          <w:t>статьи 20.11</w:t>
        </w:r>
      </w:hyperlink>
      <w:r>
        <w:t xml:space="preserve"> настоящего Федерального з</w:t>
      </w:r>
      <w:r>
        <w:t>акона региональной адресной программы по проведению капитального ремонта многоквартирных домов.</w:t>
      </w:r>
    </w:p>
    <w:p w:rsidR="00000000" w:rsidRDefault="00FB6244">
      <w:pPr>
        <w:pStyle w:val="ConsPlusNormal"/>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w:t>
      </w:r>
      <w:r>
        <w:t>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000000" w:rsidRDefault="00FB6244">
      <w:pPr>
        <w:pStyle w:val="ConsPlusNormal"/>
        <w:jc w:val="both"/>
      </w:pPr>
      <w:r>
        <w:t xml:space="preserve">(часть 5 введена Федеральным </w:t>
      </w:r>
      <w:hyperlink r:id="rId309"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02.06.2016 N 175-ФЗ)</w:t>
      </w:r>
    </w:p>
    <w:p w:rsidR="00000000" w:rsidRDefault="00FB6244">
      <w:pPr>
        <w:pStyle w:val="ConsPlusNormal"/>
        <w:ind w:firstLine="540"/>
        <w:jc w:val="both"/>
      </w:pPr>
    </w:p>
    <w:p w:rsidR="00000000" w:rsidRDefault="00FB6244">
      <w:pPr>
        <w:pStyle w:val="ConsPlusNormal"/>
        <w:ind w:firstLine="540"/>
        <w:jc w:val="both"/>
        <w:outlineLvl w:val="1"/>
      </w:pPr>
      <w:bookmarkStart w:id="93" w:name="Par627"/>
      <w:bookmarkEnd w:id="93"/>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w:t>
      </w:r>
      <w:r>
        <w:t>едерального значения Севастополя</w:t>
      </w:r>
    </w:p>
    <w:p w:rsidR="00000000" w:rsidRDefault="00FB6244">
      <w:pPr>
        <w:pStyle w:val="ConsPlusNormal"/>
        <w:ind w:firstLine="540"/>
        <w:jc w:val="both"/>
      </w:pPr>
    </w:p>
    <w:p w:rsidR="00000000" w:rsidRDefault="00FB6244">
      <w:pPr>
        <w:pStyle w:val="ConsPlusNormal"/>
        <w:ind w:firstLine="540"/>
        <w:jc w:val="both"/>
      </w:pPr>
      <w:bookmarkStart w:id="94" w:name="Par629"/>
      <w:bookmarkEnd w:id="94"/>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w:t>
      </w:r>
      <w:r>
        <w:t>тельными органами государственной власти этих субъектов Российской Федерации.</w:t>
      </w:r>
    </w:p>
    <w:p w:rsidR="00000000" w:rsidRDefault="00FB6244">
      <w:pPr>
        <w:pStyle w:val="ConsPlusNormal"/>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w:t>
      </w:r>
      <w:r>
        <w:t>ля, должны содержать, в частности:</w:t>
      </w:r>
    </w:p>
    <w:p w:rsidR="00000000" w:rsidRDefault="00FB6244">
      <w:pPr>
        <w:pStyle w:val="ConsPlusNormal"/>
        <w:ind w:firstLine="540"/>
        <w:jc w:val="both"/>
      </w:pPr>
      <w:r>
        <w:t xml:space="preserve">1) перечень многоквартирных домов, подлежащих капитальному ремонту, на проведение которого </w:t>
      </w:r>
      <w:r>
        <w:lastRenderedPageBreak/>
        <w:t>планируется предоставление финансовой поддержки за счет средств Фонда;</w:t>
      </w:r>
    </w:p>
    <w:p w:rsidR="00000000" w:rsidRDefault="00FB6244">
      <w:pPr>
        <w:pStyle w:val="ConsPlusNormal"/>
        <w:ind w:firstLine="540"/>
        <w:jc w:val="both"/>
      </w:pPr>
      <w:r>
        <w:t>2) перечень работ по капитальному ремонту многоквартирных д</w:t>
      </w:r>
      <w:r>
        <w:t xml:space="preserve">омов, указанных в </w:t>
      </w:r>
      <w:hyperlink w:anchor="Par629" w:tooltip="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 w:history="1">
        <w:r>
          <w:rPr>
            <w:color w:val="0000FF"/>
          </w:rPr>
          <w:t>пункте 1</w:t>
        </w:r>
      </w:hyperlink>
      <w:r>
        <w:t xml:space="preserve"> настоящей части, обоснование объема средств, необходимых для проведения данных работ;</w:t>
      </w:r>
    </w:p>
    <w:p w:rsidR="00000000" w:rsidRDefault="00FB6244">
      <w:pPr>
        <w:pStyle w:val="ConsPlusNormal"/>
        <w:ind w:firstLine="540"/>
        <w:jc w:val="both"/>
      </w:pPr>
      <w:r>
        <w:t>3) объем финансирования проведения капитального ремонта многоквартирных домов, указ</w:t>
      </w:r>
      <w:r>
        <w:t xml:space="preserve">анных в </w:t>
      </w:r>
      <w:hyperlink w:anchor="Par629" w:tooltip="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w:t>
      </w:r>
      <w:r>
        <w:t>Российской Федерации) и внебюджетных средств (средств собственников помещений в многоквартирных домах).</w:t>
      </w:r>
    </w:p>
    <w:p w:rsidR="00000000" w:rsidRDefault="00FB6244">
      <w:pPr>
        <w:pStyle w:val="ConsPlusNormal"/>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w:t>
      </w:r>
      <w:r>
        <w:t>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 xml:space="preserve">КонсультантПлюс: </w:t>
      </w:r>
      <w:r>
        <w:t>примечание.</w:t>
      </w:r>
    </w:p>
    <w:p w:rsidR="00000000" w:rsidRDefault="00FB6244">
      <w:pPr>
        <w:pStyle w:val="ConsPlusNormal"/>
        <w:ind w:firstLine="540"/>
        <w:jc w:val="both"/>
      </w:pPr>
      <w:r>
        <w:t xml:space="preserve">Действие положений части 4 статьи 20.11 в редакции Федерального </w:t>
      </w:r>
      <w:hyperlink r:id="rId31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 </w:t>
      </w:r>
      <w:hyperlink r:id="rId31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распр</w:t>
        </w:r>
        <w:r>
          <w:rPr>
            <w:color w:val="0000FF"/>
          </w:rPr>
          <w:t>остраняется</w:t>
        </w:r>
      </w:hyperlink>
      <w:r>
        <w:t xml:space="preserve"> на правоотношения, возникшие с 1 января 2014 года.</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w:t>
      </w:r>
      <w:r>
        <w:t xml:space="preserve">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12" w:tooltip="&quot;Жилищный кодекс Российской Федерации&quot; от 29.12.2004 N 188-ФЗ (ред. от 06.07.2016){КонсультантПлюс}" w:history="1">
        <w:r>
          <w:rPr>
            <w:color w:val="0000FF"/>
          </w:rPr>
          <w:t>части 1 статьи 166</w:t>
        </w:r>
      </w:hyperlink>
      <w:r>
        <w:t xml:space="preserve"> Жилищного кодекса Р</w:t>
      </w:r>
      <w:r>
        <w:t>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000000" w:rsidRDefault="00FB6244">
      <w:pPr>
        <w:pStyle w:val="ConsPlusNormal"/>
        <w:jc w:val="both"/>
      </w:pPr>
      <w:r>
        <w:t xml:space="preserve">(часть 4 в ред. Федерального </w:t>
      </w:r>
      <w:hyperlink r:id="rId31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 xml:space="preserve">5. Утратил силу. - Федеральный </w:t>
      </w:r>
      <w:hyperlink r:id="rId31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29.06.2015 N 176-ФЗ.</w:t>
      </w:r>
    </w:p>
    <w:p w:rsidR="00000000" w:rsidRDefault="00FB6244">
      <w:pPr>
        <w:pStyle w:val="ConsPlusNormal"/>
        <w:ind w:firstLine="540"/>
        <w:jc w:val="both"/>
      </w:pPr>
    </w:p>
    <w:p w:rsidR="00000000" w:rsidRDefault="00FB6244">
      <w:pPr>
        <w:pStyle w:val="ConsPlusNormal"/>
        <w:ind w:firstLine="540"/>
        <w:jc w:val="both"/>
        <w:outlineLvl w:val="1"/>
      </w:pPr>
      <w:r>
        <w:t>Статья 20.12. Особенности рассмотрения заявок на предоставление финансовой поддержки за счет с</w:t>
      </w:r>
      <w:r>
        <w:t>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00000" w:rsidRDefault="00FB6244">
      <w:pPr>
        <w:pStyle w:val="ConsPlusNormal"/>
        <w:ind w:firstLine="540"/>
        <w:jc w:val="both"/>
      </w:pPr>
    </w:p>
    <w:p w:rsidR="00000000" w:rsidRDefault="00FB6244">
      <w:pPr>
        <w:pStyle w:val="ConsPlusNormal"/>
        <w:ind w:firstLine="540"/>
        <w:jc w:val="both"/>
      </w:pPr>
      <w:r>
        <w:t>1. При предоставлении финансовой поддержки за счет средств Фонда на проведение капитального ремо</w:t>
      </w:r>
      <w:r>
        <w:t xml:space="preserve">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ar484" w:tooltip="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частью 3 статьи 20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 w:history="1">
        <w:r>
          <w:rPr>
            <w:color w:val="0000FF"/>
          </w:rPr>
          <w:t>частью 5 статьи 19</w:t>
        </w:r>
      </w:hyperlink>
      <w:r>
        <w:t xml:space="preserve"> настоящего Федерального закона, не применяются.</w:t>
      </w:r>
    </w:p>
    <w:p w:rsidR="00000000" w:rsidRDefault="00FB6244">
      <w:pPr>
        <w:pStyle w:val="ConsPlusNormal"/>
        <w:ind w:firstLine="540"/>
        <w:jc w:val="both"/>
      </w:pPr>
      <w:r>
        <w:t>2. Решение об о</w:t>
      </w:r>
      <w:r>
        <w:t>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w:t>
      </w:r>
      <w:r>
        <w:t>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w:t>
      </w:r>
      <w:r>
        <w:t xml:space="preserve">граммы, не соответствующей требованиям, установленным </w:t>
      </w:r>
      <w:hyperlink w:anchor="Par627" w:tooltip="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w:history="1">
        <w:r>
          <w:rPr>
            <w:color w:val="0000FF"/>
          </w:rPr>
          <w:t>статьей 20.11</w:t>
        </w:r>
      </w:hyperlink>
      <w:r>
        <w:t xml:space="preserve"> настоящего Федерального закона.</w:t>
      </w:r>
    </w:p>
    <w:p w:rsidR="00000000" w:rsidRDefault="00FB6244">
      <w:pPr>
        <w:pStyle w:val="ConsPlusNormal"/>
        <w:ind w:firstLine="540"/>
        <w:jc w:val="both"/>
      </w:pPr>
    </w:p>
    <w:p w:rsidR="00000000" w:rsidRDefault="00FB6244">
      <w:pPr>
        <w:pStyle w:val="ConsPlusNormal"/>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000000" w:rsidRDefault="00FB6244">
      <w:pPr>
        <w:pStyle w:val="ConsPlusNormal"/>
        <w:ind w:firstLine="540"/>
        <w:jc w:val="both"/>
      </w:pPr>
    </w:p>
    <w:p w:rsidR="00000000" w:rsidRDefault="00FB6244">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w:t>
      </w:r>
      <w:r>
        <w:t>ь. Данные средства поступают в бюджеты этих субъектов Российской Федерации.</w:t>
      </w:r>
    </w:p>
    <w:p w:rsidR="00000000" w:rsidRDefault="00FB6244">
      <w:pPr>
        <w:pStyle w:val="ConsPlusNormal"/>
        <w:ind w:firstLine="540"/>
        <w:jc w:val="both"/>
      </w:pPr>
      <w:bookmarkStart w:id="95" w:name="Par651"/>
      <w:bookmarkEnd w:id="95"/>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w:t>
      </w:r>
      <w:r>
        <w:t>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w:t>
      </w:r>
      <w:r>
        <w:t xml:space="preserve">овские счета подрядных организаций на основании договоров на выполнение работ по капитальному ремонту многоквартирных домов, заключенных </w:t>
      </w:r>
      <w:r>
        <w:lastRenderedPageBreak/>
        <w:t>соответствующим субъектом Российской Федерации или являющейся заказчиком данных работ организацией.</w:t>
      </w:r>
    </w:p>
    <w:p w:rsidR="00000000" w:rsidRDefault="00FB6244">
      <w:pPr>
        <w:pStyle w:val="ConsPlusNormal"/>
        <w:ind w:firstLine="540"/>
        <w:jc w:val="both"/>
      </w:pPr>
      <w:r>
        <w:t>3. Порядок перечисл</w:t>
      </w:r>
      <w:r>
        <w:t xml:space="preserve">ения средств, указанных в </w:t>
      </w:r>
      <w:hyperlink w:anchor="Par651" w:tooltip="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w:t>
      </w:r>
      <w:r>
        <w:t>ьным законом к порядку перечисления средств, не применяются.</w:t>
      </w:r>
    </w:p>
    <w:p w:rsidR="00000000" w:rsidRDefault="00FB6244">
      <w:pPr>
        <w:pStyle w:val="ConsPlusNormal"/>
        <w:ind w:firstLine="540"/>
        <w:jc w:val="both"/>
      </w:pPr>
      <w:r>
        <w:t xml:space="preserve">4. Средства, указанные в </w:t>
      </w:r>
      <w:hyperlink w:anchor="Par651" w:tooltip="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w:t>
      </w:r>
      <w:r>
        <w:t>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w:t>
      </w:r>
      <w:r>
        <w:t>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w:t>
      </w:r>
      <w:r>
        <w:t>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w:t>
      </w:r>
      <w:r>
        <w:t>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000000" w:rsidRDefault="00FB6244">
      <w:pPr>
        <w:pStyle w:val="ConsPlusNormal"/>
        <w:ind w:firstLine="540"/>
        <w:jc w:val="both"/>
      </w:pPr>
    </w:p>
    <w:p w:rsidR="00000000" w:rsidRDefault="00FB6244">
      <w:pPr>
        <w:pStyle w:val="ConsPlusTitle"/>
        <w:jc w:val="center"/>
        <w:outlineLvl w:val="0"/>
      </w:pPr>
      <w:r>
        <w:t>Глава 7. ИН</w:t>
      </w:r>
      <w:r>
        <w:t>ВЕСТИРОВАНИЕ ВРЕМЕННО СВОБОДНЫХ СРЕДСТВ ФОНДА</w:t>
      </w:r>
    </w:p>
    <w:p w:rsidR="00000000" w:rsidRDefault="00FB6244">
      <w:pPr>
        <w:pStyle w:val="ConsPlusNormal"/>
        <w:jc w:val="center"/>
      </w:pPr>
      <w:r>
        <w:t xml:space="preserve">(в ред. Федерального </w:t>
      </w:r>
      <w:hyperlink r:id="rId315"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закона</w:t>
        </w:r>
      </w:hyperlink>
      <w:r>
        <w:t xml:space="preserve"> от 29.12.2010 N 437-ФЗ)</w:t>
      </w:r>
    </w:p>
    <w:p w:rsidR="00000000" w:rsidRDefault="00FB6244">
      <w:pPr>
        <w:pStyle w:val="ConsPlusNormal"/>
        <w:ind w:firstLine="540"/>
        <w:jc w:val="both"/>
      </w:pPr>
    </w:p>
    <w:p w:rsidR="00000000" w:rsidRDefault="00FB6244">
      <w:pPr>
        <w:pStyle w:val="ConsPlusNormal"/>
        <w:ind w:firstLine="540"/>
        <w:jc w:val="both"/>
        <w:outlineLvl w:val="1"/>
      </w:pPr>
      <w:r>
        <w:t>Статья 21. Инвестирование временно свободных средств Фонда</w:t>
      </w:r>
    </w:p>
    <w:p w:rsidR="00000000" w:rsidRDefault="00FB6244">
      <w:pPr>
        <w:pStyle w:val="ConsPlusNormal"/>
        <w:jc w:val="both"/>
      </w:pPr>
      <w:r>
        <w:t>(в ред. Ф</w:t>
      </w:r>
      <w:r>
        <w:t xml:space="preserve">едерального </w:t>
      </w:r>
      <w:hyperlink r:id="rId316"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закона</w:t>
        </w:r>
      </w:hyperlink>
      <w:r>
        <w:t xml:space="preserve"> от 29.12.2010 N 437-ФЗ)</w:t>
      </w:r>
    </w:p>
    <w:p w:rsidR="00000000" w:rsidRDefault="00FB6244">
      <w:pPr>
        <w:pStyle w:val="ConsPlusNormal"/>
        <w:ind w:firstLine="540"/>
        <w:jc w:val="both"/>
      </w:pPr>
    </w:p>
    <w:p w:rsidR="00000000" w:rsidRDefault="00FB6244">
      <w:pPr>
        <w:pStyle w:val="ConsPlusNormal"/>
        <w:ind w:firstLine="540"/>
        <w:jc w:val="both"/>
      </w:pPr>
      <w:bookmarkStart w:id="96" w:name="Par661"/>
      <w:bookmarkEnd w:id="96"/>
      <w:r>
        <w:t xml:space="preserve">1. Инвестирование временно свободных средств Фонда осуществляется в соответствии со </w:t>
      </w:r>
      <w:hyperlink r:id="rId317" w:tooltip="Федеральный закон от 12.01.1996 N 7-ФЗ (ред. от 03.07.2016) &quot;О некоммерческих организациях&quot;{КонсультантПлюс}" w:history="1">
        <w:r>
          <w:rPr>
            <w:color w:val="0000FF"/>
          </w:rPr>
          <w:t>статьей 7.1</w:t>
        </w:r>
      </w:hyperlink>
      <w:r>
        <w:t xml:space="preserve"> Федерального закона "О некоммерче</w:t>
      </w:r>
      <w:r>
        <w:t>ских организациях".</w:t>
      </w:r>
    </w:p>
    <w:p w:rsidR="00000000" w:rsidRDefault="00FB6244">
      <w:pPr>
        <w:pStyle w:val="ConsPlusNormal"/>
        <w:jc w:val="both"/>
      </w:pPr>
      <w:r>
        <w:t xml:space="preserve">(часть 1 в ред. Федерального </w:t>
      </w:r>
      <w:hyperlink r:id="rId318"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закона</w:t>
        </w:r>
      </w:hyperlink>
      <w:r>
        <w:t xml:space="preserve"> от 29.12.2010 N 437-ФЗ)</w:t>
      </w:r>
    </w:p>
    <w:p w:rsidR="00000000" w:rsidRDefault="00FB6244">
      <w:pPr>
        <w:pStyle w:val="ConsPlusNormal"/>
        <w:ind w:firstLine="540"/>
        <w:jc w:val="both"/>
      </w:pPr>
      <w:r>
        <w:t xml:space="preserve">2 - 6. Утратили силу. - Федеральный </w:t>
      </w:r>
      <w:hyperlink r:id="rId319"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w:t>
        </w:r>
      </w:hyperlink>
      <w:r>
        <w:t xml:space="preserve"> от 29.12.2010 N 437-ФЗ.</w:t>
      </w:r>
    </w:p>
    <w:p w:rsidR="00000000" w:rsidRDefault="00FB6244">
      <w:pPr>
        <w:pStyle w:val="ConsPlusNormal"/>
        <w:ind w:firstLine="540"/>
        <w:jc w:val="both"/>
      </w:pPr>
    </w:p>
    <w:p w:rsidR="00000000" w:rsidRDefault="00FB6244">
      <w:pPr>
        <w:pStyle w:val="ConsPlusTitle"/>
        <w:jc w:val="center"/>
        <w:outlineLvl w:val="0"/>
      </w:pPr>
      <w:r>
        <w:t>Глава 8. МОНИТОРИНГ РЕАЛИЗАЦИИ РЕГИОНАЛЬНЫХ</w:t>
      </w:r>
    </w:p>
    <w:p w:rsidR="00000000" w:rsidRDefault="00FB6244">
      <w:pPr>
        <w:pStyle w:val="ConsPlusTitle"/>
        <w:jc w:val="center"/>
      </w:pPr>
      <w:r>
        <w:t>АДРЕСНЫХ ПРОГРАММ ПО ПРОВЕДЕНИЮ КАПИТАЛЬНОГО РЕМОНТА</w:t>
      </w:r>
    </w:p>
    <w:p w:rsidR="00000000" w:rsidRDefault="00FB6244">
      <w:pPr>
        <w:pStyle w:val="ConsPlusTitle"/>
        <w:jc w:val="center"/>
      </w:pPr>
      <w:r>
        <w:t>МНОГОКВАРТИРНЫХ ДОМОВ, РЕГИОНАЛЬНЫХ ПРОГРАММ КАПИТАЛЬНОГО</w:t>
      </w:r>
    </w:p>
    <w:p w:rsidR="00000000" w:rsidRDefault="00FB6244">
      <w:pPr>
        <w:pStyle w:val="ConsPlusTitle"/>
        <w:jc w:val="center"/>
      </w:pPr>
      <w:r>
        <w:t>РЕМОНТА, КРАТКОСРОЧНЫХ ПЛАНОВ РЕ</w:t>
      </w:r>
      <w:r>
        <w:t>АЛИЗАЦИИ РЕГИОНАЛЬНЫХ</w:t>
      </w:r>
    </w:p>
    <w:p w:rsidR="00000000" w:rsidRDefault="00FB6244">
      <w:pPr>
        <w:pStyle w:val="ConsPlusTitle"/>
        <w:jc w:val="center"/>
      </w:pPr>
      <w:r>
        <w:t>ПРОГРАММ КАПИТАЛЬНОГО РЕМОНТА, РЕГИОНАЛЬНЫХ АДРЕСНЫХ</w:t>
      </w:r>
    </w:p>
    <w:p w:rsidR="00000000" w:rsidRDefault="00FB6244">
      <w:pPr>
        <w:pStyle w:val="ConsPlusTitle"/>
        <w:jc w:val="center"/>
      </w:pPr>
      <w:r>
        <w:t>ПРОГРАММ ПО ПЕРЕСЕЛЕНИЮ ГРАЖДАН ИЗ АВАРИЙНОГО ЖИЛИЩНОГО</w:t>
      </w:r>
    </w:p>
    <w:p w:rsidR="00000000" w:rsidRDefault="00FB6244">
      <w:pPr>
        <w:pStyle w:val="ConsPlusTitle"/>
        <w:jc w:val="center"/>
      </w:pPr>
      <w:r>
        <w:t>ФОНДА, РЕГИОНАЛЬНЫХ ПРОГРАММ ПО МОДЕРНИЗАЦИИ СИСТЕМ</w:t>
      </w:r>
    </w:p>
    <w:p w:rsidR="00000000" w:rsidRDefault="00FB6244">
      <w:pPr>
        <w:pStyle w:val="ConsPlusTitle"/>
        <w:jc w:val="center"/>
      </w:pPr>
      <w:r>
        <w:t>КОММУНАЛЬНОЙ ИНФРАСТРУКТУРЫ, ВЫПОЛНЕНИЯ УСЛОВИЙ</w:t>
      </w:r>
    </w:p>
    <w:p w:rsidR="00000000" w:rsidRDefault="00FB6244">
      <w:pPr>
        <w:pStyle w:val="ConsPlusTitle"/>
        <w:jc w:val="center"/>
      </w:pPr>
      <w:r>
        <w:t>ПРЕДОСТАВЛЕНИЯ ФИНАНСОВОЙ ПОДДЕРЖКИ ЗА СЧЕТ СРЕДСТВ</w:t>
      </w:r>
    </w:p>
    <w:p w:rsidR="00000000" w:rsidRDefault="00FB6244">
      <w:pPr>
        <w:pStyle w:val="ConsPlusTitle"/>
        <w:jc w:val="center"/>
      </w:pPr>
      <w:r>
        <w:t>ФОНДА И КОНТРОЛЬ ЗА ЦЕЛЕВЫМ ИСПОЛЬЗОВАНИЕМ СРЕДСТВ ФОНДА</w:t>
      </w:r>
    </w:p>
    <w:p w:rsidR="00000000" w:rsidRDefault="00FB6244">
      <w:pPr>
        <w:pStyle w:val="ConsPlusNormal"/>
        <w:jc w:val="center"/>
      </w:pPr>
      <w:r>
        <w:t xml:space="preserve">(в ред. Федеральных законов от 25.12.2012 </w:t>
      </w:r>
      <w:hyperlink r:id="rId32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w:t>
      </w:r>
    </w:p>
    <w:p w:rsidR="00000000" w:rsidRDefault="00FB6244">
      <w:pPr>
        <w:pStyle w:val="ConsPlusNormal"/>
        <w:jc w:val="center"/>
      </w:pPr>
      <w:r>
        <w:t xml:space="preserve">от 28.12.2013 </w:t>
      </w:r>
      <w:hyperlink r:id="rId321"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p>
    <w:p w:rsidR="00000000" w:rsidRDefault="00FB6244">
      <w:pPr>
        <w:pStyle w:val="ConsPlusNormal"/>
        <w:ind w:firstLine="540"/>
        <w:jc w:val="both"/>
        <w:outlineLvl w:val="1"/>
      </w:pPr>
      <w:bookmarkStart w:id="97" w:name="Par678"/>
      <w:bookmarkEnd w:id="97"/>
      <w: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w:t>
      </w:r>
      <w:r>
        <w:t>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w:t>
      </w:r>
      <w:r>
        <w:t>ставления финансовой поддержки за счет средств Фонда</w:t>
      </w:r>
    </w:p>
    <w:p w:rsidR="00000000" w:rsidRDefault="00FB6244">
      <w:pPr>
        <w:pStyle w:val="ConsPlusNormal"/>
        <w:jc w:val="both"/>
      </w:pPr>
      <w:r>
        <w:t xml:space="preserve">(в ред. Федеральных законов от 25.12.2012 </w:t>
      </w:r>
      <w:hyperlink r:id="rId322"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323"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p>
    <w:p w:rsidR="00000000" w:rsidRDefault="00FB6244">
      <w:pPr>
        <w:pStyle w:val="ConsPlusNormal"/>
        <w:ind w:firstLine="540"/>
        <w:jc w:val="both"/>
      </w:pPr>
      <w:r>
        <w:t>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w:t>
      </w:r>
      <w:r>
        <w:t xml:space="preserve">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w:t>
      </w:r>
      <w:r>
        <w:lastRenderedPageBreak/>
        <w:t>инфраструктуры, Фонд осущ</w:t>
      </w:r>
      <w:r>
        <w:t xml:space="preserve">ествляет мониторинг реализации таких программ, планов, а также мониторинг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w:t>
      </w:r>
      <w:r>
        <w:t xml:space="preserve"> условий предоставления финансовой поддержки за счет средств Фонда в целях контроля за эффективностью использования средств Фонда.</w:t>
      </w:r>
    </w:p>
    <w:p w:rsidR="00000000" w:rsidRDefault="00FB6244">
      <w:pPr>
        <w:pStyle w:val="ConsPlusNormal"/>
        <w:jc w:val="both"/>
      </w:pPr>
      <w:r>
        <w:t xml:space="preserve">(в ред. Федеральных законов от 25.12.2012 </w:t>
      </w:r>
      <w:hyperlink r:id="rId324"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от 2</w:t>
      </w:r>
      <w:r>
        <w:t xml:space="preserve">8.12.2013 </w:t>
      </w:r>
      <w:hyperlink r:id="rId325"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w:t>
      </w:r>
      <w:r>
        <w:t>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w:t>
      </w:r>
      <w:r>
        <w:t xml:space="preserve">дом принято решение о предоставлении финансовой поддержки за счет средств Фонда, а также мониторинг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w:t>
      </w:r>
      <w:r>
        <w:t>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w:t>
      </w:r>
      <w:r>
        <w:t xml:space="preserve">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000000" w:rsidRDefault="00FB6244">
      <w:pPr>
        <w:pStyle w:val="ConsPlusNormal"/>
        <w:jc w:val="both"/>
      </w:pPr>
      <w:r>
        <w:t xml:space="preserve">(в ред. Федеральных законов от 25.12.2012 </w:t>
      </w:r>
      <w:hyperlink r:id="rId326"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32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3. Высшие должностные лица субъектов Российской Федерации (руководители высших исполнительных органов госу</w:t>
      </w:r>
      <w:r>
        <w:t>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w:t>
      </w:r>
      <w:r>
        <w:t xml:space="preserve">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w:t>
      </w:r>
      <w:r>
        <w:t>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000000" w:rsidRDefault="00FB6244">
      <w:pPr>
        <w:pStyle w:val="ConsPlusNormal"/>
        <w:jc w:val="both"/>
      </w:pPr>
      <w:r>
        <w:t xml:space="preserve">(в ред. Федеральных законов от 11.07.2011 </w:t>
      </w:r>
      <w:hyperlink r:id="rId328" w:tooltip="Федеральный закон от 11.07.2011 N 200-ФЗ (ред. от 23.06.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с изм. и доп., вступ. в силу с 05.10.2016){КонсультантПлюс}" w:history="1">
        <w:r>
          <w:rPr>
            <w:color w:val="0000FF"/>
          </w:rPr>
          <w:t>N 200-ФЗ</w:t>
        </w:r>
      </w:hyperlink>
      <w:r>
        <w:t xml:space="preserve">, от 25.12.2012 </w:t>
      </w:r>
      <w:hyperlink r:id="rId329"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о</w:t>
      </w:r>
      <w:r>
        <w:t xml:space="preserve">т 28.12.2013 </w:t>
      </w:r>
      <w:hyperlink r:id="rId330"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 xml:space="preserve">1) отчет о ходе реализации указанных программ, планов и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FB6244">
      <w:pPr>
        <w:pStyle w:val="ConsPlusNormal"/>
        <w:jc w:val="both"/>
      </w:pPr>
      <w:r>
        <w:t xml:space="preserve">(в ред. Федерального </w:t>
      </w:r>
      <w:hyperlink r:id="rId331"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w:t>
      </w:r>
      <w:r>
        <w:t>28.12.2013 N 417-ФЗ)</w:t>
      </w:r>
    </w:p>
    <w:p w:rsidR="00000000" w:rsidRDefault="00FB6244">
      <w:pPr>
        <w:pStyle w:val="ConsPlusNormal"/>
        <w:ind w:firstLine="540"/>
        <w:jc w:val="both"/>
      </w:pPr>
      <w:r>
        <w:t>2) отчет субъекта Российской Федерации о расходовании средств Фонда за прошедший отчетный период.</w:t>
      </w:r>
    </w:p>
    <w:p w:rsidR="00000000" w:rsidRDefault="00FB6244">
      <w:pPr>
        <w:pStyle w:val="ConsPlusNormal"/>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w:t>
      </w:r>
      <w:r>
        <w:t xml:space="preserve">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w:t>
      </w:r>
      <w:r>
        <w:t>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000000" w:rsidRDefault="00FB6244">
      <w:pPr>
        <w:pStyle w:val="ConsPlusNormal"/>
        <w:jc w:val="both"/>
      </w:pPr>
      <w:r>
        <w:t xml:space="preserve">(часть 3.1 введена Федеральным </w:t>
      </w:r>
      <w:hyperlink r:id="rId332"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w:t>
      </w:r>
      <w:r>
        <w:t xml:space="preserve">т 25.12.2012 N 270-ФЗ, в ред. Федерального </w:t>
      </w:r>
      <w:hyperlink r:id="rId333"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FB6244">
      <w:pPr>
        <w:pStyle w:val="ConsPlusNormal"/>
        <w:ind w:firstLine="540"/>
        <w:jc w:val="both"/>
      </w:pPr>
      <w:r>
        <w:t>4. Органы местного самоуправления, которым предоставлена финансовая поддержка за счет средств Фонда, средств</w:t>
      </w:r>
      <w:r>
        <w:t xml:space="preserve">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w:t>
      </w:r>
      <w:r>
        <w:t>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w:t>
      </w:r>
      <w:r>
        <w:t xml:space="preserve">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w:t>
      </w:r>
      <w:r>
        <w:t xml:space="preserve">коммунальной инфраструктуры и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Федерального закона условий предоставления финансовой поддержки</w:t>
      </w:r>
      <w:r>
        <w:t xml:space="preserve"> за счет средств Фонда.</w:t>
      </w:r>
    </w:p>
    <w:p w:rsidR="00000000" w:rsidRDefault="00FB6244">
      <w:pPr>
        <w:pStyle w:val="ConsPlusNormal"/>
        <w:jc w:val="both"/>
      </w:pPr>
      <w:r>
        <w:t xml:space="preserve">(в ред. Федеральных законов от 25.12.2012 </w:t>
      </w:r>
      <w:hyperlink r:id="rId334"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335"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5. Товарище</w:t>
      </w:r>
      <w:r>
        <w:t>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w:t>
      </w:r>
      <w:r>
        <w:t xml:space="preserve">униципальными </w:t>
      </w:r>
      <w:r>
        <w:lastRenderedPageBreak/>
        <w:t>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000000" w:rsidRDefault="00FB6244">
      <w:pPr>
        <w:pStyle w:val="ConsPlusNormal"/>
        <w:jc w:val="both"/>
      </w:pPr>
      <w:r>
        <w:t xml:space="preserve">(часть 5 в ред. Федерального </w:t>
      </w:r>
      <w:hyperlink r:id="rId336"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FB6244">
      <w:pPr>
        <w:pStyle w:val="ConsPlusNormal"/>
        <w:ind w:firstLine="540"/>
        <w:jc w:val="both"/>
      </w:pPr>
      <w:r>
        <w:t xml:space="preserve">6. Ответственность за достоверность и полноту представляемой в Фонд отчетности возлагается на высшие должностные лица субъектов Российской Федерации </w:t>
      </w:r>
      <w:r>
        <w:t>(руководителей высших исполнительных органов государственной власти субъектов Российской Федерации) и глав муниципальных образований.</w:t>
      </w:r>
    </w:p>
    <w:p w:rsidR="00000000" w:rsidRDefault="00FB6244">
      <w:pPr>
        <w:pStyle w:val="ConsPlusNormal"/>
        <w:ind w:firstLine="540"/>
        <w:jc w:val="both"/>
      </w:pPr>
      <w:r>
        <w:t>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w:t>
      </w:r>
      <w:r>
        <w:t xml:space="preserve">егиональных адресных программ по переселению граждан из аварийного жилищного фонда и выполнения предусмотренных </w:t>
      </w:r>
      <w:hyperlink w:anchor="Par213" w:tooltip="Статья 14. Перечень условий предоставления финансовой поддержки за счет средств Фонда" w:history="1">
        <w:r>
          <w:rPr>
            <w:color w:val="0000FF"/>
          </w:rPr>
          <w:t>статьей 14</w:t>
        </w:r>
      </w:hyperlink>
      <w:r>
        <w:t xml:space="preserve"> настоящего Федераль</w:t>
      </w:r>
      <w:r>
        <w:t>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000000" w:rsidRDefault="00FB6244">
      <w:pPr>
        <w:pStyle w:val="ConsPlusNormal"/>
        <w:jc w:val="both"/>
      </w:pPr>
      <w:r>
        <w:t xml:space="preserve">(в ред. Федерального </w:t>
      </w:r>
      <w:hyperlink r:id="rId33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w:t>
      </w:r>
      <w:r>
        <w:t>13 N 417-ФЗ)</w:t>
      </w:r>
    </w:p>
    <w:p w:rsidR="00000000" w:rsidRDefault="00FB6244">
      <w:pPr>
        <w:pStyle w:val="ConsPlusNormal"/>
        <w:ind w:firstLine="540"/>
        <w:jc w:val="both"/>
      </w:pPr>
      <w:r>
        <w:t xml:space="preserve">8. Особенности проведения мониторинга расходования средств Фонда, формируемых в соответствии с </w:t>
      </w:r>
      <w:hyperlink w:anchor="Par94" w:tooltip="1.1. Формирование имущества Фонда за счет дополнительных имущественных взносов Российской Федерации осуществляется в соответствии с федеральным законом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частью 1 настоя..."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w:t>
      </w:r>
      <w:r>
        <w:t>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w:t>
      </w:r>
      <w:r>
        <w:t xml:space="preserve"> год.</w:t>
      </w:r>
    </w:p>
    <w:p w:rsidR="00000000" w:rsidRDefault="00FB6244">
      <w:pPr>
        <w:pStyle w:val="ConsPlusNormal"/>
        <w:jc w:val="both"/>
      </w:pPr>
      <w:r>
        <w:t xml:space="preserve">(часть 8 введена Федеральным </w:t>
      </w:r>
      <w:hyperlink r:id="rId338"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29.12.2010 N 441-ФЗ)</w:t>
      </w:r>
    </w:p>
    <w:p w:rsidR="00000000" w:rsidRDefault="00FB6244">
      <w:pPr>
        <w:pStyle w:val="ConsPlusNormal"/>
        <w:ind w:firstLine="540"/>
        <w:jc w:val="both"/>
      </w:pPr>
    </w:p>
    <w:p w:rsidR="00000000" w:rsidRDefault="00FB6244">
      <w:pPr>
        <w:pStyle w:val="ConsPlusNormal"/>
        <w:ind w:firstLine="540"/>
        <w:jc w:val="both"/>
        <w:outlineLvl w:val="1"/>
      </w:pPr>
      <w:bookmarkStart w:id="98" w:name="Par702"/>
      <w:bookmarkEnd w:id="98"/>
      <w:r>
        <w:t>Статья 23. Порядок принятия решений о приостановлении предоставления финансовой поддержки за счет средств Фонда</w:t>
      </w:r>
    </w:p>
    <w:p w:rsidR="00000000" w:rsidRDefault="00FB6244">
      <w:pPr>
        <w:pStyle w:val="ConsPlusNormal"/>
        <w:ind w:firstLine="540"/>
        <w:jc w:val="both"/>
      </w:pPr>
    </w:p>
    <w:p w:rsidR="00000000" w:rsidRDefault="00FB6244">
      <w:pPr>
        <w:pStyle w:val="ConsPlusNormal"/>
        <w:ind w:firstLine="540"/>
        <w:jc w:val="both"/>
      </w:pPr>
      <w:bookmarkStart w:id="99" w:name="Par704"/>
      <w:bookmarkEnd w:id="99"/>
      <w:r>
        <w:t>1. Предоставление финансовой поддержки за счет средств Фонда приостанавливается на основании решения правления Фонда в с</w:t>
      </w:r>
      <w:r>
        <w:t>лучае:</w:t>
      </w:r>
    </w:p>
    <w:p w:rsidR="00000000" w:rsidRDefault="00FB6244">
      <w:pPr>
        <w:pStyle w:val="ConsPlusNormal"/>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w:t>
      </w:r>
      <w:r>
        <w:t>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w:t>
      </w:r>
      <w:r>
        <w:t xml:space="preserve">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000000" w:rsidRDefault="00FB6244">
      <w:pPr>
        <w:pStyle w:val="ConsPlusNormal"/>
        <w:jc w:val="both"/>
      </w:pPr>
      <w:r>
        <w:t>(в ред. Федеральных законов от 25.12.20</w:t>
      </w:r>
      <w:r>
        <w:t xml:space="preserve">12 </w:t>
      </w:r>
      <w:hyperlink r:id="rId339"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340"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bookmarkStart w:id="100" w:name="Par707"/>
      <w:bookmarkEnd w:id="100"/>
      <w:r>
        <w:t>2) выявления Фондом по результатам мониторинга реализации реги</w:t>
      </w:r>
      <w:r>
        <w:t>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w:t>
      </w:r>
      <w:r>
        <w:t>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000000" w:rsidRDefault="00FB6244">
      <w:pPr>
        <w:pStyle w:val="ConsPlusNormal"/>
        <w:jc w:val="both"/>
      </w:pPr>
      <w:r>
        <w:t xml:space="preserve">(в ред. Федеральных законов от 25.12.2012 </w:t>
      </w:r>
      <w:hyperlink r:id="rId34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w:t>
        </w:r>
        <w:r>
          <w:rPr>
            <w:color w:val="0000FF"/>
          </w:rPr>
          <w:t xml:space="preserve"> 270-ФЗ</w:t>
        </w:r>
      </w:hyperlink>
      <w:r>
        <w:t xml:space="preserve">, от 28.12.2013 </w:t>
      </w:r>
      <w:hyperlink r:id="rId342"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bookmarkStart w:id="101" w:name="Par709"/>
      <w:bookmarkEnd w:id="101"/>
      <w:r>
        <w:t>3) использования средств Фонда на проведение капитального ремонта многоквартирных домов, модернизацию системы коммунальной инфрастру</w:t>
      </w:r>
      <w:r>
        <w:t xml:space="preserve">ктуры без долевого финансирования за счет средств бюджета субъекта Российской Федерации и (или) местных бюджетов в объеме, установленном </w:t>
      </w:r>
      <w:hyperlink w:anchor="Par449"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history="1">
        <w:r>
          <w:rPr>
            <w:color w:val="0000FF"/>
          </w:rPr>
          <w:t>частью 2 статьи 18</w:t>
        </w:r>
      </w:hyperlink>
      <w:r>
        <w:t xml:space="preserve"> настоящего Федерального закона, по итогам бюджетного года;</w:t>
      </w:r>
    </w:p>
    <w:p w:rsidR="00000000" w:rsidRDefault="00FB6244">
      <w:pPr>
        <w:pStyle w:val="ConsPlusNormal"/>
        <w:jc w:val="both"/>
      </w:pPr>
      <w:r>
        <w:t>(в ред. Феде</w:t>
      </w:r>
      <w:r>
        <w:t xml:space="preserve">ральных законов от 23.07.2013 </w:t>
      </w:r>
      <w:hyperlink r:id="rId343"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 xml:space="preserve">, от 29.06.2015 </w:t>
      </w:r>
      <w:hyperlink r:id="rId34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FB6244">
      <w:pPr>
        <w:pStyle w:val="ConsPlusNormal"/>
        <w:ind w:firstLine="540"/>
        <w:jc w:val="both"/>
      </w:pPr>
      <w:bookmarkStart w:id="102" w:name="Par711"/>
      <w:bookmarkEnd w:id="102"/>
      <w:r>
        <w:t>4) невыполнения субъектами Российской</w:t>
      </w:r>
      <w:r>
        <w:t xml:space="preserve"> Федерации и (или) муниципальными образованиями предусмотренных </w:t>
      </w:r>
      <w:hyperlink w:anchor="Par217" w:tooltip="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оответствии со статьей 16 Федерального закона от 29 декабря 2004 года N 189-ФЗ &quot;О введении в действие Жилищного кодекса Российской Федерации&quot; работ по форм..." w:history="1">
        <w:r>
          <w:rPr>
            <w:color w:val="0000FF"/>
          </w:rPr>
          <w:t>пунктами 4</w:t>
        </w:r>
      </w:hyperlink>
      <w:r>
        <w:t xml:space="preserve">, </w:t>
      </w:r>
      <w:hyperlink w:anchor="Par221" w:tooltip="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 w:history="1">
        <w:r>
          <w:rPr>
            <w:color w:val="0000FF"/>
          </w:rPr>
          <w:t>9</w:t>
        </w:r>
      </w:hyperlink>
      <w:r>
        <w:t xml:space="preserve">, </w:t>
      </w:r>
      <w:hyperlink w:anchor="Par224" w:tooltip="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электро-, газо-, тепло-, водоснабжения, водоотведения, очистки сточных вод и эксплуатации объектов, используемых для обработки, обезвреживания ..." w:history="1">
        <w:r>
          <w:rPr>
            <w:color w:val="0000FF"/>
          </w:rPr>
          <w:t>9.2</w:t>
        </w:r>
      </w:hyperlink>
      <w:r>
        <w:t xml:space="preserve"> - </w:t>
      </w:r>
      <w:hyperlink w:anchor="Par230" w:tooltip="9.5) наличия нормативных правовых актов субъекта Российской Федерации, предусмотренных статьей 167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кодекса Российской Федерации, краткосрочного плана реализации указанной программы - в случае подачи заявки на предоставление финансовой поддер..." w:history="1">
        <w:r>
          <w:rPr>
            <w:color w:val="0000FF"/>
          </w:rPr>
          <w:t>9.5</w:t>
        </w:r>
      </w:hyperlink>
      <w:r>
        <w:t xml:space="preserve">, </w:t>
      </w:r>
      <w:hyperlink w:anchor="Par233" w:tooltip="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 w:history="1">
        <w:r>
          <w:rPr>
            <w:color w:val="0000FF"/>
          </w:rPr>
          <w:t>9.7</w:t>
        </w:r>
      </w:hyperlink>
      <w:r>
        <w:t xml:space="preserve"> - </w:t>
      </w:r>
      <w:hyperlink w:anchor="Par250" w:tooltip="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 w:history="1">
        <w:r>
          <w:rPr>
            <w:color w:val="0000FF"/>
          </w:rPr>
          <w:t xml:space="preserve">9.11 части </w:t>
        </w:r>
        <w:r>
          <w:rPr>
            <w:color w:val="0000FF"/>
          </w:rPr>
          <w:t>1 статьи 14</w:t>
        </w:r>
      </w:hyperlink>
      <w:r>
        <w:t xml:space="preserve"> настоящего Федерального закона условий предоставления финансовой поддержки за счет средств Фонда;</w:t>
      </w:r>
    </w:p>
    <w:p w:rsidR="00000000" w:rsidRDefault="00FB6244">
      <w:pPr>
        <w:pStyle w:val="ConsPlusNormal"/>
        <w:jc w:val="both"/>
      </w:pPr>
      <w:r>
        <w:t xml:space="preserve">(в ред. Федеральных законов от 25.12.2012 </w:t>
      </w:r>
      <w:hyperlink r:id="rId345"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28.06.2014 </w:t>
      </w:r>
      <w:hyperlink r:id="rId346"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FB6244">
      <w:pPr>
        <w:pStyle w:val="ConsPlusNormal"/>
        <w:ind w:firstLine="540"/>
        <w:jc w:val="both"/>
      </w:pPr>
      <w:bookmarkStart w:id="103" w:name="Par713"/>
      <w:bookmarkEnd w:id="103"/>
      <w:r>
        <w:t xml:space="preserve">4.1) невыполнения субъектами Российской Федерации требований, установленных </w:t>
      </w:r>
      <w:hyperlink w:anchor="Par265" w:tooltip="Статья 15. Региональная адресная программа по проведению капитального ремонта многоквартирных домов" w:history="1">
        <w:r>
          <w:rPr>
            <w:color w:val="0000FF"/>
          </w:rPr>
          <w:t>статьями 15</w:t>
        </w:r>
      </w:hyperlink>
      <w:r>
        <w:t xml:space="preserve"> и </w:t>
      </w:r>
      <w:hyperlink w:anchor="Par302" w:tooltip="Статья 15.1. Региональная программа капитального ремонта и краткосрочный план ее реализации" w:history="1">
        <w:r>
          <w:rPr>
            <w:color w:val="0000FF"/>
          </w:rPr>
          <w:t>15.1</w:t>
        </w:r>
      </w:hyperlink>
      <w:r>
        <w:t xml:space="preserve"> настоящего Федерального закона;</w:t>
      </w:r>
    </w:p>
    <w:p w:rsidR="00000000" w:rsidRDefault="00FB6244">
      <w:pPr>
        <w:pStyle w:val="ConsPlusNormal"/>
        <w:jc w:val="both"/>
      </w:pPr>
      <w:r>
        <w:t xml:space="preserve">(п. 4.1 в ред. Федерального </w:t>
      </w:r>
      <w:hyperlink r:id="rId347"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02.06.2016 N 175-ФЗ)</w:t>
      </w:r>
    </w:p>
    <w:p w:rsidR="00000000" w:rsidRDefault="00FB6244">
      <w:pPr>
        <w:pStyle w:val="ConsPlusNormal"/>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ar456" w:tooltip="Статья 19. Порядок принятия решений о предоставлении финансовой поддержки за счет средств Фонда" w:history="1">
        <w:r>
          <w:rPr>
            <w:color w:val="0000FF"/>
          </w:rPr>
          <w:t>статьей 19</w:t>
        </w:r>
      </w:hyperlink>
      <w:r>
        <w:t xml:space="preserve"> настоящего Федерального закона;</w:t>
      </w:r>
    </w:p>
    <w:p w:rsidR="00000000" w:rsidRDefault="00FB6244">
      <w:pPr>
        <w:pStyle w:val="ConsPlusNormal"/>
        <w:jc w:val="both"/>
      </w:pPr>
      <w:r>
        <w:lastRenderedPageBreak/>
        <w:t xml:space="preserve">(п. 4.2 введен Федеральным </w:t>
      </w:r>
      <w:hyperlink r:id="rId34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FB6244">
      <w:pPr>
        <w:pStyle w:val="ConsPlusNormal"/>
        <w:ind w:firstLine="540"/>
        <w:jc w:val="both"/>
      </w:pPr>
      <w:r>
        <w:t xml:space="preserve">5) утратил силу. - Федеральный </w:t>
      </w:r>
      <w:hyperlink r:id="rId349"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w:t>
        </w:r>
      </w:hyperlink>
      <w:r>
        <w:t xml:space="preserve"> от 25.12.2012 N 270-ФЗ;</w:t>
      </w:r>
    </w:p>
    <w:p w:rsidR="00000000" w:rsidRDefault="00FB6244">
      <w:pPr>
        <w:pStyle w:val="ConsPlusNormal"/>
        <w:ind w:firstLine="540"/>
        <w:jc w:val="both"/>
      </w:pPr>
      <w:r>
        <w:t xml:space="preserve">6) утратил силу. - Федеральный </w:t>
      </w:r>
      <w:hyperlink r:id="rId35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29.06.2015 N 176-ФЗ.</w:t>
      </w:r>
    </w:p>
    <w:p w:rsidR="00000000" w:rsidRDefault="00FB6244">
      <w:pPr>
        <w:pStyle w:val="ConsPlusNormal"/>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w:t>
      </w:r>
      <w:r>
        <w:t>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000000" w:rsidRDefault="00FB6244">
      <w:pPr>
        <w:pStyle w:val="ConsPlusNormal"/>
        <w:jc w:val="both"/>
      </w:pPr>
      <w:r>
        <w:t xml:space="preserve">(часть 1.1 введена Федеральным </w:t>
      </w:r>
      <w:hyperlink r:id="rId351"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 в ред. Федерального </w:t>
      </w:r>
      <w:hyperlink r:id="rId352"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02.06.2016 N 175-ФЗ)</w:t>
      </w:r>
    </w:p>
    <w:p w:rsidR="00000000" w:rsidRDefault="00FB6244">
      <w:pPr>
        <w:pStyle w:val="ConsPlusNormal"/>
        <w:ind w:firstLine="540"/>
        <w:jc w:val="both"/>
      </w:pPr>
      <w:r>
        <w:t>2. Решение правления Фонда о приостановлении предоставления финансовой поддержки за счет с</w:t>
      </w:r>
      <w:r>
        <w:t>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00000" w:rsidRDefault="00FB6244">
      <w:pPr>
        <w:pStyle w:val="ConsPlusNormal"/>
        <w:ind w:firstLine="540"/>
        <w:jc w:val="both"/>
      </w:pPr>
      <w:bookmarkStart w:id="104" w:name="Par722"/>
      <w:bookmarkEnd w:id="104"/>
      <w:r>
        <w:t xml:space="preserve">3. </w:t>
      </w:r>
      <w:r>
        <w:t xml:space="preserve">Предоставление финансовой поддержки за счет средств Фонда, приостановленное Фондом по основаниям, которые предусмотрены </w:t>
      </w:r>
      <w:hyperlink w:anchor="Par704" w:tooltip="1. Предоставление финансовой поддержки за счет средств Фонда приостанавливается на основании решения правления Фонда в случае:" w:history="1">
        <w:r>
          <w:rPr>
            <w:color w:val="0000FF"/>
          </w:rPr>
          <w:t>частью 1</w:t>
        </w:r>
      </w:hyperlink>
      <w: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w:t>
      </w:r>
      <w:r>
        <w:t xml:space="preserve">екта Российской Федерации) отчета об устранении выявленных нарушений, а также в случае возврата средств Фонда в соответствии с </w:t>
      </w:r>
      <w:hyperlink w:anchor="Par745" w:tooltip="3. Возврат средств Фонда осуществляется в размере:" w:history="1">
        <w:r>
          <w:rPr>
            <w:color w:val="0000FF"/>
          </w:rPr>
          <w:t>частью 3 статьи 23.1</w:t>
        </w:r>
      </w:hyperlink>
      <w:r>
        <w:t xml:space="preserve"> настоящего Федерального закон</w:t>
      </w:r>
      <w:r>
        <w:t>а.</w:t>
      </w:r>
    </w:p>
    <w:p w:rsidR="00000000" w:rsidRDefault="00FB6244">
      <w:pPr>
        <w:pStyle w:val="ConsPlusNormal"/>
        <w:jc w:val="both"/>
      </w:pPr>
      <w:r>
        <w:t xml:space="preserve">(в ред. Федерального </w:t>
      </w:r>
      <w:hyperlink r:id="rId353"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r>
        <w:t xml:space="preserve">4. Правление Фонда в течение десяти рабочих дней со дня представления указанного в </w:t>
      </w:r>
      <w:hyperlink w:anchor="Par722" w:tooltip="3. Предоставление финансовой поддержки за счет средств Фонда, приостановленное Фондом по основаниям, которые предусмотрены частью 1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частью 3 статьи 23.1 н..."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w:t>
      </w:r>
      <w:r>
        <w:t>доставления такой финансовой поддержки.</w:t>
      </w:r>
    </w:p>
    <w:p w:rsidR="00000000" w:rsidRDefault="00FB6244">
      <w:pPr>
        <w:pStyle w:val="ConsPlusNormal"/>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ar704" w:tooltip="1. Предоставление финансовой поддержки за счет средств Фонда приостанавливается на основании решения правления Фонда в случае:" w:history="1">
        <w:r>
          <w:rPr>
            <w:color w:val="0000FF"/>
          </w:rPr>
          <w:t>части 1</w:t>
        </w:r>
      </w:hyperlink>
      <w:r>
        <w:t xml:space="preserve"> настоящей статьи.</w:t>
      </w:r>
    </w:p>
    <w:p w:rsidR="00000000" w:rsidRDefault="00FB6244">
      <w:pPr>
        <w:pStyle w:val="ConsPlusNormal"/>
        <w:ind w:firstLine="540"/>
        <w:jc w:val="both"/>
      </w:pPr>
      <w:r>
        <w:t xml:space="preserve">6 - 10. Утратили силу. - Федеральный </w:t>
      </w:r>
      <w:hyperlink r:id="rId354" w:tooltip="Федеральный закон от 17.07.2009 N 147-ФЗ (ред. от 02.06.2016)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17.07.2009 N 147-ФЗ.</w:t>
      </w:r>
    </w:p>
    <w:p w:rsidR="00000000" w:rsidRDefault="00FB6244">
      <w:pPr>
        <w:pStyle w:val="ConsPlusNormal"/>
        <w:ind w:firstLine="540"/>
        <w:jc w:val="both"/>
      </w:pPr>
      <w:r>
        <w:t xml:space="preserve">11. Утратил силу. - Федеральный </w:t>
      </w:r>
      <w:hyperlink r:id="rId355"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28.06.2014 N 200-ФЗ.</w:t>
      </w:r>
    </w:p>
    <w:p w:rsidR="00000000" w:rsidRDefault="00FB6244">
      <w:pPr>
        <w:pStyle w:val="ConsPlusNormal"/>
        <w:ind w:firstLine="540"/>
        <w:jc w:val="both"/>
      </w:pPr>
    </w:p>
    <w:p w:rsidR="00000000" w:rsidRDefault="00FB6244">
      <w:pPr>
        <w:pStyle w:val="ConsPlusNormal"/>
        <w:ind w:firstLine="540"/>
        <w:jc w:val="both"/>
        <w:outlineLvl w:val="1"/>
      </w:pPr>
      <w:bookmarkStart w:id="105" w:name="Par729"/>
      <w:bookmarkEnd w:id="105"/>
      <w:r>
        <w:t>Статья 23.1. Возврат финансовой поддержки, предоставленной за счет</w:t>
      </w:r>
      <w:r>
        <w:t xml:space="preserve"> средств Фонда</w:t>
      </w:r>
    </w:p>
    <w:p w:rsidR="00000000" w:rsidRDefault="00FB6244">
      <w:pPr>
        <w:pStyle w:val="ConsPlusNormal"/>
        <w:ind w:firstLine="540"/>
        <w:jc w:val="both"/>
      </w:pPr>
      <w:r>
        <w:t xml:space="preserve">(введена Федеральным </w:t>
      </w:r>
      <w:hyperlink r:id="rId356" w:tooltip="Федеральный закон от 17.07.2009 N 147-ФЗ (ред. от 02.06.2016)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17.07.2009 N 147-ФЗ)</w:t>
      </w:r>
    </w:p>
    <w:p w:rsidR="00000000" w:rsidRDefault="00FB6244">
      <w:pPr>
        <w:pStyle w:val="ConsPlusNormal"/>
        <w:ind w:firstLine="540"/>
        <w:jc w:val="both"/>
      </w:pPr>
    </w:p>
    <w:p w:rsidR="00000000" w:rsidRDefault="00FB6244">
      <w:pPr>
        <w:pStyle w:val="ConsPlusNormal"/>
        <w:ind w:firstLine="540"/>
        <w:jc w:val="both"/>
      </w:pPr>
      <w:bookmarkStart w:id="106" w:name="Par732"/>
      <w:bookmarkEnd w:id="106"/>
      <w:r>
        <w:t>1. Финансовая поддержка, предоставленная за счет средств Фонда, подлежит возвра</w:t>
      </w:r>
      <w:r>
        <w:t xml:space="preserve">ту в Фонд субъектом Российской Федерации (далее - возврат средств Фонда) в срок, предусмотренный </w:t>
      </w:r>
      <w:hyperlink w:anchor="Par771" w:tooltip="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 w:history="1">
        <w:r>
          <w:rPr>
            <w:color w:val="0000FF"/>
          </w:rPr>
          <w:t>частью 8</w:t>
        </w:r>
      </w:hyperlink>
      <w:r>
        <w:t xml:space="preserve"> настоящей статьи, в случае:</w:t>
      </w:r>
    </w:p>
    <w:p w:rsidR="00000000" w:rsidRDefault="00FB6244">
      <w:pPr>
        <w:pStyle w:val="ConsPlusNormal"/>
        <w:ind w:firstLine="540"/>
        <w:jc w:val="both"/>
      </w:pPr>
      <w:bookmarkStart w:id="107" w:name="Par733"/>
      <w:bookmarkEnd w:id="107"/>
      <w:r>
        <w:t>1) неустранения субъектом Российской Федерации или муниципаль</w:t>
      </w:r>
      <w:r>
        <w:t xml:space="preserve">ным образованием нарушений, указанных в </w:t>
      </w:r>
      <w:hyperlink w:anchor="Par707" w:tooltip="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history="1">
        <w:r>
          <w:rPr>
            <w:color w:val="0000FF"/>
          </w:rPr>
          <w:t>пунктах 2</w:t>
        </w:r>
      </w:hyperlink>
      <w:r>
        <w:t xml:space="preserve"> - </w:t>
      </w:r>
      <w:hyperlink w:anchor="Par713" w:tooltip="4.1) невыполнения субъектами Российской Федерации требований, установленных статьями 15 и 15.1 настоящего Федерального закона;" w:history="1">
        <w:r>
          <w:rPr>
            <w:color w:val="0000FF"/>
          </w:rPr>
          <w:t>4.1 части 1 статьи 23</w:t>
        </w:r>
      </w:hyperlink>
      <w:r>
        <w:t xml:space="preserve"> настоящего Федерального закона, в течение четы</w:t>
      </w:r>
      <w:r>
        <w:t>рех месяцев со дня принятия правлением Фонда решения о приостановлении предоставления финансовой поддержки за счет средств Фонда;</w:t>
      </w:r>
    </w:p>
    <w:p w:rsidR="00000000" w:rsidRDefault="00FB6244">
      <w:pPr>
        <w:pStyle w:val="ConsPlusNormal"/>
        <w:jc w:val="both"/>
      </w:pPr>
      <w:r>
        <w:t xml:space="preserve">(в ред. Федеральных законов от 25.12.2012 </w:t>
      </w:r>
      <w:hyperlink r:id="rId357"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от 28</w:t>
      </w:r>
      <w:r>
        <w:t xml:space="preserve">.06.2014 </w:t>
      </w:r>
      <w:hyperlink r:id="rId35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 xml:space="preserve">, от 02.06.2016 </w:t>
      </w:r>
      <w:hyperlink r:id="rId359"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w:t>
      </w:r>
    </w:p>
    <w:p w:rsidR="00000000" w:rsidRDefault="00FB6244">
      <w:pPr>
        <w:pStyle w:val="ConsPlusNormal"/>
        <w:ind w:firstLine="540"/>
        <w:jc w:val="both"/>
      </w:pPr>
      <w:r>
        <w:t xml:space="preserve">2) утратил силу. - Федеральный </w:t>
      </w:r>
      <w:hyperlink r:id="rId36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29.06.2015 N 176-ФЗ;</w:t>
      </w:r>
    </w:p>
    <w:p w:rsidR="00000000" w:rsidRDefault="00FB6244">
      <w:pPr>
        <w:pStyle w:val="ConsPlusNormal"/>
        <w:ind w:firstLine="540"/>
        <w:jc w:val="both"/>
      </w:pPr>
      <w:bookmarkStart w:id="108" w:name="Par736"/>
      <w:bookmarkEnd w:id="108"/>
      <w:r>
        <w:t xml:space="preserve">3) предусмотренном договором, заключаемым между Фондом и субъектом Российской Федерации в соответствии со </w:t>
      </w:r>
      <w:hyperlink w:anchor="Par456" w:tooltip="Статья 19. Порядок принятия решений о предоставлении финансовой поддержки за счет средств Фонда" w:history="1">
        <w:r>
          <w:rPr>
            <w:color w:val="0000FF"/>
          </w:rPr>
          <w:t>статьей 19</w:t>
        </w:r>
      </w:hyperlink>
      <w:r>
        <w:t xml:space="preserve"> настоящего Федерального закона;</w:t>
      </w:r>
    </w:p>
    <w:p w:rsidR="00000000" w:rsidRDefault="00FB6244">
      <w:pPr>
        <w:pStyle w:val="ConsPlusNormal"/>
        <w:jc w:val="both"/>
      </w:pPr>
      <w:r>
        <w:t xml:space="preserve">(п. 3 введен Федеральным </w:t>
      </w:r>
      <w:hyperlink r:id="rId36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FB6244">
      <w:pPr>
        <w:pStyle w:val="ConsPlusNormal"/>
        <w:ind w:firstLine="540"/>
        <w:jc w:val="both"/>
      </w:pPr>
      <w:bookmarkStart w:id="109" w:name="Par738"/>
      <w:bookmarkEnd w:id="109"/>
      <w:r>
        <w:t>4) неустранения с</w:t>
      </w:r>
      <w:r>
        <w:t xml:space="preserve">убъектом Российской Федерации или муниципальным образованием нарушения требований, установленных </w:t>
      </w:r>
      <w:hyperlink w:anchor="Par355" w:tooltip="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w:t>
      </w:r>
      <w:r>
        <w:t>ении факта указанного нарушения.</w:t>
      </w:r>
    </w:p>
    <w:p w:rsidR="00000000" w:rsidRDefault="00FB6244">
      <w:pPr>
        <w:pStyle w:val="ConsPlusNormal"/>
        <w:jc w:val="both"/>
      </w:pPr>
      <w:r>
        <w:t xml:space="preserve">(п. 4 введен Федеральным </w:t>
      </w:r>
      <w:hyperlink r:id="rId362"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02.06.2016 N 175-ФЗ)</w:t>
      </w:r>
    </w:p>
    <w:p w:rsidR="00000000" w:rsidRDefault="00FB6244">
      <w:pPr>
        <w:pStyle w:val="ConsPlusNormal"/>
        <w:ind w:firstLine="540"/>
        <w:jc w:val="both"/>
      </w:pPr>
      <w:bookmarkStart w:id="110" w:name="Par740"/>
      <w:bookmarkEnd w:id="110"/>
      <w:r>
        <w:t>1.1. Субъект Российской Федерации вправе возвратить неиспользованные средства Фонда</w:t>
      </w:r>
      <w:r>
        <w:t xml:space="preserve"> на основании заключенного между Фондом и субъектом Российской Федерации и предусматривающего такой возврат договора.</w:t>
      </w:r>
    </w:p>
    <w:p w:rsidR="00000000" w:rsidRDefault="00FB6244">
      <w:pPr>
        <w:pStyle w:val="ConsPlusNormal"/>
        <w:jc w:val="both"/>
      </w:pPr>
      <w:r>
        <w:t xml:space="preserve">(часть 1.1 введена Федеральным </w:t>
      </w:r>
      <w:hyperlink r:id="rId363"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r>
        <w:t>1.2. П</w:t>
      </w:r>
      <w:r>
        <w:t xml:space="preserve">ри наличии указанного в </w:t>
      </w:r>
      <w:hyperlink w:anchor="Par707" w:tooltip="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history="1">
        <w:r>
          <w:rPr>
            <w:color w:val="0000FF"/>
          </w:rPr>
          <w:t>пунктах 2</w:t>
        </w:r>
      </w:hyperlink>
      <w:r>
        <w:t xml:space="preserve"> - </w:t>
      </w:r>
      <w:hyperlink w:anchor="Par713" w:tooltip="4.1) невыполнения субъектами Российской Федерации требований, установленных статьями 15 и 15.1 настоящего Федерального закона;" w:history="1">
        <w:r>
          <w:rPr>
            <w:color w:val="0000FF"/>
          </w:rPr>
          <w:t>4.1 части 1 статьи 23</w:t>
        </w:r>
      </w:hyperlink>
      <w:r>
        <w:t xml:space="preserve"> и </w:t>
      </w:r>
      <w:hyperlink w:anchor="Par738" w:tooltip="4) неустранения субъектом Российской Федерации или муниципальным образованием нарушения требований, установленных частью 11 статьи 16 настоящего Федерального закона, в течение четырех месяцев со дня принятия правлением Фонда решения об установлении факта указанного нарушения." w:history="1">
        <w:r>
          <w:rPr>
            <w:color w:val="0000FF"/>
          </w:rPr>
          <w:t>пункте 4 части</w:t>
        </w:r>
        <w:r>
          <w:rPr>
            <w:color w:val="0000FF"/>
          </w:rPr>
          <w:t xml:space="preserve"> 1 статьи 23.1</w:t>
        </w:r>
      </w:hyperlink>
      <w:r>
        <w:t xml:space="preserve"> настоящего Федерального закона неустраненного нарушения субъект Российской Федерации по собственной инициативе вправе возвратить средства Фонда в размере, определенном в соответствии с </w:t>
      </w:r>
      <w:hyperlink w:anchor="Par746" w:tooltip="1) нецелевого использования средств Фонда в случае, предусмотренном пунктом 2 части 1 статьи 23 настоящего Федерального закона;" w:history="1">
        <w:r>
          <w:rPr>
            <w:color w:val="0000FF"/>
          </w:rPr>
          <w:t>пунктами 1</w:t>
        </w:r>
      </w:hyperlink>
      <w:r>
        <w:t xml:space="preserve"> - </w:t>
      </w:r>
      <w:hyperlink w:anchor="Par754" w:tooltip="3.1) утратил силу. - Федеральный закон от 28.06.2014 N 200-ФЗ;" w:history="1">
        <w:r>
          <w:rPr>
            <w:color w:val="0000FF"/>
          </w:rPr>
          <w:t>3.1</w:t>
        </w:r>
      </w:hyperlink>
      <w:r>
        <w:t xml:space="preserve">, </w:t>
      </w:r>
      <w:hyperlink w:anchor="Par758" w:tooltip="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частями 6 и 7 статьи 15 настоящего Федерального закона;" w:history="1">
        <w:r>
          <w:rPr>
            <w:color w:val="0000FF"/>
          </w:rPr>
          <w:t>5</w:t>
        </w:r>
      </w:hyperlink>
      <w:r>
        <w:t xml:space="preserve"> и </w:t>
      </w:r>
      <w:hyperlink w:anchor="Par768" w:tooltip="6. Возврат средств Фонда, за исключением случаев, указанных в пункте 3 части 1 настоящей статьи, осуществляется в порядке, установленном Правительством Российской Федерации." w:history="1">
        <w:r>
          <w:rPr>
            <w:color w:val="0000FF"/>
          </w:rPr>
          <w:t>6 части 3</w:t>
        </w:r>
      </w:hyperlink>
      <w:r>
        <w:t xml:space="preserve"> настоящей статьи, до принятия Правительством Российской Федерации решения о возврате на основании заключенног</w:t>
      </w:r>
      <w:r>
        <w:t>о между Фондом и субъектом Российской Федерации и предусматривающего такой возврат договора.</w:t>
      </w:r>
    </w:p>
    <w:p w:rsidR="00000000" w:rsidRDefault="00FB6244">
      <w:pPr>
        <w:pStyle w:val="ConsPlusNormal"/>
        <w:jc w:val="both"/>
      </w:pPr>
      <w:r>
        <w:t xml:space="preserve">(часть 1.2 введена Федеральным </w:t>
      </w:r>
      <w:hyperlink r:id="rId364"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 в ред. Федерального </w:t>
      </w:r>
      <w:hyperlink r:id="rId365"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02.06.2016 N 175-ФЗ)</w:t>
      </w:r>
    </w:p>
    <w:p w:rsidR="00000000" w:rsidRDefault="00FB6244">
      <w:pPr>
        <w:pStyle w:val="ConsPlusNormal"/>
        <w:ind w:firstLine="540"/>
        <w:jc w:val="both"/>
      </w:pPr>
      <w:r>
        <w:t xml:space="preserve">2. Принятие решений о возврате средств Фонда по основаниям, не предусмотренным </w:t>
      </w:r>
      <w:hyperlink w:anchor="Par732" w:tooltip="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частью 8 настоящей статьи, в случае:" w:history="1">
        <w:r>
          <w:rPr>
            <w:color w:val="0000FF"/>
          </w:rPr>
          <w:t>частью 1</w:t>
        </w:r>
      </w:hyperlink>
      <w:r>
        <w:t xml:space="preserve"> настоящей статьи, не допускается.</w:t>
      </w:r>
    </w:p>
    <w:p w:rsidR="00000000" w:rsidRDefault="00FB6244">
      <w:pPr>
        <w:pStyle w:val="ConsPlusNormal"/>
        <w:ind w:firstLine="540"/>
        <w:jc w:val="both"/>
      </w:pPr>
      <w:bookmarkStart w:id="111" w:name="Par745"/>
      <w:bookmarkEnd w:id="111"/>
      <w:r>
        <w:t>3. Возврат средств Фонда осуществляется в разм</w:t>
      </w:r>
      <w:r>
        <w:t>ере:</w:t>
      </w:r>
    </w:p>
    <w:p w:rsidR="00000000" w:rsidRDefault="00FB6244">
      <w:pPr>
        <w:pStyle w:val="ConsPlusNormal"/>
        <w:ind w:firstLine="540"/>
        <w:jc w:val="both"/>
      </w:pPr>
      <w:bookmarkStart w:id="112" w:name="Par746"/>
      <w:bookmarkEnd w:id="112"/>
      <w:r>
        <w:t xml:space="preserve">1) нецелевого использования средств Фонда в случае, предусмотренном </w:t>
      </w:r>
      <w:hyperlink w:anchor="Par707" w:tooltip="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history="1">
        <w:r>
          <w:rPr>
            <w:color w:val="0000FF"/>
          </w:rPr>
          <w:t>пунктом 2 части 1 статьи 23</w:t>
        </w:r>
      </w:hyperlink>
      <w:r>
        <w:t xml:space="preserve"> настоящего Федерального закона;</w:t>
      </w:r>
    </w:p>
    <w:p w:rsidR="00000000" w:rsidRDefault="00FB6244">
      <w:pPr>
        <w:pStyle w:val="ConsPlusNormal"/>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w:t>
      </w:r>
      <w:r>
        <w:t xml:space="preserve">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ar709"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history="1">
        <w:r>
          <w:rPr>
            <w:color w:val="0000FF"/>
          </w:rPr>
          <w:t>пункте 3 части 1 статьи 23</w:t>
        </w:r>
      </w:hyperlink>
      <w:r>
        <w:t xml:space="preserve"> настоящего Федерального закона;</w:t>
      </w:r>
    </w:p>
    <w:p w:rsidR="00000000" w:rsidRDefault="00FB6244">
      <w:pPr>
        <w:pStyle w:val="ConsPlusNormal"/>
        <w:jc w:val="both"/>
      </w:pPr>
      <w:r>
        <w:t xml:space="preserve">(п. 1.1 введен Федеральным </w:t>
      </w:r>
      <w:hyperlink r:id="rId366"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 в ред. Федеральног</w:t>
      </w:r>
      <w:r>
        <w:t xml:space="preserve">о </w:t>
      </w:r>
      <w:hyperlink r:id="rId36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bookmarkStart w:id="113" w:name="Par749"/>
      <w:bookmarkEnd w:id="113"/>
      <w:r>
        <w:t xml:space="preserve">2) финансовой поддержки, предоставленной за счет средств Фонда субъекту Российской Федерации после </w:t>
      </w:r>
      <w:r>
        <w:t xml:space="preserve">1 января 2013 года, в случае, если этим субъектом Российской Федерации допущены нарушения, указанные в </w:t>
      </w:r>
      <w:hyperlink w:anchor="Par711" w:tooltip="4) невыполнения субъектами Российской Федерации и (или) муниципальными образованиями предусмотренных пунктами 4, 9, 9.2 - 9.5, 9.7 - 9.11 части 1 статьи 14 настоящего Федерального закона условий предоставления финансовой поддержки за счет средств Фонда;" w:history="1">
        <w:r>
          <w:rPr>
            <w:color w:val="0000FF"/>
          </w:rPr>
          <w:t>пункте 4 части 1 статьи 23</w:t>
        </w:r>
      </w:hyperlink>
      <w:r>
        <w:t xml:space="preserve"> настоящего Федерального закона;</w:t>
      </w:r>
    </w:p>
    <w:p w:rsidR="00000000" w:rsidRDefault="00FB6244">
      <w:pPr>
        <w:pStyle w:val="ConsPlusNormal"/>
        <w:jc w:val="both"/>
      </w:pPr>
      <w:r>
        <w:t xml:space="preserve">(в ред. Федеральных законов от 25.12.2012 </w:t>
      </w:r>
      <w:hyperlink r:id="rId368"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36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r>
        <w:t xml:space="preserve">2.1) утратил силу. - Федеральный </w:t>
      </w:r>
      <w:hyperlink r:id="rId370"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28.06.2014 N 200-ФЗ;</w:t>
      </w:r>
    </w:p>
    <w:p w:rsidR="00000000" w:rsidRDefault="00FB6244">
      <w:pPr>
        <w:pStyle w:val="ConsPlusNormal"/>
        <w:ind w:firstLine="540"/>
        <w:jc w:val="both"/>
      </w:pPr>
      <w: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 статьи 20</w:t>
        </w:r>
      </w:hyperlink>
      <w:r>
        <w:t xml:space="preserve"> настоящего Федерального закона, финан</w:t>
      </w:r>
      <w:r>
        <w:t xml:space="preserve">совой поддержки, предоставленной за счет средств Фонда муниципальному образованию, если нарушения, указанные в </w:t>
      </w:r>
      <w:hyperlink w:anchor="Par711" w:tooltip="4) невыполнения субъектами Российской Федерации и (или) муниципальными образованиями предусмотренных пунктами 4, 9, 9.2 - 9.5, 9.7 - 9.11 части 1 статьи 14 настоящего Федерального закона условий предоставления финансовой поддержки за счет средств Фонда;" w:history="1">
        <w:r>
          <w:rPr>
            <w:color w:val="0000FF"/>
          </w:rPr>
          <w:t>пункте 4 части 1 статьи 23</w:t>
        </w:r>
      </w:hyperlink>
      <w:r>
        <w:t xml:space="preserve"> настоящего Федерального закона, допущены этим муниципальным образованием;</w:t>
      </w:r>
    </w:p>
    <w:p w:rsidR="00000000" w:rsidRDefault="00FB6244">
      <w:pPr>
        <w:pStyle w:val="ConsPlusNormal"/>
        <w:jc w:val="both"/>
      </w:pPr>
      <w:r>
        <w:t>(в ред. Федеральны</w:t>
      </w:r>
      <w:r>
        <w:t xml:space="preserve">х законов от 25.12.2012 </w:t>
      </w:r>
      <w:hyperlink r:id="rId37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28.12.2013 </w:t>
      </w:r>
      <w:hyperlink r:id="rId372"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w:t>
      </w:r>
    </w:p>
    <w:p w:rsidR="00000000" w:rsidRDefault="00FB6244">
      <w:pPr>
        <w:pStyle w:val="ConsPlusNormal"/>
        <w:ind w:firstLine="540"/>
        <w:jc w:val="both"/>
      </w:pPr>
      <w:bookmarkStart w:id="114" w:name="Par754"/>
      <w:bookmarkEnd w:id="114"/>
      <w:r>
        <w:t xml:space="preserve">3.1) утратил силу. - Федеральный </w:t>
      </w:r>
      <w:hyperlink r:id="rId373"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28.06.2014 N 200-ФЗ;</w:t>
      </w:r>
    </w:p>
    <w:p w:rsidR="00000000" w:rsidRDefault="00FB6244">
      <w:pPr>
        <w:pStyle w:val="ConsPlusNormal"/>
        <w:ind w:firstLine="540"/>
        <w:jc w:val="both"/>
      </w:pPr>
      <w:r>
        <w:t>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w:t>
      </w:r>
      <w:r>
        <w:t xml:space="preserve">, или в случае, предусмотренном </w:t>
      </w:r>
      <w:hyperlink w:anchor="Par518" w:tooltip="3. Субъектом Российской Федерации может быть принято решение об определении муниципальных образований, указанных в части 2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ar709"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history="1">
        <w:r>
          <w:rPr>
            <w:color w:val="0000FF"/>
          </w:rPr>
          <w:t>пункте 3 части 1 статьи 23</w:t>
        </w:r>
      </w:hyperlink>
      <w:r>
        <w:t xml:space="preserve"> настоящего Федерального закона;</w:t>
      </w:r>
    </w:p>
    <w:p w:rsidR="00000000" w:rsidRDefault="00FB6244">
      <w:pPr>
        <w:pStyle w:val="ConsPlusNormal"/>
        <w:jc w:val="both"/>
      </w:pPr>
      <w:r>
        <w:t xml:space="preserve">(п. 3.2 введен Федеральным </w:t>
      </w:r>
      <w:hyperlink r:id="rId374"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w:t>
      </w:r>
      <w:r>
        <w:t>12.2013 N 417-ФЗ)</w:t>
      </w:r>
    </w:p>
    <w:p w:rsidR="00000000" w:rsidRDefault="00FB6244">
      <w:pPr>
        <w:pStyle w:val="ConsPlusNormal"/>
        <w:ind w:firstLine="540"/>
        <w:jc w:val="both"/>
      </w:pPr>
      <w:r>
        <w:t xml:space="preserve">4) утратил силу. - Федеральный </w:t>
      </w:r>
      <w:hyperlink r:id="rId37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29.06.2015 N 176-ФЗ;</w:t>
      </w:r>
    </w:p>
    <w:p w:rsidR="00000000" w:rsidRDefault="00FB6244">
      <w:pPr>
        <w:pStyle w:val="ConsPlusNormal"/>
        <w:ind w:firstLine="540"/>
        <w:jc w:val="both"/>
      </w:pPr>
      <w:bookmarkStart w:id="115" w:name="Par758"/>
      <w:bookmarkEnd w:id="115"/>
      <w:r>
        <w:t>5) средств Фонда, полученных субъектом Российской Федерации на проведение мероприятий, кото</w:t>
      </w:r>
      <w:r>
        <w:t>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w:t>
      </w:r>
      <w:r>
        <w:t xml:space="preserve">рушение требований, установленных </w:t>
      </w:r>
      <w:hyperlink w:anchor="Par297" w:tooltip="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 w:history="1">
        <w:r>
          <w:rPr>
            <w:color w:val="0000FF"/>
          </w:rPr>
          <w:t>частями 6</w:t>
        </w:r>
      </w:hyperlink>
      <w:r>
        <w:t xml:space="preserve"> и </w:t>
      </w:r>
      <w:hyperlink w:anchor="Par299" w:tooltip="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 w:history="1">
        <w:r>
          <w:rPr>
            <w:color w:val="0000FF"/>
          </w:rPr>
          <w:t>7 статьи 15</w:t>
        </w:r>
      </w:hyperlink>
      <w:r>
        <w:t xml:space="preserve"> настоящего Федерального закона;</w:t>
      </w:r>
    </w:p>
    <w:p w:rsidR="00000000" w:rsidRDefault="00FB6244">
      <w:pPr>
        <w:pStyle w:val="ConsPlusNormal"/>
        <w:jc w:val="both"/>
      </w:pPr>
      <w:r>
        <w:t xml:space="preserve">(п. 5 в ред. Федерального </w:t>
      </w:r>
      <w:hyperlink r:id="rId376"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w:t>
      </w:r>
      <w:r>
        <w:t>2.06.2016 N 175-ФЗ)</w:t>
      </w:r>
    </w:p>
    <w:p w:rsidR="00000000" w:rsidRDefault="00FB6244">
      <w:pPr>
        <w:pStyle w:val="ConsPlusNormal"/>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(за исключением этапа 2016 года) и </w:t>
      </w:r>
      <w:r>
        <w:t xml:space="preserve">не выполнены в нарушение требований, установленных </w:t>
      </w:r>
      <w:hyperlink w:anchor="Par353" w:tooltip="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 жилищного..." w:history="1">
        <w:r>
          <w:rPr>
            <w:color w:val="0000FF"/>
          </w:rPr>
          <w:t>частями 10</w:t>
        </w:r>
      </w:hyperlink>
      <w:r>
        <w:t xml:space="preserve"> и </w:t>
      </w:r>
      <w:hyperlink w:anchor="Par355" w:tooltip="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 w:history="1">
        <w:r>
          <w:rPr>
            <w:color w:val="0000FF"/>
          </w:rPr>
          <w:t>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w:t>
      </w:r>
      <w:r>
        <w:t xml:space="preserve">и (или) муниципальные контракты на строительство многоквартирных домов или домов, указанных в </w:t>
      </w:r>
      <w:hyperlink r:id="rId377" w:tooltip="&quot;Градостроительный кодекс Российской Федерации&quot; от 29.12.2004 N 190-ФЗ (ред. от 03.07.2016) (с изм. и доп., вступ. в силу с 01.09.2016){КонсультантПлюс}"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w:t>
      </w:r>
      <w:r>
        <w:t xml:space="preserve">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78" w:tooltip="&quot;Жилищный кодекс Российской Федерации&quot; от 29.12.2004 N 188-ФЗ (ред. от 06.07.2016){КонсультантПлюс}" w:history="1">
        <w:r>
          <w:rPr>
            <w:color w:val="0000FF"/>
          </w:rPr>
          <w:t>статьей 32</w:t>
        </w:r>
      </w:hyperlink>
      <w:r>
        <w:t xml:space="preserve"> Жилищного кодекса Российской Федерации. В случае нарушения сроков реализации этапа 2016 года регио</w:t>
      </w:r>
      <w:r>
        <w:t xml:space="preserve">нальной адресной программы по переселению граждан из аварийного жилищного фонда возврат средств Фонда осуществляется в соответствии с </w:t>
      </w:r>
      <w:hyperlink w:anchor="Par749" w:tooltip="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пункте 4 части 1 статьи 23 настоящего Федерального закона;" w:history="1">
        <w:r>
          <w:rPr>
            <w:color w:val="0000FF"/>
          </w:rPr>
          <w:t>пунктом 2</w:t>
        </w:r>
      </w:hyperlink>
      <w:r>
        <w:t xml:space="preserve"> настоящей части.</w:t>
      </w:r>
    </w:p>
    <w:p w:rsidR="00000000" w:rsidRDefault="00FB6244">
      <w:pPr>
        <w:pStyle w:val="ConsPlusNormal"/>
        <w:jc w:val="both"/>
      </w:pPr>
      <w:r>
        <w:t xml:space="preserve">(п. 6 введен Федеральным </w:t>
      </w:r>
      <w:hyperlink r:id="rId379"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02.06.2016 N 175-ФЗ)</w:t>
      </w:r>
    </w:p>
    <w:p w:rsidR="00000000" w:rsidRDefault="00FB6244">
      <w:pPr>
        <w:pStyle w:val="ConsPlusNormal"/>
        <w:ind w:firstLine="540"/>
        <w:jc w:val="both"/>
      </w:pPr>
      <w:bookmarkStart w:id="116" w:name="Par762"/>
      <w:bookmarkEnd w:id="116"/>
      <w:r>
        <w:t xml:space="preserve">4. Решение о возврате средств Фонда в случаях, указанных в </w:t>
      </w:r>
      <w:hyperlink w:anchor="Par733" w:tooltip="1) неустранения субъектом Российской Федерации или муниципальным образованием нарушений, указанных в пунктах 2 - 4.1 части 1 статьи 23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w:history="1">
        <w:r>
          <w:rPr>
            <w:color w:val="0000FF"/>
          </w:rPr>
          <w:t>пункте 1 части 1</w:t>
        </w:r>
      </w:hyperlink>
      <w:r>
        <w:t xml:space="preserve"> настоящей статьи, </w:t>
      </w:r>
      <w:r>
        <w:lastRenderedPageBreak/>
        <w:t>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w:t>
      </w:r>
      <w:r>
        <w:t xml:space="preserve">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ar764" w:tooltip="4.1. В случае, если до принятия Правительством Российской Федерации решения о возврате средств Фонда они были возвращены в соответствии с частью 1.1 настоящей статьи, Фонд обязан направить информацию о таком возврате в федеральный орган исполнительной власти, указанный в части 4 настоящей статьи."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ar733" w:tooltip="1) неустранения субъектом Российской Федерации или муниципальным образованием нарушений, указанных в пунктах 2 - 4.1 части 1 статьи 23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w:history="1">
        <w:r>
          <w:rPr>
            <w:color w:val="0000FF"/>
          </w:rPr>
          <w:t>пунктом 1 части 1</w:t>
        </w:r>
      </w:hyperlink>
      <w:r>
        <w:t xml:space="preserve"> настоящей статьи.</w:t>
      </w:r>
    </w:p>
    <w:p w:rsidR="00000000" w:rsidRDefault="00FB6244">
      <w:pPr>
        <w:pStyle w:val="ConsPlusNormal"/>
        <w:jc w:val="both"/>
      </w:pPr>
      <w:r>
        <w:t xml:space="preserve">(часть 4 в ред. Федерального </w:t>
      </w:r>
      <w:hyperlink r:id="rId38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25.12.2012 N 270-ФЗ)</w:t>
      </w:r>
    </w:p>
    <w:p w:rsidR="00000000" w:rsidRDefault="00FB6244">
      <w:pPr>
        <w:pStyle w:val="ConsPlusNormal"/>
        <w:ind w:firstLine="540"/>
        <w:jc w:val="both"/>
      </w:pPr>
      <w:bookmarkStart w:id="117" w:name="Par764"/>
      <w:bookmarkEnd w:id="117"/>
      <w:r>
        <w:t>4.1. В случае, если д</w:t>
      </w:r>
      <w:r>
        <w:t xml:space="preserve">о принятия Правительством Российской Федерации решения о возврате средств Фонда они были возвращены в соответствии с </w:t>
      </w:r>
      <w:hyperlink w:anchor="Par740" w:tooltip="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ar762" w:tooltip="4. Решение о возврате средств Фонда в случаях, указанных в пункте 1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 w:history="1">
        <w:r>
          <w:rPr>
            <w:color w:val="0000FF"/>
          </w:rPr>
          <w:t xml:space="preserve">части </w:t>
        </w:r>
        <w:r>
          <w:rPr>
            <w:color w:val="0000FF"/>
          </w:rPr>
          <w:t>4</w:t>
        </w:r>
      </w:hyperlink>
      <w:r>
        <w:t xml:space="preserve"> настоящей статьи.</w:t>
      </w:r>
    </w:p>
    <w:p w:rsidR="00000000" w:rsidRDefault="00FB6244">
      <w:pPr>
        <w:pStyle w:val="ConsPlusNormal"/>
        <w:jc w:val="both"/>
      </w:pPr>
      <w:r>
        <w:t xml:space="preserve">(часть 4.1 введена Федеральным </w:t>
      </w:r>
      <w:hyperlink r:id="rId381"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25.12.2012 N 270-ФЗ)</w:t>
      </w:r>
    </w:p>
    <w:p w:rsidR="00000000" w:rsidRDefault="00FB6244">
      <w:pPr>
        <w:pStyle w:val="ConsPlusNormal"/>
        <w:ind w:firstLine="540"/>
        <w:jc w:val="both"/>
      </w:pPr>
      <w:r>
        <w:t xml:space="preserve">5. Решение о возврате средств Фонда в случаях, указанных в </w:t>
      </w:r>
      <w:hyperlink w:anchor="Par736"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history="1">
        <w:r>
          <w:rPr>
            <w:color w:val="0000FF"/>
          </w:rPr>
          <w:t>пункте 3 части 1</w:t>
        </w:r>
      </w:hyperlink>
      <w:r>
        <w:t xml:space="preserve"> настоящей статьи, принимается правлением Фонда. Возврат осуществляется в порядке, установленном Фондом. </w:t>
      </w:r>
      <w:r>
        <w:t xml:space="preserve">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w:t>
      </w:r>
      <w:r>
        <w:t>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 и (или) от получения финансовой поддержки за</w:t>
      </w:r>
      <w:r>
        <w:t xml:space="preserve"> счет средств Фонда,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w:t>
      </w:r>
      <w:r>
        <w:t xml:space="preserve">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w:t>
      </w:r>
      <w:r>
        <w:t>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w:t>
      </w:r>
      <w:r>
        <w:t>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w:t>
      </w:r>
      <w:r>
        <w:t xml:space="preserve">ого в соответствии с </w:t>
      </w:r>
      <w:hyperlink w:anchor="Par248"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 w:history="1">
        <w:r>
          <w:rPr>
            <w:color w:val="0000FF"/>
          </w:rPr>
          <w:t>пунктом 9.10 части 1 статьи 14</w:t>
        </w:r>
      </w:hyperlink>
      <w:r>
        <w:t xml:space="preserve"> настоящего Федерального закона.</w:t>
      </w:r>
    </w:p>
    <w:p w:rsidR="00000000" w:rsidRDefault="00FB6244">
      <w:pPr>
        <w:pStyle w:val="ConsPlusNormal"/>
        <w:jc w:val="both"/>
      </w:pPr>
      <w:r>
        <w:t xml:space="preserve">(в ред. </w:t>
      </w:r>
      <w:r>
        <w:t xml:space="preserve">Федеральных законов от 29.06.2015 </w:t>
      </w:r>
      <w:hyperlink r:id="rId38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02.06.2016 </w:t>
      </w:r>
      <w:hyperlink r:id="rId383"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w:t>
      </w:r>
    </w:p>
    <w:p w:rsidR="00000000" w:rsidRDefault="00FB6244">
      <w:pPr>
        <w:pStyle w:val="ConsPlusNormal"/>
        <w:ind w:firstLine="540"/>
        <w:jc w:val="both"/>
      </w:pPr>
      <w:bookmarkStart w:id="118" w:name="Par768"/>
      <w:bookmarkEnd w:id="118"/>
      <w:r>
        <w:t>6. Возврат средств Фонда, за ис</w:t>
      </w:r>
      <w:r>
        <w:t xml:space="preserve">ключением случаев, указанных в </w:t>
      </w:r>
      <w:hyperlink w:anchor="Par736"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history="1">
        <w:r>
          <w:rPr>
            <w:color w:val="0000FF"/>
          </w:rPr>
          <w:t>пункте 3 части 1</w:t>
        </w:r>
      </w:hyperlink>
      <w:r>
        <w:t xml:space="preserve"> настоящей статьи, осуществляетс</w:t>
      </w:r>
      <w:r>
        <w:t xml:space="preserve">я в </w:t>
      </w:r>
      <w:hyperlink r:id="rId384" w:tooltip="Постановление Правительства РФ от 30.12.2009 N 1134 (ред. от 21.07.2016) &quot;Об утверждении Правил возврата финансовой поддержки, предоставленной за счет средств государственной корпорации - Фонда содействия реформированию жилищно-коммунального хозяйства&quot;{КонсультантПлюс}" w:history="1">
        <w:r>
          <w:rPr>
            <w:color w:val="0000FF"/>
          </w:rPr>
          <w:t>порядке</w:t>
        </w:r>
      </w:hyperlink>
      <w:r>
        <w:t>, установленном Правительством Российской Федерации.</w:t>
      </w:r>
    </w:p>
    <w:p w:rsidR="00000000" w:rsidRDefault="00FB6244">
      <w:pPr>
        <w:pStyle w:val="ConsPlusNormal"/>
        <w:jc w:val="both"/>
      </w:pPr>
      <w:r>
        <w:t xml:space="preserve">(в ред. Федерального </w:t>
      </w:r>
      <w:hyperlink r:id="rId38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FB6244">
      <w:pPr>
        <w:pStyle w:val="ConsPlusNormal"/>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w:t>
      </w:r>
      <w:r>
        <w:t>ласти субъекта Российской Федерации) в течение пяти рабочих дней со дня принятия такого решения.</w:t>
      </w:r>
    </w:p>
    <w:p w:rsidR="00000000" w:rsidRDefault="00FB6244">
      <w:pPr>
        <w:pStyle w:val="ConsPlusNormal"/>
        <w:ind w:firstLine="540"/>
        <w:jc w:val="both"/>
      </w:pPr>
      <w:bookmarkStart w:id="119" w:name="Par771"/>
      <w:bookmarkEnd w:id="119"/>
      <w:r>
        <w:t>8. Возврат средств Фонда осуществляется в течение девяноста дней со дня получения высшим должностным лицом субъекта Российской Федерации (руководит</w:t>
      </w:r>
      <w:r>
        <w:t>елем высшего исполнительного органа государственной власти субъекта Российской Федерации) копии решения о возврате средств Фонда.</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КонсультантПлюс: примечание.</w:t>
      </w:r>
    </w:p>
    <w:p w:rsidR="00000000" w:rsidRDefault="00FB6244">
      <w:pPr>
        <w:pStyle w:val="ConsPlusNormal"/>
        <w:ind w:firstLine="540"/>
        <w:jc w:val="both"/>
      </w:pPr>
      <w:r>
        <w:t xml:space="preserve">О применении части 9 статьи 23.1 см. </w:t>
      </w:r>
      <w:hyperlink r:id="rId386"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часть 4 статьи 9</w:t>
        </w:r>
      </w:hyperlink>
      <w:r>
        <w:t xml:space="preserve"> Федерального закона от 17.12.2009 N 316-ФЗ.</w:t>
      </w:r>
    </w:p>
    <w:p w:rsidR="00000000" w:rsidRDefault="00FB6244">
      <w:pPr>
        <w:pStyle w:val="ConsPlusNormal"/>
        <w:pBdr>
          <w:top w:val="single" w:sz="6" w:space="0" w:color="auto"/>
        </w:pBdr>
        <w:spacing w:before="100" w:after="100"/>
        <w:jc w:val="both"/>
        <w:rPr>
          <w:sz w:val="2"/>
          <w:szCs w:val="2"/>
        </w:rPr>
      </w:pPr>
    </w:p>
    <w:p w:rsidR="00000000" w:rsidRDefault="00FB6244">
      <w:pPr>
        <w:pStyle w:val="ConsPlusNormal"/>
        <w:ind w:firstLine="540"/>
        <w:jc w:val="both"/>
      </w:pPr>
      <w:r>
        <w:t xml:space="preserve">9. Средства, возвращенные в Фонд в соответствии с решением, предусмотренным </w:t>
      </w:r>
      <w:hyperlink w:anchor="Par762" w:tooltip="4. Решение о возврате средств Фонда в случаях, указанных в пункте 1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 w:history="1">
        <w:r>
          <w:rPr>
            <w:color w:val="0000FF"/>
          </w:rPr>
          <w:t>частью 4</w:t>
        </w:r>
      </w:hyperlink>
      <w:r>
        <w:t xml:space="preserve"> настоящей статьи, и средства, возвращенные в Фонд в соответствии с </w:t>
      </w:r>
      <w:hyperlink w:anchor="Par740" w:tooltip="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 w:history="1">
        <w:r>
          <w:rPr>
            <w:color w:val="0000FF"/>
          </w:rPr>
          <w:t>частью 1.1</w:t>
        </w:r>
      </w:hyperlink>
      <w:r>
        <w:t xml:space="preserve"> настоящей статьи, подлежат распределению в порядке, установленном </w:t>
      </w:r>
      <w:hyperlink w:anchor="Par431"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 w:history="1">
        <w:r>
          <w:rPr>
            <w:color w:val="0000FF"/>
          </w:rPr>
          <w:t>частью 9 статьи 17</w:t>
        </w:r>
      </w:hyperlink>
      <w:r>
        <w:t xml:space="preserve"> настоящего Федерального закона, а также распределению и (или) использованию в</w:t>
      </w:r>
      <w:r>
        <w:t xml:space="preserve"> порядке, установленном Правительством Российской Федерации в соответствии с </w:t>
      </w:r>
      <w:hyperlink w:anchor="Par437" w:tooltip="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 w:history="1">
        <w:r>
          <w:rPr>
            <w:color w:val="0000FF"/>
          </w:rPr>
          <w:t>частью 9.3 статьи 17</w:t>
        </w:r>
      </w:hyperlink>
      <w:r>
        <w:t xml:space="preserve"> настоящего Федерального закона.</w:t>
      </w:r>
    </w:p>
    <w:p w:rsidR="00000000" w:rsidRDefault="00FB6244">
      <w:pPr>
        <w:pStyle w:val="ConsPlusNormal"/>
        <w:jc w:val="both"/>
      </w:pPr>
      <w:r>
        <w:t xml:space="preserve">(в ред. Федеральных законов от 25.12.2012 </w:t>
      </w:r>
      <w:hyperlink r:id="rId387"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02.06.2016 </w:t>
      </w:r>
      <w:hyperlink r:id="rId388"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w:t>
      </w:r>
    </w:p>
    <w:p w:rsidR="00000000" w:rsidRDefault="00FB6244">
      <w:pPr>
        <w:pStyle w:val="ConsPlusNormal"/>
        <w:ind w:firstLine="540"/>
        <w:jc w:val="both"/>
      </w:pPr>
      <w:r>
        <w:t xml:space="preserve">10. Утратил силу. - Федеральный </w:t>
      </w:r>
      <w:hyperlink r:id="rId389"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02.06.2016 N 175-ФЗ.</w:t>
      </w:r>
    </w:p>
    <w:p w:rsidR="00000000" w:rsidRDefault="00FB6244">
      <w:pPr>
        <w:pStyle w:val="ConsPlusNormal"/>
        <w:ind w:firstLine="540"/>
        <w:jc w:val="both"/>
      </w:pPr>
      <w:r>
        <w:t>10.1</w:t>
      </w:r>
      <w:r>
        <w:t xml:space="preserve">. Утратил силу. - Федеральный </w:t>
      </w:r>
      <w:hyperlink r:id="rId390"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закон</w:t>
        </w:r>
      </w:hyperlink>
      <w:r>
        <w:t xml:space="preserve"> от 25.12.2012 N 270-ФЗ.</w:t>
      </w:r>
    </w:p>
    <w:p w:rsidR="00000000" w:rsidRDefault="00FB6244">
      <w:pPr>
        <w:pStyle w:val="ConsPlusNormal"/>
        <w:ind w:firstLine="540"/>
        <w:jc w:val="both"/>
      </w:pPr>
      <w:r>
        <w:t>11. Средства бюджета субъекта Российской Федерации и (или) местного бюджета, предоставленные за счет средств Фонда и подлежащие</w:t>
      </w:r>
      <w:r>
        <w:t xml:space="preserve"> возврату в Фонд, отражаются в соответствующих бюджетах.</w:t>
      </w:r>
    </w:p>
    <w:p w:rsidR="00000000" w:rsidRDefault="00FB6244">
      <w:pPr>
        <w:pStyle w:val="ConsPlusNormal"/>
        <w:ind w:firstLine="540"/>
        <w:jc w:val="both"/>
      </w:pPr>
    </w:p>
    <w:p w:rsidR="00000000" w:rsidRDefault="00FB6244">
      <w:pPr>
        <w:pStyle w:val="ConsPlusTitle"/>
        <w:jc w:val="center"/>
        <w:outlineLvl w:val="0"/>
      </w:pPr>
      <w:r>
        <w:t>Глава 9. РЕОРГАНИЗАЦИЯ И ЛИКВИДАЦИЯ ФОНДА</w:t>
      </w:r>
    </w:p>
    <w:p w:rsidR="00000000" w:rsidRDefault="00FB6244">
      <w:pPr>
        <w:pStyle w:val="ConsPlusNormal"/>
        <w:ind w:firstLine="540"/>
        <w:jc w:val="both"/>
      </w:pPr>
    </w:p>
    <w:p w:rsidR="00000000" w:rsidRDefault="00FB6244">
      <w:pPr>
        <w:pStyle w:val="ConsPlusNormal"/>
        <w:ind w:firstLine="540"/>
        <w:jc w:val="both"/>
        <w:outlineLvl w:val="1"/>
      </w:pPr>
      <w:r>
        <w:t>Статья 24. Реорганизация Фонда</w:t>
      </w:r>
    </w:p>
    <w:p w:rsidR="00000000" w:rsidRDefault="00FB6244">
      <w:pPr>
        <w:pStyle w:val="ConsPlusNormal"/>
        <w:ind w:firstLine="540"/>
        <w:jc w:val="both"/>
      </w:pPr>
    </w:p>
    <w:p w:rsidR="00000000" w:rsidRDefault="00FB6244">
      <w:pPr>
        <w:pStyle w:val="ConsPlusNormal"/>
        <w:ind w:firstLine="540"/>
        <w:jc w:val="both"/>
      </w:pPr>
      <w:r>
        <w:t>Фонд может быть реорганизован на основании федерального закона, определяющего цели, порядок и сроки реорганизации Фонда.</w:t>
      </w:r>
    </w:p>
    <w:p w:rsidR="00000000" w:rsidRDefault="00FB6244">
      <w:pPr>
        <w:pStyle w:val="ConsPlusNormal"/>
        <w:ind w:firstLine="540"/>
        <w:jc w:val="both"/>
      </w:pPr>
    </w:p>
    <w:p w:rsidR="00000000" w:rsidRDefault="00FB6244">
      <w:pPr>
        <w:pStyle w:val="ConsPlusNormal"/>
        <w:ind w:firstLine="540"/>
        <w:jc w:val="both"/>
        <w:outlineLvl w:val="1"/>
      </w:pPr>
      <w:bookmarkStart w:id="120" w:name="Par788"/>
      <w:bookmarkEnd w:id="120"/>
      <w:r>
        <w:t>Статья 25. Ликвидация Фонда</w:t>
      </w:r>
    </w:p>
    <w:p w:rsidR="00000000" w:rsidRDefault="00FB6244">
      <w:pPr>
        <w:pStyle w:val="ConsPlusNormal"/>
        <w:ind w:firstLine="540"/>
        <w:jc w:val="both"/>
      </w:pPr>
    </w:p>
    <w:p w:rsidR="00000000" w:rsidRDefault="00FB6244">
      <w:pPr>
        <w:pStyle w:val="ConsPlusNormal"/>
        <w:ind w:firstLine="540"/>
        <w:jc w:val="both"/>
      </w:pPr>
      <w:r>
        <w:t>1. Основанием для ликвидации Фонда является прекращение его деятельности с 1 января 2018 года. Основанием для ликвидации Фонда до окончания указанного периода является использование в полном объеме средств Фонда, пре</w:t>
      </w:r>
      <w:r>
        <w:t>дназначенных для осуществления его деятельности.</w:t>
      </w:r>
    </w:p>
    <w:p w:rsidR="00000000" w:rsidRDefault="00FB6244">
      <w:pPr>
        <w:pStyle w:val="ConsPlusNormal"/>
        <w:jc w:val="both"/>
      </w:pPr>
      <w:r>
        <w:t xml:space="preserve">(в ред. Федеральных законов от 29.12.2010 </w:t>
      </w:r>
      <w:hyperlink r:id="rId391" w:tooltip="Федеральный закон от 29.12.2010 N 441-ФЗ (ред. от 02.06.2016)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441-ФЗ</w:t>
        </w:r>
      </w:hyperlink>
      <w:r>
        <w:t xml:space="preserve">, от 25.12.2012 </w:t>
      </w:r>
      <w:hyperlink r:id="rId392" w:tooltip="Федеральный закон от 25.12.2012 N 27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270-ФЗ</w:t>
        </w:r>
      </w:hyperlink>
      <w:r>
        <w:t xml:space="preserve">, от 23.07.2013 </w:t>
      </w:r>
      <w:hyperlink r:id="rId393" w:tooltip="Федеральный закон от 23.07.2013 N 240-ФЗ (ред. от 29.06.2015) &quot;О внесении изменений в Федеральный закон &quot;О Фонде содействия реформированию жилищно-коммунального хозяйства&quot;{КонсультантПлюс}" w:history="1">
        <w:r>
          <w:rPr>
            <w:color w:val="0000FF"/>
          </w:rPr>
          <w:t>N 240-ФЗ</w:t>
        </w:r>
      </w:hyperlink>
      <w:r>
        <w:t>)</w:t>
      </w:r>
    </w:p>
    <w:p w:rsidR="00000000" w:rsidRDefault="00FB6244">
      <w:pPr>
        <w:pStyle w:val="ConsPlusNormal"/>
        <w:ind w:firstLine="540"/>
        <w:jc w:val="both"/>
      </w:pPr>
      <w:r>
        <w:t>2. К процедуре ликвидации Фонда не при</w:t>
      </w:r>
      <w:r>
        <w:t xml:space="preserve">меняются правила, предусмотренные </w:t>
      </w:r>
      <w:hyperlink r:id="rId394" w:tooltip="Федеральный закон от 26.10.2002 N 127-ФЗ (ред. от 03.07.2016) &quot;О несостоятельности (банкротстве)&quot; (с изм. и доп., вступ. в силу с 01.09.2016){КонсультантПлюс}" w:history="1">
        <w:r>
          <w:rPr>
            <w:color w:val="0000FF"/>
          </w:rPr>
          <w:t>законодательством</w:t>
        </w:r>
      </w:hyperlink>
      <w:r>
        <w:t xml:space="preserve"> Российской Федерации о несостоятельности (банкротстве).</w:t>
      </w:r>
    </w:p>
    <w:p w:rsidR="00000000" w:rsidRDefault="00FB6244">
      <w:pPr>
        <w:pStyle w:val="ConsPlusNormal"/>
        <w:ind w:firstLine="540"/>
        <w:jc w:val="both"/>
      </w:pPr>
      <w:r>
        <w:t xml:space="preserve">3. В течение месяца со дня возникновения оснований для ликвидации Фонда правление Фонда уведомляет федеральный орган исполнительной </w:t>
      </w:r>
      <w:r>
        <w:t>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w:t>
      </w:r>
      <w:r>
        <w:t>о ликвидации Фонда.</w:t>
      </w:r>
    </w:p>
    <w:p w:rsidR="00000000" w:rsidRDefault="00FB6244">
      <w:pPr>
        <w:pStyle w:val="ConsPlusNormal"/>
        <w:ind w:firstLine="540"/>
        <w:jc w:val="both"/>
      </w:pPr>
      <w: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000000" w:rsidRDefault="00FB6244">
      <w:pPr>
        <w:pStyle w:val="ConsPlusNormal"/>
        <w:ind w:firstLine="540"/>
        <w:jc w:val="both"/>
      </w:pPr>
      <w:r>
        <w:t>5. Требования кредиторов к</w:t>
      </w:r>
      <w:r>
        <w:t xml:space="preserve">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000000" w:rsidRDefault="00FB6244">
      <w:pPr>
        <w:pStyle w:val="ConsPlusNormal"/>
        <w:ind w:firstLine="540"/>
        <w:jc w:val="both"/>
      </w:pPr>
      <w:r>
        <w:t>6. Ликвидационная комиссия после окончания срока, установленного для п</w:t>
      </w:r>
      <w:r>
        <w:t>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000000" w:rsidRDefault="00FB6244">
      <w:pPr>
        <w:pStyle w:val="ConsPlusNormal"/>
        <w:ind w:firstLine="540"/>
        <w:jc w:val="both"/>
      </w:pPr>
      <w:r>
        <w:t>7. Правление Фонда рассматривает и утверждает пром</w:t>
      </w:r>
      <w:r>
        <w:t>ежуточный ликвидационный баланс Фонда.</w:t>
      </w:r>
    </w:p>
    <w:p w:rsidR="00000000" w:rsidRDefault="00FB6244">
      <w:pPr>
        <w:pStyle w:val="ConsPlusNormal"/>
        <w:ind w:firstLine="540"/>
        <w:jc w:val="both"/>
      </w:pPr>
      <w: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ar799" w:tooltip="9. Начальная цена выставляемого на торги имущества устанавливается оценщиком, определяемым в порядке, установленном ликвидационной комиссией." w:history="1">
        <w:r>
          <w:rPr>
            <w:color w:val="0000FF"/>
          </w:rPr>
          <w:t>частями 9</w:t>
        </w:r>
      </w:hyperlink>
      <w:r>
        <w:t xml:space="preserve"> - </w:t>
      </w:r>
      <w:hyperlink w:anchor="Par801" w:tooltip="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 w:history="1">
        <w:r>
          <w:rPr>
            <w:color w:val="0000FF"/>
          </w:rPr>
          <w:t>11</w:t>
        </w:r>
      </w:hyperlink>
      <w:r>
        <w:t xml:space="preserve"> настоящей статьи.</w:t>
      </w:r>
    </w:p>
    <w:p w:rsidR="00000000" w:rsidRDefault="00FB6244">
      <w:pPr>
        <w:pStyle w:val="ConsPlusNormal"/>
        <w:ind w:firstLine="540"/>
        <w:jc w:val="both"/>
      </w:pPr>
      <w:bookmarkStart w:id="121" w:name="Par799"/>
      <w:bookmarkEnd w:id="121"/>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000000" w:rsidRDefault="00FB6244">
      <w:pPr>
        <w:pStyle w:val="ConsPlusNormal"/>
        <w:ind w:firstLine="540"/>
        <w:jc w:val="both"/>
      </w:pPr>
      <w:r>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w:t>
      </w:r>
      <w:r>
        <w:t>воначальной цены, установленной для первых торгов.</w:t>
      </w:r>
    </w:p>
    <w:p w:rsidR="00000000" w:rsidRDefault="00FB6244">
      <w:pPr>
        <w:pStyle w:val="ConsPlusNormal"/>
        <w:ind w:firstLine="540"/>
        <w:jc w:val="both"/>
      </w:pPr>
      <w:bookmarkStart w:id="122" w:name="Par801"/>
      <w:bookmarkEnd w:id="122"/>
      <w: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w:t>
      </w:r>
      <w:r>
        <w:t xml:space="preserve"> быть снижена ликвидационной комиссией не более чем на десять процентов первоначальной цены, установленной для повторных (вторых) торгов.</w:t>
      </w:r>
    </w:p>
    <w:p w:rsidR="00000000" w:rsidRDefault="00FB6244">
      <w:pPr>
        <w:pStyle w:val="ConsPlusNormal"/>
        <w:ind w:firstLine="540"/>
        <w:jc w:val="both"/>
      </w:pPr>
      <w:r>
        <w:t xml:space="preserve">12. Требования кредиторов к Фонду удовлетворяются в очередности, установленной </w:t>
      </w:r>
      <w:hyperlink r:id="rId395"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ст</w:t>
        </w:r>
        <w:r>
          <w:rPr>
            <w:color w:val="0000FF"/>
          </w:rPr>
          <w:t>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w:t>
      </w:r>
      <w:r>
        <w:t>ерждения промежуточного ликвидационного баланса.</w:t>
      </w:r>
    </w:p>
    <w:p w:rsidR="00000000" w:rsidRDefault="00FB6244">
      <w:pPr>
        <w:pStyle w:val="ConsPlusNormal"/>
        <w:ind w:firstLine="540"/>
        <w:jc w:val="both"/>
      </w:pPr>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000000" w:rsidRDefault="00FB6244">
      <w:pPr>
        <w:pStyle w:val="ConsPlusNormal"/>
        <w:ind w:firstLine="540"/>
        <w:jc w:val="both"/>
      </w:pPr>
      <w:r>
        <w:t>14. Средства Фонда, оставшиеся после удовлетворения требований кре</w:t>
      </w:r>
      <w:r>
        <w:t>диторов к Фонду, перечисляются в федеральный бюджет в порядке, установленном настоящей статьей.</w:t>
      </w:r>
    </w:p>
    <w:p w:rsidR="00000000" w:rsidRDefault="00FB6244">
      <w:pPr>
        <w:pStyle w:val="ConsPlusNormal"/>
        <w:ind w:firstLine="540"/>
        <w:jc w:val="both"/>
      </w:pPr>
      <w:r>
        <w:t>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w:t>
      </w:r>
      <w:r>
        <w:t xml:space="preserve">едусмотренном </w:t>
      </w:r>
      <w:hyperlink w:anchor="Par799" w:tooltip="9. Начальная цена выставляемого на торги имущества устанавливается оценщиком, определяемым в порядке, установленном ликвидационной комиссией." w:history="1">
        <w:r>
          <w:rPr>
            <w:color w:val="0000FF"/>
          </w:rPr>
          <w:t>частями 9</w:t>
        </w:r>
      </w:hyperlink>
      <w:r>
        <w:t xml:space="preserve"> - </w:t>
      </w:r>
      <w:hyperlink w:anchor="Par801" w:tooltip="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 w:history="1">
        <w:r>
          <w:rPr>
            <w:color w:val="0000FF"/>
          </w:rPr>
          <w:t>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w:t>
      </w:r>
      <w:r>
        <w:t xml:space="preserve">ет в течение тридцати </w:t>
      </w:r>
      <w:r>
        <w:lastRenderedPageBreak/>
        <w:t>дней со дня подписания протокола о результатах торгов.</w:t>
      </w:r>
    </w:p>
    <w:p w:rsidR="00000000" w:rsidRDefault="00FB6244">
      <w:pPr>
        <w:pStyle w:val="ConsPlusNormal"/>
        <w:ind w:firstLine="540"/>
        <w:jc w:val="both"/>
      </w:pPr>
      <w:r>
        <w:t xml:space="preserve">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w:t>
      </w:r>
      <w:r>
        <w:t>Фонда.</w:t>
      </w:r>
    </w:p>
    <w:p w:rsidR="00000000" w:rsidRDefault="00FB6244">
      <w:pPr>
        <w:pStyle w:val="ConsPlusNormal"/>
        <w:ind w:firstLine="540"/>
        <w:jc w:val="both"/>
      </w:pPr>
    </w:p>
    <w:p w:rsidR="00000000" w:rsidRDefault="00FB6244">
      <w:pPr>
        <w:pStyle w:val="ConsPlusNormal"/>
        <w:jc w:val="right"/>
      </w:pPr>
      <w:r>
        <w:t>Президент</w:t>
      </w:r>
    </w:p>
    <w:p w:rsidR="00000000" w:rsidRDefault="00FB6244">
      <w:pPr>
        <w:pStyle w:val="ConsPlusNormal"/>
        <w:jc w:val="right"/>
      </w:pPr>
      <w:r>
        <w:t>Российской Федерации</w:t>
      </w:r>
    </w:p>
    <w:p w:rsidR="00000000" w:rsidRDefault="00FB6244">
      <w:pPr>
        <w:pStyle w:val="ConsPlusNormal"/>
        <w:jc w:val="right"/>
      </w:pPr>
      <w:r>
        <w:t>В.ПУТИН</w:t>
      </w:r>
    </w:p>
    <w:p w:rsidR="00000000" w:rsidRDefault="00FB6244">
      <w:pPr>
        <w:pStyle w:val="ConsPlusNormal"/>
      </w:pPr>
      <w:r>
        <w:t>Москва, Кремль</w:t>
      </w:r>
    </w:p>
    <w:p w:rsidR="00000000" w:rsidRDefault="00FB6244">
      <w:pPr>
        <w:pStyle w:val="ConsPlusNormal"/>
      </w:pPr>
      <w:r>
        <w:t>21 июля 2007 года</w:t>
      </w:r>
    </w:p>
    <w:p w:rsidR="00000000" w:rsidRDefault="00FB6244">
      <w:pPr>
        <w:pStyle w:val="ConsPlusNormal"/>
      </w:pPr>
      <w:r>
        <w:t>N 185-ФЗ</w:t>
      </w:r>
    </w:p>
    <w:p w:rsidR="00000000" w:rsidRDefault="00FB6244">
      <w:pPr>
        <w:pStyle w:val="ConsPlusNormal"/>
      </w:pPr>
    </w:p>
    <w:p w:rsidR="00000000" w:rsidRDefault="00FB6244">
      <w:pPr>
        <w:pStyle w:val="ConsPlusNormal"/>
      </w:pPr>
    </w:p>
    <w:p w:rsidR="00FB6244" w:rsidRDefault="00FB6244">
      <w:pPr>
        <w:pStyle w:val="ConsPlusNormal"/>
        <w:pBdr>
          <w:top w:val="single" w:sz="6" w:space="0" w:color="auto"/>
        </w:pBdr>
        <w:spacing w:before="100" w:after="100"/>
        <w:jc w:val="both"/>
        <w:rPr>
          <w:sz w:val="2"/>
          <w:szCs w:val="2"/>
        </w:rPr>
      </w:pPr>
    </w:p>
    <w:sectPr w:rsidR="00FB6244">
      <w:headerReference w:type="default" r:id="rId396"/>
      <w:footerReference w:type="default" r:id="rId3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244" w:rsidRDefault="00FB6244">
      <w:pPr>
        <w:spacing w:after="0" w:line="240" w:lineRule="auto"/>
      </w:pPr>
      <w:r>
        <w:separator/>
      </w:r>
    </w:p>
  </w:endnote>
  <w:endnote w:type="continuationSeparator" w:id="0">
    <w:p w:rsidR="00FB6244" w:rsidRDefault="00FB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B624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B624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B624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B6244">
          <w:pPr>
            <w:pStyle w:val="ConsPlusNormal"/>
            <w:jc w:val="right"/>
          </w:pPr>
          <w:r>
            <w:t xml:space="preserve">Страница </w:t>
          </w:r>
          <w:r>
            <w:fldChar w:fldCharType="begin"/>
          </w:r>
          <w:r>
            <w:instrText>\PAGE</w:instrText>
          </w:r>
          <w:r w:rsidR="00F155E3">
            <w:fldChar w:fldCharType="separate"/>
          </w:r>
          <w:r w:rsidR="00F155E3">
            <w:rPr>
              <w:noProof/>
            </w:rPr>
            <w:t>45</w:t>
          </w:r>
          <w:r>
            <w:fldChar w:fldCharType="end"/>
          </w:r>
          <w:r>
            <w:t xml:space="preserve"> из </w:t>
          </w:r>
          <w:r>
            <w:fldChar w:fldCharType="begin"/>
          </w:r>
          <w:r>
            <w:instrText>\NUMPAGES</w:instrText>
          </w:r>
          <w:r w:rsidR="00F155E3">
            <w:fldChar w:fldCharType="separate"/>
          </w:r>
          <w:r w:rsidR="00F155E3">
            <w:rPr>
              <w:noProof/>
            </w:rPr>
            <w:t>45</w:t>
          </w:r>
          <w:r>
            <w:fldChar w:fldCharType="end"/>
          </w:r>
        </w:p>
      </w:tc>
    </w:tr>
  </w:tbl>
  <w:p w:rsidR="00000000" w:rsidRDefault="00FB624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244" w:rsidRDefault="00FB6244">
      <w:pPr>
        <w:spacing w:after="0" w:line="240" w:lineRule="auto"/>
      </w:pPr>
      <w:r>
        <w:separator/>
      </w:r>
    </w:p>
  </w:footnote>
  <w:footnote w:type="continuationSeparator" w:id="0">
    <w:p w:rsidR="00FB6244" w:rsidRDefault="00FB6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B6244">
          <w:pPr>
            <w:pStyle w:val="ConsPlusNormal"/>
            <w:rPr>
              <w:sz w:val="16"/>
              <w:szCs w:val="16"/>
            </w:rPr>
          </w:pPr>
          <w:r>
            <w:rPr>
              <w:sz w:val="16"/>
              <w:szCs w:val="16"/>
            </w:rPr>
            <w:t>Федеральный закон от 21.07.2007 N 185-ФЗ</w:t>
          </w:r>
          <w:r>
            <w:rPr>
              <w:sz w:val="16"/>
              <w:szCs w:val="16"/>
            </w:rPr>
            <w:br/>
            <w:t>(ред. от 23.06.2016)</w:t>
          </w:r>
          <w:r>
            <w:rPr>
              <w:sz w:val="16"/>
              <w:szCs w:val="16"/>
            </w:rPr>
            <w:br/>
            <w:t>"О Фонде содействия реформированию жилищно-коммунального 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B6244">
          <w:pPr>
            <w:pStyle w:val="ConsPlusNormal"/>
            <w:jc w:val="center"/>
            <w:rPr>
              <w:sz w:val="24"/>
              <w:szCs w:val="24"/>
            </w:rPr>
          </w:pPr>
        </w:p>
        <w:p w:rsidR="00000000" w:rsidRDefault="00FB624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B624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24.10.2016</w:t>
          </w:r>
        </w:p>
      </w:tc>
    </w:tr>
  </w:tbl>
  <w:p w:rsidR="00000000" w:rsidRDefault="00FB6244">
    <w:pPr>
      <w:pStyle w:val="ConsPlusNormal"/>
      <w:pBdr>
        <w:bottom w:val="single" w:sz="12" w:space="0" w:color="auto"/>
      </w:pBdr>
      <w:jc w:val="center"/>
      <w:rPr>
        <w:sz w:val="2"/>
        <w:szCs w:val="2"/>
      </w:rPr>
    </w:pPr>
  </w:p>
  <w:p w:rsidR="00000000" w:rsidRDefault="00FB624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E3"/>
    <w:rsid w:val="00F155E3"/>
    <w:rsid w:val="00FB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C93763-66E3-4035-93AB-184B9A7B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E5C41F6D8ACC87D94691403523859E7936411F77EFDB372209455ECE5DE2842E0FDF207E6238EAEEA7G" TargetMode="External"/><Relationship Id="rId299" Type="http://schemas.openxmlformats.org/officeDocument/2006/relationships/hyperlink" Target="consultantplus://offline/ref=FFE5C41F6D8ACC87D94691403523859E7A3E421770EEDB372209455ECE5DE2842E0FDF2277E6A6G" TargetMode="External"/><Relationship Id="rId21" Type="http://schemas.openxmlformats.org/officeDocument/2006/relationships/hyperlink" Target="consultantplus://offline/ref=FFE5C41F6D8ACC87D94691403523859E793A431272E3DB372209455ECE5DE2842E0FDF207E6238EEEEACG" TargetMode="External"/><Relationship Id="rId63" Type="http://schemas.openxmlformats.org/officeDocument/2006/relationships/hyperlink" Target="consultantplus://offline/ref=FFE5C41F6D8ACC87D94691403523859E7936411F77EFDB372209455ECE5DE2842E0FDF207E6238EFEEADG" TargetMode="External"/><Relationship Id="rId159" Type="http://schemas.openxmlformats.org/officeDocument/2006/relationships/hyperlink" Target="consultantplus://offline/ref=FFE5C41F6D8ACC87D94691403523859E7938461674EADB372209455ECE5DE2842E0FDF207E6238E7EEA1G" TargetMode="External"/><Relationship Id="rId324" Type="http://schemas.openxmlformats.org/officeDocument/2006/relationships/hyperlink" Target="consultantplus://offline/ref=FFE5C41F6D8ACC87D94691403523859E7936411F77EFDB372209455ECE5DE2842E0FDF207E6239E8EEA5G" TargetMode="External"/><Relationship Id="rId366" Type="http://schemas.openxmlformats.org/officeDocument/2006/relationships/hyperlink" Target="consultantplus://offline/ref=FFE5C41F6D8ACC87D94691403523859E7938461674EADB372209455ECE5DE2842E0FDF207E6239EAEEA3G" TargetMode="External"/><Relationship Id="rId170" Type="http://schemas.openxmlformats.org/officeDocument/2006/relationships/hyperlink" Target="consultantplus://offline/ref=FFE5C41F6D8ACC87D94691403523859E793940177FE2DB372209455ECE5DE2842E0FDF207E623CECEEA6G" TargetMode="External"/><Relationship Id="rId226" Type="http://schemas.openxmlformats.org/officeDocument/2006/relationships/hyperlink" Target="consultantplus://offline/ref=FFE5C41F6D8ACC87D94691403523859E7936411F74EDDB372209455ECE5DE2842E0FDF207E6238EBEEA7G" TargetMode="External"/><Relationship Id="rId107" Type="http://schemas.openxmlformats.org/officeDocument/2006/relationships/hyperlink" Target="consultantplus://offline/ref=FFE5C41F6D8ACC87D94691403523859E7937421E7FE3DB372209455ECE5DE2842E0FDF207E623DEEEEA4G" TargetMode="External"/><Relationship Id="rId268" Type="http://schemas.openxmlformats.org/officeDocument/2006/relationships/hyperlink" Target="consultantplus://offline/ref=FFE5C41F6D8ACC87D94691403523859E7936411F73E3DB372209455ECE5DE2842E0FDF207E6238E6EEA0G" TargetMode="External"/><Relationship Id="rId289" Type="http://schemas.openxmlformats.org/officeDocument/2006/relationships/hyperlink" Target="consultantplus://offline/ref=FFE5C41F6D8ACC87D94691403523859E7A3E421770EEDB372209455ECE5DE2842E0FDF207E623DE8EEA5G" TargetMode="External"/><Relationship Id="rId11" Type="http://schemas.openxmlformats.org/officeDocument/2006/relationships/hyperlink" Target="consultantplus://offline/ref=F5C1F9CA72B25C3914DACA2BFC8BCF4B1EE3695D6C774C68488CFA1B164B660827E1E2207E603F26D3A0G" TargetMode="External"/><Relationship Id="rId32" Type="http://schemas.openxmlformats.org/officeDocument/2006/relationships/hyperlink" Target="consultantplus://offline/ref=FFE5C41F6D8ACC87D94691403523859E793940177FE2DB372209455ECE5DE2842E0FDF207E623CECEEA7G" TargetMode="External"/><Relationship Id="rId53" Type="http://schemas.openxmlformats.org/officeDocument/2006/relationships/hyperlink" Target="consultantplus://offline/ref=FFE5C41F6D8ACC87D94691403523859E7A3E431370EFDB372209455ECE5DE2842E0FDF28E7ACG" TargetMode="External"/><Relationship Id="rId74" Type="http://schemas.openxmlformats.org/officeDocument/2006/relationships/hyperlink" Target="consultantplus://offline/ref=FFE5C41F6D8ACC87D94691403523859E7937461F71EADB372209455ECE5DE2842E0FDF207E6239EFEEA5G" TargetMode="External"/><Relationship Id="rId128" Type="http://schemas.openxmlformats.org/officeDocument/2006/relationships/hyperlink" Target="consultantplus://offline/ref=FFE5C41F6D8ACC87D94691403523859E7936411F73E3DB372209455ECE5DE2842E0FDF207E6238EBEEA3G" TargetMode="External"/><Relationship Id="rId149" Type="http://schemas.openxmlformats.org/officeDocument/2006/relationships/hyperlink" Target="consultantplus://offline/ref=FFE5C41F6D8ACC87D94691403523859E7A3E431F7EECDB372209455ECE5DE2842E0FDF207E6338E7EEA4G" TargetMode="External"/><Relationship Id="rId314" Type="http://schemas.openxmlformats.org/officeDocument/2006/relationships/hyperlink" Target="consultantplus://offline/ref=FFE5C41F6D8ACC87D94691403523859E7A3E431F77EEDB372209455ECE5DE2842E0FDF207E623CECEEA4G" TargetMode="External"/><Relationship Id="rId335" Type="http://schemas.openxmlformats.org/officeDocument/2006/relationships/hyperlink" Target="consultantplus://offline/ref=FFE5C41F6D8ACC87D94691403523859E7938461674EADB372209455ECE5DE2842E0FDF207E6239EDEEA2G" TargetMode="External"/><Relationship Id="rId356" Type="http://schemas.openxmlformats.org/officeDocument/2006/relationships/hyperlink" Target="consultantplus://offline/ref=FFE5C41F6D8ACC87D94691403523859E79374B1F72ECDB372209455ECE5DE2842E0FDF207E6238EFEEACG" TargetMode="External"/><Relationship Id="rId377" Type="http://schemas.openxmlformats.org/officeDocument/2006/relationships/hyperlink" Target="consultantplus://offline/ref=FFE5C41F6D8ACC87D94691403523859E7A3E431F7EECDB372209455ECE5DE2842E0FDF207C6BE3ADG" TargetMode="External"/><Relationship Id="rId398"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hyperlink" Target="consultantplus://offline/ref=FFE5C41F6D8ACC87D94691403523859E7937471370E8DB372209455ECE5DE2842E0FDF207E6238E6EEACG" TargetMode="External"/><Relationship Id="rId160" Type="http://schemas.openxmlformats.org/officeDocument/2006/relationships/hyperlink" Target="consultantplus://offline/ref=FFE5C41F6D8ACC87D94691403523859E7A3E421770EEDB372209455ECE5DE2842E0FDF237CE6A5G" TargetMode="External"/><Relationship Id="rId181" Type="http://schemas.openxmlformats.org/officeDocument/2006/relationships/hyperlink" Target="consultantplus://offline/ref=FFE5C41F6D8ACC87D94691403523859E7A3E431F7EECDB372209455ECE5DE2842E0FDF207E623FE6EEA6G" TargetMode="External"/><Relationship Id="rId216" Type="http://schemas.openxmlformats.org/officeDocument/2006/relationships/hyperlink" Target="consultantplus://offline/ref=FFE5C41F6D8ACC87D94691403523859E7936411F74EDDB372209455ECE5DE2842E0FDF207E6238EAEEA3G" TargetMode="External"/><Relationship Id="rId237" Type="http://schemas.openxmlformats.org/officeDocument/2006/relationships/hyperlink" Target="consultantplus://offline/ref=FFE5C41F6D8ACC87D94691403523859E7A3E431F77EEDB372209455ECE5DE2842E0FDF207E623BE7EEA5G" TargetMode="External"/><Relationship Id="rId258" Type="http://schemas.openxmlformats.org/officeDocument/2006/relationships/hyperlink" Target="consultantplus://offline/ref=FFE5C41F6D8ACC87D94691403523859E7A3E431F77EEDB372209455ECE5DE2842E0FDF207E623BE7EEACG" TargetMode="External"/><Relationship Id="rId279" Type="http://schemas.openxmlformats.org/officeDocument/2006/relationships/hyperlink" Target="consultantplus://offline/ref=FFE5C41F6D8ACC87D94691403523859E7A3E431F7EECDB372209455ECE5DE2842E0FDF207E623FE6EEA6G" TargetMode="External"/><Relationship Id="rId22" Type="http://schemas.openxmlformats.org/officeDocument/2006/relationships/hyperlink" Target="consultantplus://offline/ref=FFE5C41F6D8ACC87D94691403523859E79384B1775EDDB372209455ECE5DE2842E0FDF207E623AE6EEA2G" TargetMode="External"/><Relationship Id="rId43" Type="http://schemas.openxmlformats.org/officeDocument/2006/relationships/hyperlink" Target="consultantplus://offline/ref=FFE5C41F6D8ACC87D94691403523859E7A3E421770EEDB372209455ECE5DE2842E0FDF207E623DEBEEA2G" TargetMode="External"/><Relationship Id="rId64" Type="http://schemas.openxmlformats.org/officeDocument/2006/relationships/hyperlink" Target="consultantplus://offline/ref=FFE5C41F6D8ACC87D94691403523859E7938461674EADB372209455ECE5DE2842E0FDF207E6238E9EEACG" TargetMode="External"/><Relationship Id="rId118" Type="http://schemas.openxmlformats.org/officeDocument/2006/relationships/hyperlink" Target="consultantplus://offline/ref=FFE5C41F6D8ACC87D94691403523859E7936411F73E3DB372209455ECE5DE2842E0FDF207E6238EBEEA1G" TargetMode="External"/><Relationship Id="rId139" Type="http://schemas.openxmlformats.org/officeDocument/2006/relationships/hyperlink" Target="consultantplus://offline/ref=FFE5C41F6D8ACC87D94691403523859E79374B1F72EEDB372209455ECE5DE2842E0FDF207E6238EDEEA6G" TargetMode="External"/><Relationship Id="rId290" Type="http://schemas.openxmlformats.org/officeDocument/2006/relationships/hyperlink" Target="consultantplus://offline/ref=FFE5C41F6D8ACC87D94691403523859E7936411F77EFDB372209455ECE5DE2842E0FDF207E6239EBEEA5G" TargetMode="External"/><Relationship Id="rId304" Type="http://schemas.openxmlformats.org/officeDocument/2006/relationships/hyperlink" Target="consultantplus://offline/ref=FFE5C41F6D8ACC87D94691403523859E7936411F73E3DB372209455ECE5DE2842E0FDF207E6238E6EEA2G" TargetMode="External"/><Relationship Id="rId325" Type="http://schemas.openxmlformats.org/officeDocument/2006/relationships/hyperlink" Target="consultantplus://offline/ref=FFE5C41F6D8ACC87D94691403523859E7938461674EADB372209455ECE5DE2842E0FDF207E6239EDEEA7G" TargetMode="External"/><Relationship Id="rId346" Type="http://schemas.openxmlformats.org/officeDocument/2006/relationships/hyperlink" Target="consultantplus://offline/ref=FFE5C41F6D8ACC87D94691403523859E7936411F73E3DB372209455ECE5DE2842E0FDF207E6239ECEEA2G" TargetMode="External"/><Relationship Id="rId367" Type="http://schemas.openxmlformats.org/officeDocument/2006/relationships/hyperlink" Target="consultantplus://offline/ref=FFE5C41F6D8ACC87D94691403523859E7A3E431F77EEDB372209455ECE5DE2842E0FDF207E623CEDEEA6G" TargetMode="External"/><Relationship Id="rId388" Type="http://schemas.openxmlformats.org/officeDocument/2006/relationships/hyperlink" Target="consultantplus://offline/ref=FFE5C41F6D8ACC87D94691403523859E79374B1E70EDDB372209455ECE5DE2842E0FDF207E6238EBEEA4G" TargetMode="External"/><Relationship Id="rId85" Type="http://schemas.openxmlformats.org/officeDocument/2006/relationships/hyperlink" Target="consultantplus://offline/ref=FFE5C41F6D8ACC87D94691403523859E7A3E431776EFDB372209455ECE5DE2842E0FDF207E6238ECEEA6G" TargetMode="External"/><Relationship Id="rId150" Type="http://schemas.openxmlformats.org/officeDocument/2006/relationships/hyperlink" Target="consultantplus://offline/ref=FFE5C41F6D8ACC87D94691403523859E79374B1F72EEDB372209455ECE5DE2842E0FDF207E6238EAEEA3G" TargetMode="External"/><Relationship Id="rId171" Type="http://schemas.openxmlformats.org/officeDocument/2006/relationships/hyperlink" Target="consultantplus://offline/ref=FFE5C41F6D8ACC87D94691403523859E7936411F74EDDB372209455ECE5DE2842E0FDF207E6238ECEEADG" TargetMode="External"/><Relationship Id="rId192" Type="http://schemas.openxmlformats.org/officeDocument/2006/relationships/hyperlink" Target="consultantplus://offline/ref=FFE5C41F6D8ACC87D94691403523859E79374B1F72EEDB372209455ECE5DE2842E0FDF207E6238EBEEADG" TargetMode="External"/><Relationship Id="rId206" Type="http://schemas.openxmlformats.org/officeDocument/2006/relationships/hyperlink" Target="consultantplus://offline/ref=FFE5C41F6D8ACC87D94691403523859E7936411F73E3DB372209455ECE5DE2842E0FDF207E6238E8EEA0G" TargetMode="External"/><Relationship Id="rId227" Type="http://schemas.openxmlformats.org/officeDocument/2006/relationships/hyperlink" Target="consultantplus://offline/ref=FFE5C41F6D8ACC87D94691403523859E7936411F73E3DB372209455ECE5DE2842E0FDF207E6238E9EEA5G" TargetMode="External"/><Relationship Id="rId248" Type="http://schemas.openxmlformats.org/officeDocument/2006/relationships/hyperlink" Target="consultantplus://offline/ref=FFE5C41F6D8ACC87D94691403523859E7936411F74EDDB372209455ECE5DE2842E0FDF207E6238E8EEA4G" TargetMode="External"/><Relationship Id="rId269" Type="http://schemas.openxmlformats.org/officeDocument/2006/relationships/hyperlink" Target="consultantplus://offline/ref=FFE5C41F6D8ACC87D94691403523859E7936411F77EFDB372209455ECE5DE2842E0FDF207E6239EDEEA7G" TargetMode="External"/><Relationship Id="rId12" Type="http://schemas.openxmlformats.org/officeDocument/2006/relationships/hyperlink" Target="consultantplus://offline/ref=F5C1F9CA72B25C3914DACA2BFC8BCF4B1EEF675969714C68488CFA1B164B660827E1E2207E603F2FD3A1G" TargetMode="External"/><Relationship Id="rId33" Type="http://schemas.openxmlformats.org/officeDocument/2006/relationships/hyperlink" Target="consultantplus://offline/ref=FFE5C41F6D8ACC87D94691403523859E7937421272E3DB372209455ECE5DE2842E0FDF207E623CEDEEA7G" TargetMode="External"/><Relationship Id="rId108" Type="http://schemas.openxmlformats.org/officeDocument/2006/relationships/hyperlink" Target="consultantplus://offline/ref=FFE5C41F6D8ACC87D94691403523859E7A3E421770EEDB372209455ECE5DE2842E0FDF237FE6A5G" TargetMode="External"/><Relationship Id="rId129" Type="http://schemas.openxmlformats.org/officeDocument/2006/relationships/hyperlink" Target="consultantplus://offline/ref=FFE5C41F6D8ACC87D94691403523859E7938461674EADB372209455ECE5DE2842E0FDF207E6238E7EEA7G" TargetMode="External"/><Relationship Id="rId280" Type="http://schemas.openxmlformats.org/officeDocument/2006/relationships/hyperlink" Target="consultantplus://offline/ref=FFE5C41F6D8ACC87D94691403523859E7A3E431F77EEDB372209455ECE5DE2842E0FDF207E623CEFEEA7G" TargetMode="External"/><Relationship Id="rId315" Type="http://schemas.openxmlformats.org/officeDocument/2006/relationships/hyperlink" Target="consultantplus://offline/ref=FFE5C41F6D8ACC87D94691403523859E7937461F71EADB372209455ECE5DE2842E0FDF207E6239EFEEA2G" TargetMode="External"/><Relationship Id="rId336" Type="http://schemas.openxmlformats.org/officeDocument/2006/relationships/hyperlink" Target="consultantplus://offline/ref=FFE5C41F6D8ACC87D94691403523859E7938461674EADB372209455ECE5DE2842E0FDF207E6239EDEEADG" TargetMode="External"/><Relationship Id="rId357" Type="http://schemas.openxmlformats.org/officeDocument/2006/relationships/hyperlink" Target="consultantplus://offline/ref=FFE5C41F6D8ACC87D94691403523859E7936411F77EFDB372209455ECE5DE2842E0FDF207E6239E6EEA6G" TargetMode="External"/><Relationship Id="rId54" Type="http://schemas.openxmlformats.org/officeDocument/2006/relationships/hyperlink" Target="consultantplus://offline/ref=FFE5C41F6D8ACC87D94691403523859E7A3E431370EFDB372209455ECE5DE2842E0FDF28E7ABG" TargetMode="External"/><Relationship Id="rId75" Type="http://schemas.openxmlformats.org/officeDocument/2006/relationships/hyperlink" Target="consultantplus://offline/ref=FFE5C41F6D8ACC87D94691403523859E7936411F74EDDB372209455ECE5DE2842E0FDF207E6238EFEEA3G" TargetMode="External"/><Relationship Id="rId96" Type="http://schemas.openxmlformats.org/officeDocument/2006/relationships/hyperlink" Target="consultantplus://offline/ref=FFE5C41F6D8ACC87D94691403523859E7936411F77EFDB372209455ECE5DE2842E0FDF207E6238ECEEADG" TargetMode="External"/><Relationship Id="rId140" Type="http://schemas.openxmlformats.org/officeDocument/2006/relationships/hyperlink" Target="consultantplus://offline/ref=FFE5C41F6D8ACC87D94691403523859E79374B1F72EEDB372209455ECE5DE2842E0FDF207E6238EDEEA2G" TargetMode="External"/><Relationship Id="rId161" Type="http://schemas.openxmlformats.org/officeDocument/2006/relationships/hyperlink" Target="consultantplus://offline/ref=FFE5C41F6D8ACC87D94691403523859E7A3E421770EEDB372209455ECE5DE2842E0FDF237EE6A4G" TargetMode="External"/><Relationship Id="rId182" Type="http://schemas.openxmlformats.org/officeDocument/2006/relationships/hyperlink" Target="consultantplus://offline/ref=FFE5C41F6D8ACC87D94691403523859E7A3E421770EEDB372209455ECE5DE2842E0FDF207E623AEAEEA2G" TargetMode="External"/><Relationship Id="rId217" Type="http://schemas.openxmlformats.org/officeDocument/2006/relationships/hyperlink" Target="consultantplus://offline/ref=FFE5C41F6D8ACC87D94691403523859E7A3E431F77EEDB372209455ECE5DE2842E0FDF207E623BE6EEA7G" TargetMode="External"/><Relationship Id="rId378" Type="http://schemas.openxmlformats.org/officeDocument/2006/relationships/hyperlink" Target="consultantplus://offline/ref=FFE5C41F6D8ACC87D94691403523859E7A3E421770EEDB372209455ECE5DE2842E0FDF207E623AEAEEA2G" TargetMode="External"/><Relationship Id="rId399" Type="http://schemas.openxmlformats.org/officeDocument/2006/relationships/theme" Target="theme/theme1.xml"/><Relationship Id="rId6" Type="http://schemas.openxmlformats.org/officeDocument/2006/relationships/image" Target="media/image1.png"/><Relationship Id="rId238" Type="http://schemas.openxmlformats.org/officeDocument/2006/relationships/hyperlink" Target="consultantplus://offline/ref=FFE5C41F6D8ACC87D94691403523859E7936411F73E3DB372209455ECE5DE2842E0FDF207E6238E9EEA2G" TargetMode="External"/><Relationship Id="rId259" Type="http://schemas.openxmlformats.org/officeDocument/2006/relationships/hyperlink" Target="consultantplus://offline/ref=FFE5C41F6D8ACC87D94691403523859E7938461674EADB372209455ECE5DE2842E0FDF207E6239EEEEACG" TargetMode="External"/><Relationship Id="rId23" Type="http://schemas.openxmlformats.org/officeDocument/2006/relationships/hyperlink" Target="consultantplus://offline/ref=FFE5C41F6D8ACC87D94691403523859E7936411F77EFDB372209455ECE5DE2842E0FDF207E6238EEEEACG" TargetMode="External"/><Relationship Id="rId119" Type="http://schemas.openxmlformats.org/officeDocument/2006/relationships/hyperlink" Target="consultantplus://offline/ref=FFE5C41F6D8ACC87D94691403523859E7936411F73E3DB372209455ECE5DE2842E0FDF207E6238EBEEA0G" TargetMode="External"/><Relationship Id="rId270" Type="http://schemas.openxmlformats.org/officeDocument/2006/relationships/hyperlink" Target="consultantplus://offline/ref=FFE5C41F6D8ACC87D94691403523859E7A3E431F77EEDB372209455ECE5DE2842E0FDF207E623CEEEEA2G" TargetMode="External"/><Relationship Id="rId291" Type="http://schemas.openxmlformats.org/officeDocument/2006/relationships/hyperlink" Target="consultantplus://offline/ref=FFE5C41F6D8ACC87D94691403523859E7936411F74EDDB372209455ECE5DE2842E0FDF207E6238E9EEA4G" TargetMode="External"/><Relationship Id="rId305" Type="http://schemas.openxmlformats.org/officeDocument/2006/relationships/hyperlink" Target="consultantplus://offline/ref=FFE5C41F6D8ACC87D94691403523859E7936411F73E3DB372209455ECE5DE2842E0FDF207E6238E6EEADG" TargetMode="External"/><Relationship Id="rId326" Type="http://schemas.openxmlformats.org/officeDocument/2006/relationships/hyperlink" Target="consultantplus://offline/ref=FFE5C41F6D8ACC87D94691403523859E7936411F77EFDB372209455ECE5DE2842E0FDF207E6239E8EEA4G" TargetMode="External"/><Relationship Id="rId347" Type="http://schemas.openxmlformats.org/officeDocument/2006/relationships/hyperlink" Target="consultantplus://offline/ref=FFE5C41F6D8ACC87D94691403523859E79374B1E70EDDB372209455ECE5DE2842E0FDF207E6238EDEEA3G" TargetMode="External"/><Relationship Id="rId44" Type="http://schemas.openxmlformats.org/officeDocument/2006/relationships/hyperlink" Target="consultantplus://offline/ref=FFE5C41F6D8ACC87D94691403523859E7A3E421770EEDB372209455ECE5DE2842E0FDF207E623DEBEEADG" TargetMode="External"/><Relationship Id="rId65" Type="http://schemas.openxmlformats.org/officeDocument/2006/relationships/hyperlink" Target="consultantplus://offline/ref=FFE5C41F6D8ACC87D94691403523859E7A3E421770EEDB372209455ECE5DE2842E0FDF237CE6A5G" TargetMode="External"/><Relationship Id="rId86" Type="http://schemas.openxmlformats.org/officeDocument/2006/relationships/hyperlink" Target="consultantplus://offline/ref=FFE5C41F6D8ACC87D94691403523859E7938471F7EEFDB372209455ECE5DE2842E0FDF207E6238EFEEA5G" TargetMode="External"/><Relationship Id="rId130" Type="http://schemas.openxmlformats.org/officeDocument/2006/relationships/hyperlink" Target="consultantplus://offline/ref=FFE5C41F6D8ACC87D94691403523859E7936411F77EFDB372209455ECE5DE2842E0FDF207E6238EBEEA1G" TargetMode="External"/><Relationship Id="rId151" Type="http://schemas.openxmlformats.org/officeDocument/2006/relationships/hyperlink" Target="consultantplus://offline/ref=FFE5C41F6D8ACC87D94691403523859E7936411F77EFDB372209455ECE5DE2842E0FDF207E6238E8EEA0G" TargetMode="External"/><Relationship Id="rId368" Type="http://schemas.openxmlformats.org/officeDocument/2006/relationships/hyperlink" Target="consultantplus://offline/ref=FFE5C41F6D8ACC87D94691403523859E7936411F77EFDB372209455ECE5DE2842E0FDF207E6239E7EEA7G" TargetMode="External"/><Relationship Id="rId389" Type="http://schemas.openxmlformats.org/officeDocument/2006/relationships/hyperlink" Target="consultantplus://offline/ref=FFE5C41F6D8ACC87D94691403523859E79374B1E70EDDB372209455ECE5DE2842E0FDF207E6238EBEEA7G" TargetMode="External"/><Relationship Id="rId172" Type="http://schemas.openxmlformats.org/officeDocument/2006/relationships/hyperlink" Target="consultantplus://offline/ref=FFE5C41F6D8ACC87D94691403523859E7936411F73E3DB372209455ECE5DE2842E0FDF207E6238E8EEA4G" TargetMode="External"/><Relationship Id="rId193" Type="http://schemas.openxmlformats.org/officeDocument/2006/relationships/hyperlink" Target="consultantplus://offline/ref=FFE5C41F6D8ACC87D94691403523859E793A431272E3DB372209455ECE5DE2842E0FDF207E6238EFEEA2G" TargetMode="External"/><Relationship Id="rId207" Type="http://schemas.openxmlformats.org/officeDocument/2006/relationships/hyperlink" Target="consultantplus://offline/ref=FFE5C41F6D8ACC87D94691403523859E7A3E431F77EEDB372209455ECE5DE2842E0FDF207E623BE6EEA4G" TargetMode="External"/><Relationship Id="rId228" Type="http://schemas.openxmlformats.org/officeDocument/2006/relationships/hyperlink" Target="consultantplus://offline/ref=FFE5C41F6D8ACC87D94691403523859E7A3E431F77EEDB372209455ECE5DE2842E0FDF207E623BE6EEA3G" TargetMode="External"/><Relationship Id="rId249" Type="http://schemas.openxmlformats.org/officeDocument/2006/relationships/hyperlink" Target="consultantplus://offline/ref=FFE5C41F6D8ACC87D94691403523859E7A3E431F77EEDB372209455ECE5DE2842E0FDF207E623BE7EEA0G" TargetMode="External"/><Relationship Id="rId13" Type="http://schemas.openxmlformats.org/officeDocument/2006/relationships/hyperlink" Target="consultantplus://offline/ref=F5C1F9CA72B25C3914DACA2BFC8BCF4B1EE267536B724C68488CFA1B164B660827E1E2207E603F2FD3A1G" TargetMode="External"/><Relationship Id="rId109" Type="http://schemas.openxmlformats.org/officeDocument/2006/relationships/hyperlink" Target="consultantplus://offline/ref=FFE5C41F6D8ACC87D94691403523859E7A3E421770EEDB372209455ECEE5ADG" TargetMode="External"/><Relationship Id="rId260" Type="http://schemas.openxmlformats.org/officeDocument/2006/relationships/hyperlink" Target="consultantplus://offline/ref=FFE5C41F6D8ACC87D94691403523859E7936411F77EFDB372209455ECE5DE2842E0FDF207E6239ECEEADG" TargetMode="External"/><Relationship Id="rId281" Type="http://schemas.openxmlformats.org/officeDocument/2006/relationships/hyperlink" Target="consultantplus://offline/ref=FFE5C41F6D8ACC87D94691403523859E7936411F77EFDB372209455ECE5DE2842E0FDF207E6239EAEEA2G" TargetMode="External"/><Relationship Id="rId316" Type="http://schemas.openxmlformats.org/officeDocument/2006/relationships/hyperlink" Target="consultantplus://offline/ref=FFE5C41F6D8ACC87D94691403523859E7937461F71EADB372209455ECE5DE2842E0FDF207E6239EFEEACG" TargetMode="External"/><Relationship Id="rId337" Type="http://schemas.openxmlformats.org/officeDocument/2006/relationships/hyperlink" Target="consultantplus://offline/ref=FFE5C41F6D8ACC87D94691403523859E7938461674EADB372209455ECE5DE2842E0FDF207E6239EAEEA5G" TargetMode="External"/><Relationship Id="rId34" Type="http://schemas.openxmlformats.org/officeDocument/2006/relationships/hyperlink" Target="consultantplus://offline/ref=FFE5C41F6D8ACC87D94691403523859E7A3E431F77EEDB372209455ECE5DE2842E0FDF207E623BE9EEA7G" TargetMode="External"/><Relationship Id="rId55" Type="http://schemas.openxmlformats.org/officeDocument/2006/relationships/hyperlink" Target="consultantplus://offline/ref=FFE5C41F6D8ACC87D94691403523859E7A3E431370EFDB372209455ECE5DE2842E0FDF28E7A7G" TargetMode="External"/><Relationship Id="rId76" Type="http://schemas.openxmlformats.org/officeDocument/2006/relationships/hyperlink" Target="consultantplus://offline/ref=FFE5C41F6D8ACC87D94691403523859E7A3E431776EFDB372209455ECE5DE2842E0FDF207E6238EFEEA3G" TargetMode="External"/><Relationship Id="rId97" Type="http://schemas.openxmlformats.org/officeDocument/2006/relationships/hyperlink" Target="consultantplus://offline/ref=FFE5C41F6D8ACC87D94691403523859E793A471077E2DB372209455ECE5DE2842E0FDF207E6238EDEEADG" TargetMode="External"/><Relationship Id="rId120" Type="http://schemas.openxmlformats.org/officeDocument/2006/relationships/hyperlink" Target="consultantplus://offline/ref=FFE5C41F6D8ACC87D94691403523859E7936411F77EFDB372209455ECE5DE2842E0FDF207E6238EAEEA1G" TargetMode="External"/><Relationship Id="rId141" Type="http://schemas.openxmlformats.org/officeDocument/2006/relationships/hyperlink" Target="consultantplus://offline/ref=FFE5C41F6D8ACC87D94691403523859E79374B1F72EEDB372209455ECE5DE2842E0FDF207E6238EDEEACG" TargetMode="External"/><Relationship Id="rId358" Type="http://schemas.openxmlformats.org/officeDocument/2006/relationships/hyperlink" Target="consultantplus://offline/ref=FFE5C41F6D8ACC87D94691403523859E7936411F73E3DB372209455ECE5DE2842E0FDF207E6239EDEEA1G" TargetMode="External"/><Relationship Id="rId379" Type="http://schemas.openxmlformats.org/officeDocument/2006/relationships/hyperlink" Target="consultantplus://offline/ref=FFE5C41F6D8ACC87D94691403523859E79374B1E70EDDB372209455ECE5DE2842E0FDF207E6238EAEEADG"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FFE5C41F6D8ACC87D94691403523859E7A3E421770EEDB372209455ECE5DE2842E0FDF237FE6A6G" TargetMode="External"/><Relationship Id="rId183" Type="http://schemas.openxmlformats.org/officeDocument/2006/relationships/hyperlink" Target="consultantplus://offline/ref=FFE5C41F6D8ACC87D94691403523859E7A3E431F7EECDB372209455ECE5DE2842E0FDF207E623FE6EEA6G" TargetMode="External"/><Relationship Id="rId218" Type="http://schemas.openxmlformats.org/officeDocument/2006/relationships/hyperlink" Target="consultantplus://offline/ref=FFE5C41F6D8ACC87D94691403523859E7937421370E8DB372209455ECE5DE2842E0FDF207E6238EEEEA0G" TargetMode="External"/><Relationship Id="rId239" Type="http://schemas.openxmlformats.org/officeDocument/2006/relationships/hyperlink" Target="consultantplus://offline/ref=FFE5C41F6D8ACC87D94691403523859E7A3E431F77EEDB372209455ECE5DE2842E0FDF207E623BE7EEA4G" TargetMode="External"/><Relationship Id="rId390" Type="http://schemas.openxmlformats.org/officeDocument/2006/relationships/hyperlink" Target="consultantplus://offline/ref=FFE5C41F6D8ACC87D94691403523859E7936411F77EFDB372209455ECE5DE2842E0FDF207E623AEEEEADG" TargetMode="External"/><Relationship Id="rId250" Type="http://schemas.openxmlformats.org/officeDocument/2006/relationships/hyperlink" Target="consultantplus://offline/ref=FFE5C41F6D8ACC87D94691403523859E7936411F77EFDB372209455ECE5DE2842E0FDF207E6239ECEEA1G" TargetMode="External"/><Relationship Id="rId271" Type="http://schemas.openxmlformats.org/officeDocument/2006/relationships/hyperlink" Target="consultantplus://offline/ref=FFE5C41F6D8ACC87D94691403523859E7A3E431F77EEDB372209455ECE5DE2842E0FDF207E623CEEEEACG" TargetMode="External"/><Relationship Id="rId292" Type="http://schemas.openxmlformats.org/officeDocument/2006/relationships/hyperlink" Target="consultantplus://offline/ref=FFE5C41F6D8ACC87D94691403523859E7936411F74EDDB372209455ECE5DE2842E0FDF207E6238E9EEA7G" TargetMode="External"/><Relationship Id="rId306" Type="http://schemas.openxmlformats.org/officeDocument/2006/relationships/hyperlink" Target="consultantplus://offline/ref=FFE5C41F6D8ACC87D94691403523859E79374B1E70EDDB372209455ECE5DE2842E0FDF207E6238EDEEA7G" TargetMode="External"/><Relationship Id="rId24" Type="http://schemas.openxmlformats.org/officeDocument/2006/relationships/hyperlink" Target="consultantplus://offline/ref=FFE5C41F6D8ACC87D94691403523859E793A471077E2DB372209455ECE5DE2842E0FDF207E6238EDEEA0G" TargetMode="External"/><Relationship Id="rId45" Type="http://schemas.openxmlformats.org/officeDocument/2006/relationships/hyperlink" Target="consultantplus://offline/ref=FFE5C41F6D8ACC87D94691403523859E7936411F77EFDB372209455ECE5DE2842E0FDF207E6238EFEEA1G" TargetMode="External"/><Relationship Id="rId66" Type="http://schemas.openxmlformats.org/officeDocument/2006/relationships/hyperlink" Target="consultantplus://offline/ref=FFE5C41F6D8ACC87D94691403523859E7936411F77EFDB372209455ECE5DE2842E0FDF207E6238EFEEACG" TargetMode="External"/><Relationship Id="rId87" Type="http://schemas.openxmlformats.org/officeDocument/2006/relationships/hyperlink" Target="consultantplus://offline/ref=FFE5C41F6D8ACC87D94691403523859E7A3E461271ECDB372209455ECE5DE2842E0FDF207E623AE7EEA0G" TargetMode="External"/><Relationship Id="rId110" Type="http://schemas.openxmlformats.org/officeDocument/2006/relationships/hyperlink" Target="consultantplus://offline/ref=FFE5C41F6D8ACC87D94691403523859E7936411F77EFDB372209455ECE5DE2842E0FDF207E6238EAEEA5G" TargetMode="External"/><Relationship Id="rId131" Type="http://schemas.openxmlformats.org/officeDocument/2006/relationships/hyperlink" Target="consultantplus://offline/ref=FFE5C41F6D8ACC87D94691403523859E7936411F74EDDB372209455ECE5DE2842E0FDF207E6238ECEEA1G" TargetMode="External"/><Relationship Id="rId327" Type="http://schemas.openxmlformats.org/officeDocument/2006/relationships/hyperlink" Target="consultantplus://offline/ref=FFE5C41F6D8ACC87D94691403523859E7938461674EADB372209455ECE5DE2842E0FDF207E6239EDEEA6G" TargetMode="External"/><Relationship Id="rId348" Type="http://schemas.openxmlformats.org/officeDocument/2006/relationships/hyperlink" Target="consultantplus://offline/ref=FFE5C41F6D8ACC87D94691403523859E7A3E431F77EEDB372209455ECE5DE2842E0FDF207E623CECEEA1G" TargetMode="External"/><Relationship Id="rId369" Type="http://schemas.openxmlformats.org/officeDocument/2006/relationships/hyperlink" Target="consultantplus://offline/ref=FFE5C41F6D8ACC87D94691403523859E7938461674EADB372209455ECE5DE2842E0FDF207E6239EAEEADG" TargetMode="External"/><Relationship Id="rId152" Type="http://schemas.openxmlformats.org/officeDocument/2006/relationships/hyperlink" Target="consultantplus://offline/ref=FFE5C41F6D8ACC87D94691403523859E793A431272E3DB372209455ECE5DE2842E0FDF207E6238EFEEA6G" TargetMode="External"/><Relationship Id="rId173" Type="http://schemas.openxmlformats.org/officeDocument/2006/relationships/hyperlink" Target="consultantplus://offline/ref=FFE5C41F6D8ACC87D94691403523859E7936411F73E3DB372209455ECE5DE2842E0FDF207E6238E8EEA7G" TargetMode="External"/><Relationship Id="rId194" Type="http://schemas.openxmlformats.org/officeDocument/2006/relationships/hyperlink" Target="consultantplus://offline/ref=FFE5C41F6D8ACC87D94691403523859E793A431272E3DB372209455ECE5DE2842E0FDF207E6238EDEEA3G" TargetMode="External"/><Relationship Id="rId208" Type="http://schemas.openxmlformats.org/officeDocument/2006/relationships/hyperlink" Target="consultantplus://offline/ref=FFE5C41F6D8ACC87D94691403523859E7A3E421770EEDB372209455ECE5DE2842E0FDF207E623DEAEEA2G" TargetMode="External"/><Relationship Id="rId229" Type="http://schemas.openxmlformats.org/officeDocument/2006/relationships/hyperlink" Target="consultantplus://offline/ref=FFE5C41F6D8ACC87D94691403523859E7A3E431F77EEDB372209455ECE5DE2842E0FDF207E623BE6EEA2G" TargetMode="External"/><Relationship Id="rId380" Type="http://schemas.openxmlformats.org/officeDocument/2006/relationships/hyperlink" Target="consultantplus://offline/ref=FFE5C41F6D8ACC87D94691403523859E7936411F77EFDB372209455ECE5DE2842E0FDF207E623AEEEEA7G" TargetMode="External"/><Relationship Id="rId240" Type="http://schemas.openxmlformats.org/officeDocument/2006/relationships/hyperlink" Target="consultantplus://offline/ref=FFE5C41F6D8ACC87D94691403523859E79374B1E70EDDB372209455ECE5DE2842E0FDF207E6238ECEEA2G" TargetMode="External"/><Relationship Id="rId261" Type="http://schemas.openxmlformats.org/officeDocument/2006/relationships/hyperlink" Target="consultantplus://offline/ref=FFE5C41F6D8ACC87D94691403523859E7A3E431F77EEDB372209455ECE5DE2842E0FDF207E623CEEEEA5G" TargetMode="External"/><Relationship Id="rId14" Type="http://schemas.openxmlformats.org/officeDocument/2006/relationships/hyperlink" Target="consultantplus://offline/ref=FFE5C41F6D8ACC87D94691403523859E7936401570E2DB372209455ECE5DE2842E0FDF207E623DE8EEA1G" TargetMode="External"/><Relationship Id="rId35" Type="http://schemas.openxmlformats.org/officeDocument/2006/relationships/hyperlink" Target="consultantplus://offline/ref=FFE5C41F6D8ACC87D94691403523859E79374B1E70EDDB372209455ECE5DE2842E0FDF207E6238EFEEA1G" TargetMode="External"/><Relationship Id="rId56" Type="http://schemas.openxmlformats.org/officeDocument/2006/relationships/hyperlink" Target="consultantplus://offline/ref=FFE5C41F6D8ACC87D94691403523859E7A3E431776EFDB372209455ECE5DE2842E0FDF207E6238EFEEA1G" TargetMode="External"/><Relationship Id="rId77" Type="http://schemas.openxmlformats.org/officeDocument/2006/relationships/hyperlink" Target="consultantplus://offline/ref=FFE5C41F6D8ACC87D94691403523859E7938461674EADB372209455ECE5DE2842E0FDF207E6238E6EEA7G" TargetMode="External"/><Relationship Id="rId100" Type="http://schemas.openxmlformats.org/officeDocument/2006/relationships/hyperlink" Target="consultantplus://offline/ref=FFE5C41F6D8ACC87D94691403523859E7936411F77EFDB372209455ECE5DE2842E0FDF207E6238EDEEA7G" TargetMode="External"/><Relationship Id="rId282" Type="http://schemas.openxmlformats.org/officeDocument/2006/relationships/hyperlink" Target="consultantplus://offline/ref=FFE5C41F6D8ACC87D94691403523859E793A4B1570EFDB372209455ECE5DE2842E0FDF207E6238EFEEA2G" TargetMode="External"/><Relationship Id="rId317" Type="http://schemas.openxmlformats.org/officeDocument/2006/relationships/hyperlink" Target="consultantplus://offline/ref=FFE5C41F6D8ACC87D94691403523859E7A3E431370EFDB372209455ECE5DE2842E0FDF227CE6ABG" TargetMode="External"/><Relationship Id="rId338" Type="http://schemas.openxmlformats.org/officeDocument/2006/relationships/hyperlink" Target="consultantplus://offline/ref=FFE5C41F6D8ACC87D94691403523859E79374B1F72EEDB372209455ECE5DE2842E0FDF207E6238E6EEACG" TargetMode="External"/><Relationship Id="rId359" Type="http://schemas.openxmlformats.org/officeDocument/2006/relationships/hyperlink" Target="consultantplus://offline/ref=FFE5C41F6D8ACC87D94691403523859E79374B1E70EDDB372209455ECE5DE2842E0FDF207E6238EAEEA4G" TargetMode="External"/><Relationship Id="rId8" Type="http://schemas.openxmlformats.org/officeDocument/2006/relationships/hyperlink" Target="consultantplus://offline/ref=F5C1F9CA72B25C3914DACA2BFC8BCF4B1EEA685E6B704C68488CFA1B164B660827E1E2207E603F2FD3A1G" TargetMode="External"/><Relationship Id="rId98" Type="http://schemas.openxmlformats.org/officeDocument/2006/relationships/hyperlink" Target="consultantplus://offline/ref=FFE5C41F6D8ACC87D94691403523859E7936411F73E3DB372209455ECE5DE2842E0FDF207E6238EBEEA4G" TargetMode="External"/><Relationship Id="rId121" Type="http://schemas.openxmlformats.org/officeDocument/2006/relationships/hyperlink" Target="consultantplus://offline/ref=FFE5C41F6D8ACC87D94691403523859E7936411F77EFDB372209455ECE5DE2842E0FDF207E6238EAEEADG" TargetMode="External"/><Relationship Id="rId142" Type="http://schemas.openxmlformats.org/officeDocument/2006/relationships/hyperlink" Target="consultantplus://offline/ref=FFE5C41F6D8ACC87D94691403523859E79374B1F72EEDB372209455ECE5DE2842E0FDF207E6238EAEEA4G" TargetMode="External"/><Relationship Id="rId163" Type="http://schemas.openxmlformats.org/officeDocument/2006/relationships/hyperlink" Target="consultantplus://offline/ref=FFE5C41F6D8ACC87D94691403523859E79374B1E70EDDB372209455ECE5DE2842E0FDF207E6238EFEEA0G" TargetMode="External"/><Relationship Id="rId184" Type="http://schemas.openxmlformats.org/officeDocument/2006/relationships/hyperlink" Target="consultantplus://offline/ref=FFE5C41F6D8ACC87D94691403523859E7936411F74EDDB372209455ECE5DE2842E0FDF207E6238EAEEA5G" TargetMode="External"/><Relationship Id="rId219" Type="http://schemas.openxmlformats.org/officeDocument/2006/relationships/hyperlink" Target="consultantplus://offline/ref=FFE5C41F6D8ACC87D94691403523859E7A3E431F77EEDB372209455ECE5DE2842E0FDF207E623BE6EEA1G" TargetMode="External"/><Relationship Id="rId370" Type="http://schemas.openxmlformats.org/officeDocument/2006/relationships/hyperlink" Target="consultantplus://offline/ref=FFE5C41F6D8ACC87D94691403523859E7936411F73E3DB372209455ECE5DE2842E0FDF207E6239EDEEA0G" TargetMode="External"/><Relationship Id="rId391" Type="http://schemas.openxmlformats.org/officeDocument/2006/relationships/hyperlink" Target="consultantplus://offline/ref=FFE5C41F6D8ACC87D94691403523859E79374B1F72EEDB372209455ECE5DE2842E0FDF207E6238E7EEA2G" TargetMode="External"/><Relationship Id="rId230" Type="http://schemas.openxmlformats.org/officeDocument/2006/relationships/hyperlink" Target="consultantplus://offline/ref=FFE5C41F6D8ACC87D94691403523859E7938461674EADB372209455ECE5DE2842E0FDF207E6239EEEEA1G" TargetMode="External"/><Relationship Id="rId251" Type="http://schemas.openxmlformats.org/officeDocument/2006/relationships/hyperlink" Target="consultantplus://offline/ref=FFE5C41F6D8ACC87D94691403523859E7936411F74EDDB372209455ECE5DE2842E0FDF207E6238E8EEA6G" TargetMode="External"/><Relationship Id="rId25" Type="http://schemas.openxmlformats.org/officeDocument/2006/relationships/hyperlink" Target="consultantplus://offline/ref=FFE5C41F6D8ACC87D94691403523859E7936411F74EDDB372209455ECE5DE2842E0FDF207E6238EEEEACG" TargetMode="External"/><Relationship Id="rId46" Type="http://schemas.openxmlformats.org/officeDocument/2006/relationships/hyperlink" Target="consultantplus://offline/ref=FFE5C41F6D8ACC87D94691403523859E7936411F77EFDB372209455ECE5DE2842E0FDF207E6238EFEEA0G" TargetMode="External"/><Relationship Id="rId67" Type="http://schemas.openxmlformats.org/officeDocument/2006/relationships/hyperlink" Target="consultantplus://offline/ref=FFE5C41F6D8ACC87D94691403523859E7938461674EADB372209455ECE5DE2842E0FDF207E6238E6EEA5G" TargetMode="External"/><Relationship Id="rId272" Type="http://schemas.openxmlformats.org/officeDocument/2006/relationships/hyperlink" Target="consultantplus://offline/ref=FFE5C41F6D8ACC87D94691403523859E7A3E431F77EEDB372209455ECE5DE2842E0FDF207E623CEFEEA5G" TargetMode="External"/><Relationship Id="rId293" Type="http://schemas.openxmlformats.org/officeDocument/2006/relationships/hyperlink" Target="consultantplus://offline/ref=FFE5C41F6D8ACC87D94691403523859E7937421E7FE3DB372209455ECE5DE2842E0FDF207E623DEEEEA3G" TargetMode="External"/><Relationship Id="rId307" Type="http://schemas.openxmlformats.org/officeDocument/2006/relationships/hyperlink" Target="consultantplus://offline/ref=FFE5C41F6D8ACC87D94691403523859E7936411F73E3DB372209455ECE5DE2842E0FDF207E6239EEEEA5G" TargetMode="External"/><Relationship Id="rId328" Type="http://schemas.openxmlformats.org/officeDocument/2006/relationships/hyperlink" Target="consultantplus://offline/ref=FFE5C41F6D8ACC87D94691403523859E7A3E461271ECDB372209455ECE5DE2842E0FDF207E623AE7EEACG" TargetMode="External"/><Relationship Id="rId349" Type="http://schemas.openxmlformats.org/officeDocument/2006/relationships/hyperlink" Target="consultantplus://offline/ref=FFE5C41F6D8ACC87D94691403523859E7936411F77EFDB372209455ECE5DE2842E0FDF207E6239E9EEA0G" TargetMode="External"/><Relationship Id="rId88" Type="http://schemas.openxmlformats.org/officeDocument/2006/relationships/hyperlink" Target="consultantplus://offline/ref=FFE5C41F6D8ACC87D94691403523859E7A3E431370EFDB372209455ECE5DE2842E0FDF227FE6A5G" TargetMode="External"/><Relationship Id="rId111" Type="http://schemas.openxmlformats.org/officeDocument/2006/relationships/hyperlink" Target="consultantplus://offline/ref=FFE5C41F6D8ACC87D94691403523859E7A3E421770EEDB372209455ECE5DE2842E0FDF237FE6A5G" TargetMode="External"/><Relationship Id="rId132" Type="http://schemas.openxmlformats.org/officeDocument/2006/relationships/hyperlink" Target="consultantplus://offline/ref=FFE5C41F6D8ACC87D94691403523859E7938461674EADB372209455ECE5DE2842E0FDF207E6238E7EEA6G" TargetMode="External"/><Relationship Id="rId153" Type="http://schemas.openxmlformats.org/officeDocument/2006/relationships/hyperlink" Target="consultantplus://offline/ref=FFE5C41F6D8ACC87D94691403523859E793A431272E3DB372209455ECE5DE2842E0FDF207E6238EDEEA3G" TargetMode="External"/><Relationship Id="rId174" Type="http://schemas.openxmlformats.org/officeDocument/2006/relationships/hyperlink" Target="consultantplus://offline/ref=FFE5C41F6D8ACC87D94691403523859E7A3E431F77EEDB372209455ECE5DE2842E0FDF207E623BE9EEACG" TargetMode="External"/><Relationship Id="rId195" Type="http://schemas.openxmlformats.org/officeDocument/2006/relationships/hyperlink" Target="consultantplus://offline/ref=FFE5C41F6D8ACC87D94691403523859E793A431272E3DB372209455ECE5DE2842E0FDF207E6238EDEEA0G" TargetMode="External"/><Relationship Id="rId209" Type="http://schemas.openxmlformats.org/officeDocument/2006/relationships/hyperlink" Target="consultantplus://offline/ref=FFE5C41F6D8ACC87D94691403523859E7A3E421770EEDB372209455ECE5DE2842E0FDF207E623AEAEEA2G" TargetMode="External"/><Relationship Id="rId360" Type="http://schemas.openxmlformats.org/officeDocument/2006/relationships/hyperlink" Target="consultantplus://offline/ref=FFE5C41F6D8ACC87D94691403523859E7A3E431F77EEDB372209455ECE5DE2842E0FDF207E623CECEEACG" TargetMode="External"/><Relationship Id="rId381" Type="http://schemas.openxmlformats.org/officeDocument/2006/relationships/hyperlink" Target="consultantplus://offline/ref=FFE5C41F6D8ACC87D94691403523859E7936411F77EFDB372209455ECE5DE2842E0FDF207E623AEEEEA1G" TargetMode="External"/><Relationship Id="rId220" Type="http://schemas.openxmlformats.org/officeDocument/2006/relationships/hyperlink" Target="consultantplus://offline/ref=FFE5C41F6D8ACC87D94691403523859E7936411F77EFDB372209455ECE5DE2842E0FDF207E6239EEEEACG" TargetMode="External"/><Relationship Id="rId241" Type="http://schemas.openxmlformats.org/officeDocument/2006/relationships/hyperlink" Target="consultantplus://offline/ref=FFE5C41F6D8ACC87D94691403523859E7936411F77EFDB372209455ECE5DE2842E0FDF207E6239ECEEA7G" TargetMode="External"/><Relationship Id="rId15" Type="http://schemas.openxmlformats.org/officeDocument/2006/relationships/hyperlink" Target="consultantplus://offline/ref=FFE5C41F6D8ACC87D94691403523859E7938461677EADB372209455ECE5DE2842E0FDF207E6238EEEEACG" TargetMode="External"/><Relationship Id="rId36" Type="http://schemas.openxmlformats.org/officeDocument/2006/relationships/hyperlink" Target="consultantplus://offline/ref=FFE5C41F6D8ACC87D94691403523859E7A3E431676EDDB372209455ECE5DE2842E0FDF207E623DE6EEA0G" TargetMode="External"/><Relationship Id="rId57" Type="http://schemas.openxmlformats.org/officeDocument/2006/relationships/hyperlink" Target="consultantplus://offline/ref=FFE5C41F6D8ACC87D94691403523859E79374B1473ECDB372209455ECE5DE2842E0FDF207E633DE7EEADG" TargetMode="External"/><Relationship Id="rId262" Type="http://schemas.openxmlformats.org/officeDocument/2006/relationships/hyperlink" Target="consultantplus://offline/ref=FFE5C41F6D8ACC87D94691403523859E7936411F73E3DB372209455ECE5DE2842E0FDF207E6238E6EEA7G" TargetMode="External"/><Relationship Id="rId283" Type="http://schemas.openxmlformats.org/officeDocument/2006/relationships/hyperlink" Target="consultantplus://offline/ref=FFE5C41F6D8ACC87D94691403523859E793A4B1570EFDB372209455ECE5DE2842E0FDF207E6238EFEEADG" TargetMode="External"/><Relationship Id="rId318" Type="http://schemas.openxmlformats.org/officeDocument/2006/relationships/hyperlink" Target="consultantplus://offline/ref=FFE5C41F6D8ACC87D94691403523859E7937461F71EADB372209455ECE5DE2842E0FDF207E6239ECEEA5G" TargetMode="External"/><Relationship Id="rId339" Type="http://schemas.openxmlformats.org/officeDocument/2006/relationships/hyperlink" Target="consultantplus://offline/ref=FFE5C41F6D8ACC87D94691403523859E7936411F77EFDB372209455ECE5DE2842E0FDF207E6239E8EEADG" TargetMode="External"/><Relationship Id="rId78" Type="http://schemas.openxmlformats.org/officeDocument/2006/relationships/hyperlink" Target="consultantplus://offline/ref=FFE5C41F6D8ACC87D94691403523859E7A3E431776EFDB372209455ECE5DE2842E0FDF207E6238EFEEA2G" TargetMode="External"/><Relationship Id="rId99" Type="http://schemas.openxmlformats.org/officeDocument/2006/relationships/hyperlink" Target="consultantplus://offline/ref=FFE5C41F6D8ACC87D94691403523859E7936411F73E3DB372209455ECE5DE2842E0FDF207E6238EBEEA7G" TargetMode="External"/><Relationship Id="rId101" Type="http://schemas.openxmlformats.org/officeDocument/2006/relationships/hyperlink" Target="consultantplus://offline/ref=FFE5C41F6D8ACC87D94691403523859E79374B1F72EEDB372209455ECE5DE2842E0FDF207E6238ECEEACG" TargetMode="External"/><Relationship Id="rId122" Type="http://schemas.openxmlformats.org/officeDocument/2006/relationships/hyperlink" Target="consultantplus://offline/ref=FFE5C41F6D8ACC87D94691403523859E7938461674EADB372209455ECE5DE2842E0FDF207E6238E6EEACG" TargetMode="External"/><Relationship Id="rId143" Type="http://schemas.openxmlformats.org/officeDocument/2006/relationships/hyperlink" Target="consultantplus://offline/ref=FFE5C41F6D8ACC87D94691403523859E7936411F77EFDB372209455ECE5DE2842E0FDF207E6238E8EEA5G" TargetMode="External"/><Relationship Id="rId164" Type="http://schemas.openxmlformats.org/officeDocument/2006/relationships/hyperlink" Target="consultantplus://offline/ref=FFE5C41F6D8ACC87D94691403523859E79374B1E70EDDB372209455ECE5DE2842E0FDF207E6238EFEEA2G" TargetMode="External"/><Relationship Id="rId185" Type="http://schemas.openxmlformats.org/officeDocument/2006/relationships/hyperlink" Target="consultantplus://offline/ref=FFE5C41F6D8ACC87D94691403523859E793940177FE2DB372209455ECE5DE2842E0FDF207E623CECEEA1G" TargetMode="External"/><Relationship Id="rId350" Type="http://schemas.openxmlformats.org/officeDocument/2006/relationships/hyperlink" Target="consultantplus://offline/ref=FFE5C41F6D8ACC87D94691403523859E7A3E431F77EEDB372209455ECE5DE2842E0FDF207E623CECEEA3G" TargetMode="External"/><Relationship Id="rId371" Type="http://schemas.openxmlformats.org/officeDocument/2006/relationships/hyperlink" Target="consultantplus://offline/ref=FFE5C41F6D8ACC87D94691403523859E7936411F77EFDB372209455ECE5DE2842E0FDF207E6239E7EEA3G" TargetMode="External"/><Relationship Id="rId9" Type="http://schemas.openxmlformats.org/officeDocument/2006/relationships/hyperlink" Target="consultantplus://offline/ref=F5C1F9CA72B25C3914DACA2BFC8BCF4B1EEC6C5D6B7D4C68488CFA1B164B660827E1E2207E603D2FD3A8G" TargetMode="External"/><Relationship Id="rId210" Type="http://schemas.openxmlformats.org/officeDocument/2006/relationships/hyperlink" Target="consultantplus://offline/ref=FFE5C41F6D8ACC87D94691403523859E79374B1E70EDDB372209455ECE5DE2842E0FDF207E6238ECEEA6G" TargetMode="External"/><Relationship Id="rId392" Type="http://schemas.openxmlformats.org/officeDocument/2006/relationships/hyperlink" Target="consultantplus://offline/ref=FFE5C41F6D8ACC87D94691403523859E7936411F77EFDB372209455ECE5DE2842E0FDF207E623AEEEEACG" TargetMode="External"/><Relationship Id="rId26" Type="http://schemas.openxmlformats.org/officeDocument/2006/relationships/hyperlink" Target="consultantplus://offline/ref=FFE5C41F6D8ACC87D94691403523859E7938461674EADB372209455ECE5DE2842E0FDF207E6238E9EEA3G" TargetMode="External"/><Relationship Id="rId231" Type="http://schemas.openxmlformats.org/officeDocument/2006/relationships/hyperlink" Target="consultantplus://offline/ref=FFE5C41F6D8ACC87D94691403523859E7938461674EADB372209455ECE5DE2842E0FDF207E6239EEEEA0G" TargetMode="External"/><Relationship Id="rId252" Type="http://schemas.openxmlformats.org/officeDocument/2006/relationships/hyperlink" Target="consultantplus://offline/ref=FFE5C41F6D8ACC87D94691403523859E7938461674EADB372209455ECE5DE2842E0FDF207E6239EEEEADG" TargetMode="External"/><Relationship Id="rId273" Type="http://schemas.openxmlformats.org/officeDocument/2006/relationships/hyperlink" Target="consultantplus://offline/ref=FFE5C41F6D8ACC87D94691403523859E7A3E431F71ECDB372209455ECE5DE2842E0FDF227864E3ABG" TargetMode="External"/><Relationship Id="rId294" Type="http://schemas.openxmlformats.org/officeDocument/2006/relationships/hyperlink" Target="consultantplus://offline/ref=FFE5C41F6D8ACC87D94691403523859E79374B1F72EEDB372209455ECE5DE2842E0FDF207E6238E9EEACG" TargetMode="External"/><Relationship Id="rId308" Type="http://schemas.openxmlformats.org/officeDocument/2006/relationships/hyperlink" Target="consultantplus://offline/ref=FFE5C41F6D8ACC87D94691403523859E7A3E431F77EEDB372209455ECE5DE2842E0FDF207E623CEFEEA2G" TargetMode="External"/><Relationship Id="rId329" Type="http://schemas.openxmlformats.org/officeDocument/2006/relationships/hyperlink" Target="consultantplus://offline/ref=FFE5C41F6D8ACC87D94691403523859E7936411F77EFDB372209455ECE5DE2842E0FDF207E6239E8EEA7G" TargetMode="External"/><Relationship Id="rId47" Type="http://schemas.openxmlformats.org/officeDocument/2006/relationships/hyperlink" Target="consultantplus://offline/ref=FFE5C41F6D8ACC87D94691403523859E7936411F73E3DB372209455ECE5DE2842E0FDF207E6238EAEEADG" TargetMode="External"/><Relationship Id="rId68" Type="http://schemas.openxmlformats.org/officeDocument/2006/relationships/hyperlink" Target="consultantplus://offline/ref=FFE5C41F6D8ACC87D9468F4E3123859E7A3E47107EE3DB372209455ECEE5ADG" TargetMode="External"/><Relationship Id="rId89" Type="http://schemas.openxmlformats.org/officeDocument/2006/relationships/hyperlink" Target="consultantplus://offline/ref=FFE5C41F6D8ACC87D94691403523859E7937461F71EADB372209455ECE5DE2842E0FDF207E6239EFEEA6G" TargetMode="External"/><Relationship Id="rId112" Type="http://schemas.openxmlformats.org/officeDocument/2006/relationships/hyperlink" Target="consultantplus://offline/ref=FFE5C41F6D8ACC87D94691403523859E7A3E421770EEDB372209455ECEE5ADG" TargetMode="External"/><Relationship Id="rId133" Type="http://schemas.openxmlformats.org/officeDocument/2006/relationships/hyperlink" Target="consultantplus://offline/ref=FFE5C41F6D8ACC87D94691403523859E7A3E431F77EEDB372209455ECE5DE2842E0FDF207E623BE9EEA3G" TargetMode="External"/><Relationship Id="rId154" Type="http://schemas.openxmlformats.org/officeDocument/2006/relationships/hyperlink" Target="consultantplus://offline/ref=FFE5C41F6D8ACC87D94691403523859E793A431272E3DB372209455ECE5DE2842E0FDF207E6238EDEEA0G" TargetMode="External"/><Relationship Id="rId175" Type="http://schemas.openxmlformats.org/officeDocument/2006/relationships/hyperlink" Target="consultantplus://offline/ref=FFE5C41F6D8ACC87D94691403523859E7936411F74EDDB372209455ECE5DE2842E0FDF207E6238EDEEA2G" TargetMode="External"/><Relationship Id="rId340" Type="http://schemas.openxmlformats.org/officeDocument/2006/relationships/hyperlink" Target="consultantplus://offline/ref=FFE5C41F6D8ACC87D94691403523859E7938461674EADB372209455ECE5DE2842E0FDF207E6239EAEEA7G" TargetMode="External"/><Relationship Id="rId361" Type="http://schemas.openxmlformats.org/officeDocument/2006/relationships/hyperlink" Target="consultantplus://offline/ref=FFE5C41F6D8ACC87D94691403523859E7A3E431F77EEDB372209455ECE5DE2842E0FDF207E623CEDEEA5G" TargetMode="External"/><Relationship Id="rId196" Type="http://schemas.openxmlformats.org/officeDocument/2006/relationships/hyperlink" Target="consultantplus://offline/ref=FFE5C41F6D8ACC87D94691403523859E79374B1F72EEDB372209455ECE5DE2842E0FDF207E6238EBEEACG" TargetMode="External"/><Relationship Id="rId200" Type="http://schemas.openxmlformats.org/officeDocument/2006/relationships/hyperlink" Target="consultantplus://offline/ref=FFE5C41F6D8ACC87D94691403523859E7936411F74EDDB372209455ECE5DE2842E0FDF207E6238EAEEA6G" TargetMode="External"/><Relationship Id="rId382" Type="http://schemas.openxmlformats.org/officeDocument/2006/relationships/hyperlink" Target="consultantplus://offline/ref=FFE5C41F6D8ACC87D94691403523859E7A3E431F77EEDB372209455ECE5DE2842E0FDF207E623CEDEEA0G" TargetMode="External"/><Relationship Id="rId16" Type="http://schemas.openxmlformats.org/officeDocument/2006/relationships/hyperlink" Target="consultantplus://offline/ref=FFE5C41F6D8ACC87D94691403523859E793A4A1F70EADB372209455ECE5DE2842E0FDF207E6238EEEEACG" TargetMode="External"/><Relationship Id="rId221" Type="http://schemas.openxmlformats.org/officeDocument/2006/relationships/hyperlink" Target="consultantplus://offline/ref=FFE5C41F6D8ACC87D94691403523859E7936411F74EDDB372209455ECE5DE2842E0FDF207E6238EAEEADG" TargetMode="External"/><Relationship Id="rId242" Type="http://schemas.openxmlformats.org/officeDocument/2006/relationships/hyperlink" Target="consultantplus://offline/ref=FFE5C41F6D8ACC87D94691403523859E7936411F74EDDB372209455ECE5DE2842E0FDF207E6238EBEEADG" TargetMode="External"/><Relationship Id="rId263" Type="http://schemas.openxmlformats.org/officeDocument/2006/relationships/hyperlink" Target="consultantplus://offline/ref=FFE5C41F6D8ACC87D94691403523859E7A3E431F77EEDB372209455ECE5DE2842E0FDF207E623CEEEEA7G" TargetMode="External"/><Relationship Id="rId284" Type="http://schemas.openxmlformats.org/officeDocument/2006/relationships/hyperlink" Target="consultantplus://offline/ref=FFE5C41F6D8ACC87D94691403523859E793A4B1570EFDB372209455ECE5DE2842E0FDF207E6238EFEEACG" TargetMode="External"/><Relationship Id="rId319" Type="http://schemas.openxmlformats.org/officeDocument/2006/relationships/hyperlink" Target="consultantplus://offline/ref=FFE5C41F6D8ACC87D94691403523859E7937461F71EADB372209455ECE5DE2842E0FDF207E6239ECEEA7G" TargetMode="External"/><Relationship Id="rId37" Type="http://schemas.openxmlformats.org/officeDocument/2006/relationships/hyperlink" Target="consultantplus://offline/ref=FFE5C41F6D8ACC87D94691403523859E7037461477E1863D2A50495CC952BD932946D3217E6239EEA6G" TargetMode="External"/><Relationship Id="rId58" Type="http://schemas.openxmlformats.org/officeDocument/2006/relationships/hyperlink" Target="consultantplus://offline/ref=FFE5C41F6D8ACC87D94691403523859E793F441272EEDB372209455ECE5DE2842E0FDF207E6238EFEEA5G" TargetMode="External"/><Relationship Id="rId79" Type="http://schemas.openxmlformats.org/officeDocument/2006/relationships/hyperlink" Target="consultantplus://offline/ref=FFE5C41F6D8ACC87D94691403523859E7A3E431370EFDB372209455ECE5DE2842E0FDF227CE6A0G" TargetMode="External"/><Relationship Id="rId102" Type="http://schemas.openxmlformats.org/officeDocument/2006/relationships/hyperlink" Target="consultantplus://offline/ref=FFE5C41F6D8ACC87D94691403523859E7936411F77EFDB372209455ECE5DE2842E0FDF207E6238EDEEA6G" TargetMode="External"/><Relationship Id="rId123" Type="http://schemas.openxmlformats.org/officeDocument/2006/relationships/hyperlink" Target="consultantplus://offline/ref=FFE5C41F6D8ACC87D94691403523859E7938461674EADB372209455ECE5DE2842E0FDF207E6238E7EEA5G" TargetMode="External"/><Relationship Id="rId144" Type="http://schemas.openxmlformats.org/officeDocument/2006/relationships/hyperlink" Target="consultantplus://offline/ref=FFE5C41F6D8ACC87D94691403523859E7936411F77EFDB372209455ECE5DE2842E0FDF207E6238E8EEA4G" TargetMode="External"/><Relationship Id="rId330" Type="http://schemas.openxmlformats.org/officeDocument/2006/relationships/hyperlink" Target="consultantplus://offline/ref=FFE5C41F6D8ACC87D94691403523859E7938461674EADB372209455ECE5DE2842E0FDF207E6239EDEEA0G" TargetMode="External"/><Relationship Id="rId90" Type="http://schemas.openxmlformats.org/officeDocument/2006/relationships/hyperlink" Target="consultantplus://offline/ref=FFE5C41F6D8ACC87D94691403523859E7937461F71EADB372209455ECE5DE2842E0FDF207E6239EFEEA1G" TargetMode="External"/><Relationship Id="rId165" Type="http://schemas.openxmlformats.org/officeDocument/2006/relationships/hyperlink" Target="consultantplus://offline/ref=FFE5C41F6D8ACC87D94691403523859E7936411F77EFDB372209455ECE5DE2842E0FDF207E6238E8EEA2G" TargetMode="External"/><Relationship Id="rId186" Type="http://schemas.openxmlformats.org/officeDocument/2006/relationships/hyperlink" Target="consultantplus://offline/ref=FFE5C41F6D8ACC87D94691403523859E7938461770E3DB372209455ECE5DE2842E0FDF207E6238EFEEA6G" TargetMode="External"/><Relationship Id="rId351" Type="http://schemas.openxmlformats.org/officeDocument/2006/relationships/hyperlink" Target="consultantplus://offline/ref=FFE5C41F6D8ACC87D94691403523859E7936411F73E3DB372209455ECE5DE2842E0FDF207E6239EDEEA5G" TargetMode="External"/><Relationship Id="rId372" Type="http://schemas.openxmlformats.org/officeDocument/2006/relationships/hyperlink" Target="consultantplus://offline/ref=FFE5C41F6D8ACC87D94691403523859E7938461674EADB372209455ECE5DE2842E0FDF207E6239EAEEACG" TargetMode="External"/><Relationship Id="rId393" Type="http://schemas.openxmlformats.org/officeDocument/2006/relationships/hyperlink" Target="consultantplus://offline/ref=FFE5C41F6D8ACC87D94691403523859E7936411F74EDDB372209455ECE5DE2842E0FDF207E6238E7EEA6G" TargetMode="External"/><Relationship Id="rId211" Type="http://schemas.openxmlformats.org/officeDocument/2006/relationships/hyperlink" Target="consultantplus://offline/ref=FFE5C41F6D8ACC87D94691403523859E7936411F77EFDB372209455ECE5DE2842E0FDF207E6238E9EEA3G" TargetMode="External"/><Relationship Id="rId232" Type="http://schemas.openxmlformats.org/officeDocument/2006/relationships/hyperlink" Target="consultantplus://offline/ref=FFE5C41F6D8ACC87D94691403523859E7936411F73E3DB372209455ECE5DE2842E0FDF207E6238E9EEA7G" TargetMode="External"/><Relationship Id="rId253" Type="http://schemas.openxmlformats.org/officeDocument/2006/relationships/hyperlink" Target="consultantplus://offline/ref=FFE5C41F6D8ACC87D94691403523859E79374B1E70EDDB372209455ECE5DE2842E0FDF207E6238EDEEA4G" TargetMode="External"/><Relationship Id="rId274" Type="http://schemas.openxmlformats.org/officeDocument/2006/relationships/hyperlink" Target="consultantplus://offline/ref=FFE5C41F6D8ACC87D94691403523859E7A3E431776EFDB372209455ECE5DE2842E0FDF207E6238EDEEADG" TargetMode="External"/><Relationship Id="rId295" Type="http://schemas.openxmlformats.org/officeDocument/2006/relationships/hyperlink" Target="consultantplus://offline/ref=FFE5C41F6D8ACC87D94691403523859E7938461674EADB372209455ECE5DE2842E0FDF207E6239EFEEA5G" TargetMode="External"/><Relationship Id="rId309" Type="http://schemas.openxmlformats.org/officeDocument/2006/relationships/hyperlink" Target="consultantplus://offline/ref=FFE5C41F6D8ACC87D94691403523859E79374B1E70EDDB372209455ECE5DE2842E0FDF207E6238EDEEA6G" TargetMode="External"/><Relationship Id="rId27" Type="http://schemas.openxmlformats.org/officeDocument/2006/relationships/hyperlink" Target="consultantplus://offline/ref=FFE5C41F6D8ACC87D94691403523859E7A3E43167FEDDB372209455ECE5DE2842E0FDF207E633AEBEEA6G" TargetMode="External"/><Relationship Id="rId48" Type="http://schemas.openxmlformats.org/officeDocument/2006/relationships/hyperlink" Target="consultantplus://offline/ref=FFE5C41F6D8ACC87D94691403523859E7A3E461176EADB372209455ECE5DE2842E0FDF207E623AE9EEA0G" TargetMode="External"/><Relationship Id="rId69" Type="http://schemas.openxmlformats.org/officeDocument/2006/relationships/hyperlink" Target="consultantplus://offline/ref=FFE5C41F6D8ACC87D94691403523859E7A3E431F77EEDB372209455ECE5DE2842E0FDF207E623BE9EEA6G" TargetMode="External"/><Relationship Id="rId113" Type="http://schemas.openxmlformats.org/officeDocument/2006/relationships/hyperlink" Target="consultantplus://offline/ref=FFE5C41F6D8ACC87D94691403523859E7936411F77EFDB372209455ECE5DE2842E0FDF207E6238EAEEA4G" TargetMode="External"/><Relationship Id="rId134" Type="http://schemas.openxmlformats.org/officeDocument/2006/relationships/hyperlink" Target="consultantplus://offline/ref=FFE5C41F6D8ACC87D94691403523859E7936411F77EFDB372209455ECE5DE2842E0FDF207E6238EBEEA2G" TargetMode="External"/><Relationship Id="rId320" Type="http://schemas.openxmlformats.org/officeDocument/2006/relationships/hyperlink" Target="consultantplus://offline/ref=FFE5C41F6D8ACC87D94691403523859E7936411F77EFDB372209455ECE5DE2842E0FDF207E6239EBEEA2G" TargetMode="External"/><Relationship Id="rId80" Type="http://schemas.openxmlformats.org/officeDocument/2006/relationships/hyperlink" Target="consultantplus://offline/ref=FFE5C41F6D8ACC87D94691403523859E7937461F71EADB372209455ECE5DE2842E0FDF207E6239EFEEA4G" TargetMode="External"/><Relationship Id="rId155" Type="http://schemas.openxmlformats.org/officeDocument/2006/relationships/hyperlink" Target="consultantplus://offline/ref=FFE5C41F6D8ACC87D94691403523859E79374B1F72EEDB372209455ECE5DE2842E0FDF207E6238EAEEA2G" TargetMode="External"/><Relationship Id="rId176" Type="http://schemas.openxmlformats.org/officeDocument/2006/relationships/hyperlink" Target="consultantplus://offline/ref=FFE5C41F6D8ACC87D94691403523859E7938461677EADB372209455ECE5DE2842E0FDF207E6238E9EEA1G" TargetMode="External"/><Relationship Id="rId197" Type="http://schemas.openxmlformats.org/officeDocument/2006/relationships/hyperlink" Target="consultantplus://offline/ref=FFE5C41F6D8ACC87D94691403523859E7938471F7EEFDB372209455ECE5DE2842E0FDF207E6238ECEEA7G" TargetMode="External"/><Relationship Id="rId341" Type="http://schemas.openxmlformats.org/officeDocument/2006/relationships/hyperlink" Target="consultantplus://offline/ref=FFE5C41F6D8ACC87D94691403523859E7936411F77EFDB372209455ECE5DE2842E0FDF207E6239E8EEACG" TargetMode="External"/><Relationship Id="rId362" Type="http://schemas.openxmlformats.org/officeDocument/2006/relationships/hyperlink" Target="consultantplus://offline/ref=FFE5C41F6D8ACC87D94691403523859E79374B1E70EDDB372209455ECE5DE2842E0FDF207E6238EAEEA7G" TargetMode="External"/><Relationship Id="rId383" Type="http://schemas.openxmlformats.org/officeDocument/2006/relationships/hyperlink" Target="consultantplus://offline/ref=FFE5C41F6D8ACC87D94691403523859E79374B1E70EDDB372209455ECE5DE2842E0FDF207E6238EBEEA5G" TargetMode="External"/><Relationship Id="rId201" Type="http://schemas.openxmlformats.org/officeDocument/2006/relationships/hyperlink" Target="consultantplus://offline/ref=FFE5C41F6D8ACC87D94691403523859E793940177FE2DB372209455ECE5DE2842E0FDF207E623CECEEA3G" TargetMode="External"/><Relationship Id="rId222" Type="http://schemas.openxmlformats.org/officeDocument/2006/relationships/hyperlink" Target="consultantplus://offline/ref=FFE5C41F6D8ACC87D94691403523859E7936411F73E3DB372209455ECE5DE2842E0FDF207E6238E8EEADG" TargetMode="External"/><Relationship Id="rId243" Type="http://schemas.openxmlformats.org/officeDocument/2006/relationships/hyperlink" Target="consultantplus://offline/ref=FFE5C41F6D8ACC87D94691403523859E79374B1E70EDDB372209455ECE5DE2842E0FDF207E6238EDEEA5G" TargetMode="External"/><Relationship Id="rId264" Type="http://schemas.openxmlformats.org/officeDocument/2006/relationships/hyperlink" Target="consultantplus://offline/ref=FFE5C41F6D8ACC87D94691403523859E7936411F73E3DB372209455ECE5DE2842E0FDF207E6238E6EEA1G" TargetMode="External"/><Relationship Id="rId285" Type="http://schemas.openxmlformats.org/officeDocument/2006/relationships/hyperlink" Target="consultantplus://offline/ref=FFE5C41F6D8ACC87D94691403523859E7936411F77EFDB372209455ECE5DE2842E0FDF207E6239EAEEADG" TargetMode="External"/><Relationship Id="rId17" Type="http://schemas.openxmlformats.org/officeDocument/2006/relationships/hyperlink" Target="consultantplus://offline/ref=FFE5C41F6D8ACC87D94691403523859E7937461F71EADB372209455ECE5DE2842E0FDF207E6239EEEEA2G" TargetMode="External"/><Relationship Id="rId38" Type="http://schemas.openxmlformats.org/officeDocument/2006/relationships/hyperlink" Target="consultantplus://offline/ref=FFE5C41F6D8ACC87D94691403523859E7936411F77EFDB372209455ECE5DE2842E0FDF207E6238EFEEA5G" TargetMode="External"/><Relationship Id="rId59" Type="http://schemas.openxmlformats.org/officeDocument/2006/relationships/hyperlink" Target="consultantplus://offline/ref=FFE5C41F6D8ACC87D94691403523859E793A471077E2DB372209455ECE5DE2842E0FDF207E6238EDEEA3G" TargetMode="External"/><Relationship Id="rId103" Type="http://schemas.openxmlformats.org/officeDocument/2006/relationships/hyperlink" Target="consultantplus://offline/ref=FFE5C41F6D8ACC87D94691403523859E793A471077E2DB372209455ECE5DE2842E0FDF207E6238EDEEACG" TargetMode="External"/><Relationship Id="rId124" Type="http://schemas.openxmlformats.org/officeDocument/2006/relationships/hyperlink" Target="consultantplus://offline/ref=FFE5C41F6D8ACC87D94691403523859E7938461674EADB372209455ECE5DE2842E0FDF207E6238E7EEA4G" TargetMode="External"/><Relationship Id="rId310" Type="http://schemas.openxmlformats.org/officeDocument/2006/relationships/hyperlink" Target="consultantplus://offline/ref=FFE5C41F6D8ACC87D94691403523859E7A3E431F77EEDB372209455ECE5DE2842E0FDF207E623CEFEEACG" TargetMode="External"/><Relationship Id="rId70" Type="http://schemas.openxmlformats.org/officeDocument/2006/relationships/hyperlink" Target="consultantplus://offline/ref=FFE5C41F6D8ACC87D94691403523859E713D401173E1863D2A50495CC952BD932946D3217E6238EEAFG" TargetMode="External"/><Relationship Id="rId91" Type="http://schemas.openxmlformats.org/officeDocument/2006/relationships/hyperlink" Target="consultantplus://offline/ref=FFE5C41F6D8ACC87D94691403523859E7A3E431370EFDB372209455ECE5DE2842E0FDF207E6238EBEEA4G" TargetMode="External"/><Relationship Id="rId145" Type="http://schemas.openxmlformats.org/officeDocument/2006/relationships/hyperlink" Target="consultantplus://offline/ref=FFE5C41F6D8ACC87D94691403523859E7A3E431E75EFDB372209455ECEE5ADG" TargetMode="External"/><Relationship Id="rId166" Type="http://schemas.openxmlformats.org/officeDocument/2006/relationships/hyperlink" Target="consultantplus://offline/ref=FFE5C41F6D8ACC87D94691403523859E7936411F74EDDB372209455ECE5DE2842E0FDF207E6238ECEEA2G" TargetMode="External"/><Relationship Id="rId187" Type="http://schemas.openxmlformats.org/officeDocument/2006/relationships/hyperlink" Target="consultantplus://offline/ref=FFE5C41F6D8ACC87D94691403523859E7A3E431770EDDB372209455ECEE5ADG" TargetMode="External"/><Relationship Id="rId331" Type="http://schemas.openxmlformats.org/officeDocument/2006/relationships/hyperlink" Target="consultantplus://offline/ref=FFE5C41F6D8ACC87D94691403523859E7938461674EADB372209455ECE5DE2842E0FDF207E6239EDEEA3G" TargetMode="External"/><Relationship Id="rId352" Type="http://schemas.openxmlformats.org/officeDocument/2006/relationships/hyperlink" Target="consultantplus://offline/ref=FFE5C41F6D8ACC87D94691403523859E79374B1E70EDDB372209455ECE5DE2842E0FDF207E6238EDEEADG" TargetMode="External"/><Relationship Id="rId373" Type="http://schemas.openxmlformats.org/officeDocument/2006/relationships/hyperlink" Target="consultantplus://offline/ref=FFE5C41F6D8ACC87D94691403523859E7936411F73E3DB372209455ECE5DE2842E0FDF207E6239EDEEA0G" TargetMode="External"/><Relationship Id="rId394" Type="http://schemas.openxmlformats.org/officeDocument/2006/relationships/hyperlink" Target="consultantplus://offline/ref=FFE5C41F6D8ACC87D94691403523859E7937471170EEDB372209455ECEE5ADG" TargetMode="External"/><Relationship Id="rId1" Type="http://schemas.openxmlformats.org/officeDocument/2006/relationships/styles" Target="styles.xml"/><Relationship Id="rId212" Type="http://schemas.openxmlformats.org/officeDocument/2006/relationships/hyperlink" Target="consultantplus://offline/ref=FFE5C41F6D8ACC87D94691403523859E7937421E7FE3DB372209455ECE5DE2842E0FDF207E623DEEEEA6G" TargetMode="External"/><Relationship Id="rId233" Type="http://schemas.openxmlformats.org/officeDocument/2006/relationships/hyperlink" Target="consultantplus://offline/ref=FFE5C41F6D8ACC87D94691403523859E7936411F73E3DB372209455ECE5DE2842E0FDF207E6238E9EEA6G" TargetMode="External"/><Relationship Id="rId254" Type="http://schemas.openxmlformats.org/officeDocument/2006/relationships/hyperlink" Target="consultantplus://offline/ref=FFE5C41F6D8ACC87D94691403523859E7936411F77EFDB372209455ECE5DE2842E0FDF207E6239ECEEA3G" TargetMode="External"/><Relationship Id="rId28" Type="http://schemas.openxmlformats.org/officeDocument/2006/relationships/hyperlink" Target="consultantplus://offline/ref=FFE5C41F6D8ACC87D94691403523859E7936411F73E3DB372209455ECE5DE2842E0FDF207E6238EAEEA1G" TargetMode="External"/><Relationship Id="rId49" Type="http://schemas.openxmlformats.org/officeDocument/2006/relationships/hyperlink" Target="consultantplus://offline/ref=FFE5C41F6D8ACC87D94691403523859E7A3E431370EFDB372209455ECEE5ADG" TargetMode="External"/><Relationship Id="rId114" Type="http://schemas.openxmlformats.org/officeDocument/2006/relationships/hyperlink" Target="consultantplus://offline/ref=FFE5C41F6D8ACC87D94691403523859E7936411F73E3DB372209455ECE5DE2842E0FDF207E6238EBEEA6G" TargetMode="External"/><Relationship Id="rId275" Type="http://schemas.openxmlformats.org/officeDocument/2006/relationships/hyperlink" Target="consultantplus://offline/ref=FFE5C41F6D8ACC87D94691403523859E7936411F77EFDB372209455ECE5DE2842E0FDF207E6239EAEEA3G" TargetMode="External"/><Relationship Id="rId296" Type="http://schemas.openxmlformats.org/officeDocument/2006/relationships/hyperlink" Target="consultantplus://offline/ref=FFE5C41F6D8ACC87D94691403523859E7A3E431F71ECDB372209455ECE5DE2842E0FDF227864E3ABG" TargetMode="External"/><Relationship Id="rId300" Type="http://schemas.openxmlformats.org/officeDocument/2006/relationships/hyperlink" Target="consultantplus://offline/ref=FFE5C41F6D8ACC87D94691403523859E7A3E421770EEDB372209455ECE5DE2842E0FDF2277E6A6G" TargetMode="External"/><Relationship Id="rId60" Type="http://schemas.openxmlformats.org/officeDocument/2006/relationships/hyperlink" Target="consultantplus://offline/ref=FFE5C41F6D8ACC87D94691403523859E79374B1F72EEDB372209455ECE5DE2842E0FDF207E6238EFEEA7G" TargetMode="External"/><Relationship Id="rId81" Type="http://schemas.openxmlformats.org/officeDocument/2006/relationships/hyperlink" Target="consultantplus://offline/ref=FFE5C41F6D8ACC87D94691403523859E7936411F77EFDB372209455ECE5DE2842E0FDF207E6238ECEEA7G" TargetMode="External"/><Relationship Id="rId135" Type="http://schemas.openxmlformats.org/officeDocument/2006/relationships/hyperlink" Target="consultantplus://offline/ref=FFE5C41F6D8ACC87D94691403523859E7A3E431776EFDB372209455ECE5DE2842E0FDF207E6238EDEEA0G" TargetMode="External"/><Relationship Id="rId156" Type="http://schemas.openxmlformats.org/officeDocument/2006/relationships/hyperlink" Target="consultantplus://offline/ref=FFE5C41F6D8ACC87D94691403523859E7938471F7EEFDB372209455ECE5DE2842E0FDF207E6238EFEEACG" TargetMode="External"/><Relationship Id="rId177" Type="http://schemas.openxmlformats.org/officeDocument/2006/relationships/hyperlink" Target="consultantplus://offline/ref=FFE5C41F6D8ACC87D94691403523859E7A3E421770EEDB372209455ECE5DE2842E0FDF26E7ACG" TargetMode="External"/><Relationship Id="rId198" Type="http://schemas.openxmlformats.org/officeDocument/2006/relationships/hyperlink" Target="consultantplus://offline/ref=FFE5C41F6D8ACC87D94691403523859E793A431272E3DB372209455ECE5DE2842E0FDF207E6238EFEEA2G" TargetMode="External"/><Relationship Id="rId321" Type="http://schemas.openxmlformats.org/officeDocument/2006/relationships/hyperlink" Target="consultantplus://offline/ref=FFE5C41F6D8ACC87D94691403523859E7938461674EADB372209455ECE5DE2842E0FDF207E6239ECEEACG" TargetMode="External"/><Relationship Id="rId342" Type="http://schemas.openxmlformats.org/officeDocument/2006/relationships/hyperlink" Target="consultantplus://offline/ref=FFE5C41F6D8ACC87D94691403523859E7938461674EADB372209455ECE5DE2842E0FDF207E6239EAEEA6G" TargetMode="External"/><Relationship Id="rId363" Type="http://schemas.openxmlformats.org/officeDocument/2006/relationships/hyperlink" Target="consultantplus://offline/ref=FFE5C41F6D8ACC87D94691403523859E7936411F77EFDB372209455ECE5DE2842E0FDF207E6239E6EEA2G" TargetMode="External"/><Relationship Id="rId384" Type="http://schemas.openxmlformats.org/officeDocument/2006/relationships/hyperlink" Target="consultantplus://offline/ref=FFE5C41F6D8ACC87D9468F4E3123859E7A3E411574ECDB372209455ECE5DE2842E0FDF207E6238EEEEADG" TargetMode="External"/><Relationship Id="rId202" Type="http://schemas.openxmlformats.org/officeDocument/2006/relationships/hyperlink" Target="consultantplus://offline/ref=FFE5C41F6D8ACC87D94691403523859E79374B1E70EDDB372209455ECE5DE2842E0FDF207E6238ECEEA5G" TargetMode="External"/><Relationship Id="rId223" Type="http://schemas.openxmlformats.org/officeDocument/2006/relationships/hyperlink" Target="consultantplus://offline/ref=FFE5C41F6D8ACC87D94691403523859E7936411F74EDDB372209455ECE5DE2842E0FDF207E6238EAEEACG" TargetMode="External"/><Relationship Id="rId244" Type="http://schemas.openxmlformats.org/officeDocument/2006/relationships/hyperlink" Target="consultantplus://offline/ref=FFE5C41F6D8ACC87D94691403523859E7936411F74EDDB372209455ECE5DE2842E0FDF207E6238EBEEACG" TargetMode="External"/><Relationship Id="rId18" Type="http://schemas.openxmlformats.org/officeDocument/2006/relationships/hyperlink" Target="consultantplus://offline/ref=FFE5C41F6D8ACC87D94691403523859E79374B1F72EEDB372209455ECE5DE2842E0FDF207E6238EEEEACG" TargetMode="External"/><Relationship Id="rId39" Type="http://schemas.openxmlformats.org/officeDocument/2006/relationships/hyperlink" Target="consultantplus://offline/ref=FFE5C41F6D8ACC87D94691403523859E7938461674EADB372209455ECE5DE2842E0FDF207E6238E9EEA2G" TargetMode="External"/><Relationship Id="rId265" Type="http://schemas.openxmlformats.org/officeDocument/2006/relationships/hyperlink" Target="consultantplus://offline/ref=FFE5C41F6D8ACC87D94691403523859E7A3E431F77EEDB372209455ECE5DE2842E0FDF207E623CEEEEA6G" TargetMode="External"/><Relationship Id="rId286" Type="http://schemas.openxmlformats.org/officeDocument/2006/relationships/hyperlink" Target="consultantplus://offline/ref=FFE5C41F6D8ACC87D94691403523859E793A4B1570EFDB372209455ECE5DE2842E0FDF207E6238EFEEA2G" TargetMode="External"/><Relationship Id="rId50" Type="http://schemas.openxmlformats.org/officeDocument/2006/relationships/hyperlink" Target="consultantplus://offline/ref=FFE5C41F6D8ACC87D94691403523859E7A3E431776EFDB372209455ECE5DE2842E0FDF207E6238EFEEA6G" TargetMode="External"/><Relationship Id="rId104" Type="http://schemas.openxmlformats.org/officeDocument/2006/relationships/hyperlink" Target="consultantplus://offline/ref=FFE5C41F6D8ACC87D94691403523859E7937421E7FE3DB372209455ECE5DE2842E0FDF207E623DEEEEA5G" TargetMode="External"/><Relationship Id="rId125" Type="http://schemas.openxmlformats.org/officeDocument/2006/relationships/hyperlink" Target="consultantplus://offline/ref=FFE5C41F6D8ACC87D94691403523859E7936411F77EFDB372209455ECE5DE2842E0FDF207E6238EAEEACG" TargetMode="External"/><Relationship Id="rId146" Type="http://schemas.openxmlformats.org/officeDocument/2006/relationships/hyperlink" Target="consultantplus://offline/ref=FFE5C41F6D8ACC87D94691403523859E7936411F77EFDB372209455ECE5DE2842E0FDF207E6238E8EEA7G" TargetMode="External"/><Relationship Id="rId167" Type="http://schemas.openxmlformats.org/officeDocument/2006/relationships/hyperlink" Target="consultantplus://offline/ref=FFE5C41F6D8ACC87D94691403523859E7936411F73E3DB372209455ECE5DE2842E0FDF207E6238E8EEA5G" TargetMode="External"/><Relationship Id="rId188" Type="http://schemas.openxmlformats.org/officeDocument/2006/relationships/hyperlink" Target="consultantplus://offline/ref=FFE5C41F6D8ACC87D94691403523859E7A3E431477E3DB372209455ECE5DE2842E0FDF207E623CEDEEA0G" TargetMode="External"/><Relationship Id="rId311" Type="http://schemas.openxmlformats.org/officeDocument/2006/relationships/hyperlink" Target="consultantplus://offline/ref=FFE5C41F6D8ACC87D94691403523859E7A3E431F77EEDB372209455ECE5DE2842E0FDF207E623CE9EEA0G" TargetMode="External"/><Relationship Id="rId332" Type="http://schemas.openxmlformats.org/officeDocument/2006/relationships/hyperlink" Target="consultantplus://offline/ref=FFE5C41F6D8ACC87D94691403523859E7936411F77EFDB372209455ECE5DE2842E0FDF207E6239E8EEA6G" TargetMode="External"/><Relationship Id="rId353" Type="http://schemas.openxmlformats.org/officeDocument/2006/relationships/hyperlink" Target="consultantplus://offline/ref=FFE5C41F6D8ACC87D94691403523859E7936411F77EFDB372209455ECE5DE2842E0FDF207E6239E9EEADG" TargetMode="External"/><Relationship Id="rId374" Type="http://schemas.openxmlformats.org/officeDocument/2006/relationships/hyperlink" Target="consultantplus://offline/ref=FFE5C41F6D8ACC87D94691403523859E7938461674EADB372209455ECE5DE2842E0FDF207E6239EBEEA5G" TargetMode="External"/><Relationship Id="rId395" Type="http://schemas.openxmlformats.org/officeDocument/2006/relationships/hyperlink" Target="consultantplus://offline/ref=FFE5C41F6D8ACC87D94691403523859E7A3E431370ECDB372209455ECE5DE2842E0FDF207E623BE8EEACG" TargetMode="External"/><Relationship Id="rId71" Type="http://schemas.openxmlformats.org/officeDocument/2006/relationships/hyperlink" Target="consultantplus://offline/ref=FFE5C41F6D8ACC87D94691403523859E7936411F74EDDB372209455ECE5DE2842E0FDF207E6238EFEEA1G" TargetMode="External"/><Relationship Id="rId92" Type="http://schemas.openxmlformats.org/officeDocument/2006/relationships/hyperlink" Target="consultantplus://offline/ref=FFE5C41F6D8ACC87D94691403523859E7937461F71EADB372209455ECE5DE2842E0FDF207E6239EFEEA0G" TargetMode="External"/><Relationship Id="rId213" Type="http://schemas.openxmlformats.org/officeDocument/2006/relationships/hyperlink" Target="consultantplus://offline/ref=FFE5C41F6D8ACC87D94691403523859E7937441376E3DB372209455ECE5DE2842E0FDF207E6238EBEEA2G" TargetMode="External"/><Relationship Id="rId234" Type="http://schemas.openxmlformats.org/officeDocument/2006/relationships/hyperlink" Target="consultantplus://offline/ref=FFE5C41F6D8ACC87D94691403523859E7A3E431F77EEDB372209455ECE5DE2842E0FDF207E623BE6EEACG" TargetMode="External"/><Relationship Id="rId2" Type="http://schemas.openxmlformats.org/officeDocument/2006/relationships/settings" Target="settings.xml"/><Relationship Id="rId29" Type="http://schemas.openxmlformats.org/officeDocument/2006/relationships/hyperlink" Target="consultantplus://offline/ref=FFE5C41F6D8ACC87D94691403523859E7937411070E3DB372209455ECE5DE2842E0FDF207E6231EFEEADG" TargetMode="External"/><Relationship Id="rId255" Type="http://schemas.openxmlformats.org/officeDocument/2006/relationships/hyperlink" Target="consultantplus://offline/ref=FFE5C41F6D8ACC87D94691403523859E7936411F74EDDB372209455ECE5DE2842E0FDF207E6238E8EEA1G" TargetMode="External"/><Relationship Id="rId276" Type="http://schemas.openxmlformats.org/officeDocument/2006/relationships/hyperlink" Target="consultantplus://offline/ref=FFE5C41F6D8ACC87D94691403523859E79374B1F72EEDB372209455ECE5DE2842E0FDF207E6238E9EEA2G" TargetMode="External"/><Relationship Id="rId297" Type="http://schemas.openxmlformats.org/officeDocument/2006/relationships/hyperlink" Target="consultantplus://offline/ref=FFE5C41F6D8ACC87D94691403523859E7A3E421770EEDB372209455ECE5DE2842E0FDF207E633AECEEA3G" TargetMode="External"/><Relationship Id="rId40" Type="http://schemas.openxmlformats.org/officeDocument/2006/relationships/hyperlink" Target="consultantplus://offline/ref=FFE5C41F6D8ACC87D94691403523859E7936411F73E3DB372209455ECE5DE2842E0FDF207E6238EAEEA3G" TargetMode="External"/><Relationship Id="rId115" Type="http://schemas.openxmlformats.org/officeDocument/2006/relationships/hyperlink" Target="consultantplus://offline/ref=FFE5C41F6D8ACC87D94691403523859E7A3E421770EEDB372209455ECE5DE2842E0FDF237FE6A5G" TargetMode="External"/><Relationship Id="rId136" Type="http://schemas.openxmlformats.org/officeDocument/2006/relationships/hyperlink" Target="consultantplus://offline/ref=FFE5C41F6D8ACC87D94691403523859E7936411F77EFDB372209455ECE5DE2842E0FDF207E6238EBEEADG" TargetMode="External"/><Relationship Id="rId157" Type="http://schemas.openxmlformats.org/officeDocument/2006/relationships/hyperlink" Target="consultantplus://offline/ref=FFE5C41F6D8ACC87D94691403523859E793A431272E3DB372209455ECE5DE2842E0FDF207E6238EFEEA6G" TargetMode="External"/><Relationship Id="rId178" Type="http://schemas.openxmlformats.org/officeDocument/2006/relationships/hyperlink" Target="consultantplus://offline/ref=FFE5C41F6D8ACC87D94691403523859E7938411276E8DB372209455ECE5DE2842E0FDF207E6239EBEEA2G" TargetMode="External"/><Relationship Id="rId301" Type="http://schemas.openxmlformats.org/officeDocument/2006/relationships/hyperlink" Target="consultantplus://offline/ref=FFE5C41F6D8ACC87D94691403523859E7A3E421770EEDB372209455ECE5DE2842E0FDF257FE6A2G" TargetMode="External"/><Relationship Id="rId322" Type="http://schemas.openxmlformats.org/officeDocument/2006/relationships/hyperlink" Target="consultantplus://offline/ref=FFE5C41F6D8ACC87D94691403523859E7936411F77EFDB372209455ECE5DE2842E0FDF207E6239EBEEACG" TargetMode="External"/><Relationship Id="rId343" Type="http://schemas.openxmlformats.org/officeDocument/2006/relationships/hyperlink" Target="consultantplus://offline/ref=FFE5C41F6D8ACC87D94691403523859E7936411F74EDDB372209455ECE5DE2842E0FDF207E6238E7EEA5G" TargetMode="External"/><Relationship Id="rId364" Type="http://schemas.openxmlformats.org/officeDocument/2006/relationships/hyperlink" Target="consultantplus://offline/ref=FFE5C41F6D8ACC87D94691403523859E7936411F77EFDB372209455ECE5DE2842E0FDF207E6239E6EEACG" TargetMode="External"/><Relationship Id="rId61" Type="http://schemas.openxmlformats.org/officeDocument/2006/relationships/hyperlink" Target="consultantplus://offline/ref=FFE5C41F6D8ACC87D94691403523859E7936411F77EFDB372209455ECE5DE2842E0FDF207E6238EFEEA3G" TargetMode="External"/><Relationship Id="rId82" Type="http://schemas.openxmlformats.org/officeDocument/2006/relationships/hyperlink" Target="consultantplus://offline/ref=FFE5C41F6D8ACC87D94691403523859E7938461674EADB372209455ECE5DE2842E0FDF207E6238E6EEA6G" TargetMode="External"/><Relationship Id="rId199" Type="http://schemas.openxmlformats.org/officeDocument/2006/relationships/hyperlink" Target="consultantplus://offline/ref=FFE5C41F6D8ACC87D94691403523859E793940177FE2DB372209455ECE5DE2842E0FDF207E623CECEEA0G" TargetMode="External"/><Relationship Id="rId203" Type="http://schemas.openxmlformats.org/officeDocument/2006/relationships/hyperlink" Target="consultantplus://offline/ref=FFE5C41F6D8ACC87D94691403523859E79374B1E70EDDB372209455ECE5DE2842E0FDF207E6238ECEEA4G" TargetMode="External"/><Relationship Id="rId385" Type="http://schemas.openxmlformats.org/officeDocument/2006/relationships/hyperlink" Target="consultantplus://offline/ref=FFE5C41F6D8ACC87D94691403523859E7A3E431F77EEDB372209455ECE5DE2842E0FDF207E623CEDEEA2G" TargetMode="External"/><Relationship Id="rId19" Type="http://schemas.openxmlformats.org/officeDocument/2006/relationships/hyperlink" Target="consultantplus://offline/ref=FFE5C41F6D8ACC87D94691403523859E7938471F7EEFDB372209455ECE5DE2842E0FDF207E6238EEEEACG" TargetMode="External"/><Relationship Id="rId224" Type="http://schemas.openxmlformats.org/officeDocument/2006/relationships/hyperlink" Target="consultantplus://offline/ref=FFE5C41F6D8ACC87D94691403523859E7936411F74EDDB372209455ECE5DE2842E0FDF207E6238EBEEA4G" TargetMode="External"/><Relationship Id="rId245" Type="http://schemas.openxmlformats.org/officeDocument/2006/relationships/hyperlink" Target="consultantplus://offline/ref=FFE5C41F6D8ACC87D94691403523859E7938461674EADB372209455ECE5DE2842E0FDF207E6239EEEEA2G" TargetMode="External"/><Relationship Id="rId266" Type="http://schemas.openxmlformats.org/officeDocument/2006/relationships/hyperlink" Target="consultantplus://offline/ref=FFE5C41F6D8ACC87D94691403523859E7936411F77EFDB372209455ECE5DE2842E0FDF207E6239EDEEA5G" TargetMode="External"/><Relationship Id="rId287" Type="http://schemas.openxmlformats.org/officeDocument/2006/relationships/hyperlink" Target="consultantplus://offline/ref=FFE5C41F6D8ACC87D94691403523859E793A4B1570EFDB372209455ECE5DE2842E0FDF207E6238EFEEA7G" TargetMode="External"/><Relationship Id="rId30" Type="http://schemas.openxmlformats.org/officeDocument/2006/relationships/hyperlink" Target="consultantplus://offline/ref=FFE5C41F6D8ACC87D94691403523859E7A3E431477E3DB372209455ECE5DE2842E0FDF207E623CEDEEA0G" TargetMode="External"/><Relationship Id="rId105" Type="http://schemas.openxmlformats.org/officeDocument/2006/relationships/hyperlink" Target="consultantplus://offline/ref=FFE5C41F6D8ACC87D94691403523859E7936411F73E3DB372209455ECE5DE2842E0FDF207E6238EBEEA7G" TargetMode="External"/><Relationship Id="rId126" Type="http://schemas.openxmlformats.org/officeDocument/2006/relationships/hyperlink" Target="consultantplus://offline/ref=FFE5C41F6D8ACC87D94691403523859E7936411F77EFDB372209455ECE5DE2842E0FDF207E6238EBEEA6G" TargetMode="External"/><Relationship Id="rId147" Type="http://schemas.openxmlformats.org/officeDocument/2006/relationships/hyperlink" Target="consultantplus://offline/ref=FFE5C41F6D8ACC87D94691403523859E7938461677EADB372209455ECE5DE2842E0FDF207E6238EFEEA1G" TargetMode="External"/><Relationship Id="rId168" Type="http://schemas.openxmlformats.org/officeDocument/2006/relationships/hyperlink" Target="consultantplus://offline/ref=FFE5C41F6D8ACC87D94691403523859E79374B1E70EDDB372209455ECE5DE2842E0FDF207E6238EFEEACG" TargetMode="External"/><Relationship Id="rId312" Type="http://schemas.openxmlformats.org/officeDocument/2006/relationships/hyperlink" Target="consultantplus://offline/ref=FFE5C41F6D8ACC87D94691403523859E7A3E421770EEDB372209455ECE5DE2842E0FDF207E633AEFEEA5G" TargetMode="External"/><Relationship Id="rId333" Type="http://schemas.openxmlformats.org/officeDocument/2006/relationships/hyperlink" Target="consultantplus://offline/ref=FFE5C41F6D8ACC87D94691403523859E7936411F73E3DB372209455ECE5DE2842E0FDF207E6239ECEEA1G" TargetMode="External"/><Relationship Id="rId354" Type="http://schemas.openxmlformats.org/officeDocument/2006/relationships/hyperlink" Target="consultantplus://offline/ref=FFE5C41F6D8ACC87D94691403523859E79374B1F72ECDB372209455ECE5DE2842E0FDF207E6238EFEEADG" TargetMode="External"/><Relationship Id="rId51" Type="http://schemas.openxmlformats.org/officeDocument/2006/relationships/hyperlink" Target="consultantplus://offline/ref=FFE5C41F6D8ACC87D94691403523859E7A3E431370EFDB372209455ECE5DE2842E0FDF29E7ADG" TargetMode="External"/><Relationship Id="rId72" Type="http://schemas.openxmlformats.org/officeDocument/2006/relationships/hyperlink" Target="consultantplus://offline/ref=FFE5C41F6D8ACC87D94691403523859E7938461674EADB372209455ECE5DE2842E0FDF207E6238E6EEA4G" TargetMode="External"/><Relationship Id="rId93" Type="http://schemas.openxmlformats.org/officeDocument/2006/relationships/hyperlink" Target="consultantplus://offline/ref=FFE5C41F6D8ACC87D94691403523859E7A3E461271ECDB372209455ECE5DE2842E0FDF207E623AE7EEA3G" TargetMode="External"/><Relationship Id="rId189" Type="http://schemas.openxmlformats.org/officeDocument/2006/relationships/hyperlink" Target="consultantplus://offline/ref=FFE5C41F6D8ACC87D94691403523859E7937421272E3DB372209455ECE5DE2842E0FDF207E623CEDEEA7G" TargetMode="External"/><Relationship Id="rId375" Type="http://schemas.openxmlformats.org/officeDocument/2006/relationships/hyperlink" Target="consultantplus://offline/ref=FFE5C41F6D8ACC87D94691403523859E7A3E431F77EEDB372209455ECE5DE2842E0FDF207E623CEDEEA1G" TargetMode="External"/><Relationship Id="rId396" Type="http://schemas.openxmlformats.org/officeDocument/2006/relationships/header" Target="header1.xml"/><Relationship Id="rId3" Type="http://schemas.openxmlformats.org/officeDocument/2006/relationships/webSettings" Target="webSettings.xml"/><Relationship Id="rId214" Type="http://schemas.openxmlformats.org/officeDocument/2006/relationships/hyperlink" Target="consultantplus://offline/ref=FFE5C41F6D8ACC87D94691403523859E7937421E7FE3DB372209455ECE5DE2842E0FDF207E623DEEEEA0G" TargetMode="External"/><Relationship Id="rId235" Type="http://schemas.openxmlformats.org/officeDocument/2006/relationships/hyperlink" Target="consultantplus://offline/ref=FFE5C41F6D8ACC87D94691403523859E79374B1E70EDDB372209455ECE5DE2842E0FDF207E6238ECEEA3G" TargetMode="External"/><Relationship Id="rId256" Type="http://schemas.openxmlformats.org/officeDocument/2006/relationships/hyperlink" Target="consultantplus://offline/ref=FFE5C41F6D8ACC87D94691403523859E7A3E431F77EEDB372209455ECE5DE2842E0FDF207E623BE7EEA3G" TargetMode="External"/><Relationship Id="rId277" Type="http://schemas.openxmlformats.org/officeDocument/2006/relationships/hyperlink" Target="consultantplus://offline/ref=FFE5C41F6D8ACC87D94691403523859E7936411F74EDDB372209455ECE5DE2842E0FDF207E6238E8EEADG" TargetMode="External"/><Relationship Id="rId298" Type="http://schemas.openxmlformats.org/officeDocument/2006/relationships/hyperlink" Target="consultantplus://offline/ref=FFE5C41F6D8ACC87D94691403523859E7A3E431F77EEDB372209455ECE5DE2842E0FDF207E623CEFEEA0G" TargetMode="External"/><Relationship Id="rId116" Type="http://schemas.openxmlformats.org/officeDocument/2006/relationships/hyperlink" Target="consultantplus://offline/ref=FFE5C41F6D8ACC87D94691403523859E7A3E421770EEDB372209455ECEE5ADG" TargetMode="External"/><Relationship Id="rId137" Type="http://schemas.openxmlformats.org/officeDocument/2006/relationships/hyperlink" Target="consultantplus://offline/ref=FFE5C41F6D8ACC87D94691403523859E7A3E431F77EEDB372209455ECE5DE2842E0FDF207E623BE9EEA2G" TargetMode="External"/><Relationship Id="rId158" Type="http://schemas.openxmlformats.org/officeDocument/2006/relationships/hyperlink" Target="consultantplus://offline/ref=FFE5C41F6D8ACC87D94691403523859E793A431272E3DB372209455ECE5DE2842E0FDF207E6238EFEEA1G" TargetMode="External"/><Relationship Id="rId302" Type="http://schemas.openxmlformats.org/officeDocument/2006/relationships/hyperlink" Target="consultantplus://offline/ref=FFE5C41F6D8ACC87D94691403523859E7A3E431F77EEDB372209455ECE5DE2842E0FDF207E623CEFEEA3G" TargetMode="External"/><Relationship Id="rId323" Type="http://schemas.openxmlformats.org/officeDocument/2006/relationships/hyperlink" Target="consultantplus://offline/ref=FFE5C41F6D8ACC87D94691403523859E7938461674EADB372209455ECE5DE2842E0FDF207E6239EDEEA4G" TargetMode="External"/><Relationship Id="rId344" Type="http://schemas.openxmlformats.org/officeDocument/2006/relationships/hyperlink" Target="consultantplus://offline/ref=FFE5C41F6D8ACC87D94691403523859E7A3E431F77EEDB372209455ECE5DE2842E0FDF207E623CECEEA6G" TargetMode="External"/><Relationship Id="rId20" Type="http://schemas.openxmlformats.org/officeDocument/2006/relationships/hyperlink" Target="consultantplus://offline/ref=FFE5C41F6D8ACC87D94691403523859E7A3E461271ECDB372209455ECE5DE2842E0FDF207E623AE7EEA6G" TargetMode="External"/><Relationship Id="rId41" Type="http://schemas.openxmlformats.org/officeDocument/2006/relationships/hyperlink" Target="consultantplus://offline/ref=FFE5C41F6D8ACC87D94691403523859E7A3E421770EEDB372209455ECE5DE2842E0FDF207E623AEAEEA2G" TargetMode="External"/><Relationship Id="rId62" Type="http://schemas.openxmlformats.org/officeDocument/2006/relationships/hyperlink" Target="consultantplus://offline/ref=FFE5C41F6D8ACC87D94691403523859E7936411F74EDDB372209455ECE5DE2842E0FDF207E6238EFEEA5G" TargetMode="External"/><Relationship Id="rId83" Type="http://schemas.openxmlformats.org/officeDocument/2006/relationships/hyperlink" Target="consultantplus://offline/ref=FFE5C41F6D8ACC87D94691403523859E7A3E431776EFDB372209455ECE5DE2842E0FDF207E6238EFEEACG" TargetMode="External"/><Relationship Id="rId179" Type="http://schemas.openxmlformats.org/officeDocument/2006/relationships/hyperlink" Target="consultantplus://offline/ref=FFE5C41F6D8ACC87D94691403523859E7938461677EADB372209455ECE5DE2842E0FDF207E6238EFEEACG" TargetMode="External"/><Relationship Id="rId365" Type="http://schemas.openxmlformats.org/officeDocument/2006/relationships/hyperlink" Target="consultantplus://offline/ref=FFE5C41F6D8ACC87D94691403523859E79374B1E70EDDB372209455ECE5DE2842E0FDF207E6238EAEEA1G" TargetMode="External"/><Relationship Id="rId386" Type="http://schemas.openxmlformats.org/officeDocument/2006/relationships/hyperlink" Target="consultantplus://offline/ref=FFE5C41F6D8ACC87D94691403523859E7938461677EADB372209455ECE5DE2842E0FDF207E6238E9EEA6G" TargetMode="External"/><Relationship Id="rId190" Type="http://schemas.openxmlformats.org/officeDocument/2006/relationships/hyperlink" Target="consultantplus://offline/ref=FFE5C41F6D8ACC87D94691403523859E7A3E431676EDDB372209455ECE5DE2842E0FDF207E623DE6EEA0G" TargetMode="External"/><Relationship Id="rId204" Type="http://schemas.openxmlformats.org/officeDocument/2006/relationships/hyperlink" Target="consultantplus://offline/ref=FFE5C41F6D8ACC87D94691403523859E7A3E431F77EEDB372209455ECE5DE2842E0FDF207E623BE6EEA5G" TargetMode="External"/><Relationship Id="rId225" Type="http://schemas.openxmlformats.org/officeDocument/2006/relationships/hyperlink" Target="consultantplus://offline/ref=FFE5C41F6D8ACC87D94691403523859E7936411F73E3DB372209455ECE5DE2842E0FDF207E6238E8EEACG" TargetMode="External"/><Relationship Id="rId246" Type="http://schemas.openxmlformats.org/officeDocument/2006/relationships/hyperlink" Target="consultantplus://offline/ref=FFE5C41F6D8ACC87D94691403523859E7936411F73E3DB372209455ECE5DE2842E0FDF207E6238E9EEACG" TargetMode="External"/><Relationship Id="rId267" Type="http://schemas.openxmlformats.org/officeDocument/2006/relationships/hyperlink" Target="consultantplus://offline/ref=FFE5C41F6D8ACC87D94691403523859E7A3E431F77EEDB372209455ECE5DE2842E0FDF207E623CEEEEA0G" TargetMode="External"/><Relationship Id="rId288" Type="http://schemas.openxmlformats.org/officeDocument/2006/relationships/hyperlink" Target="consultantplus://offline/ref=FFE5C41F6D8ACC87D9468F4E3123859E7937471271ECDB372209455ECE5DE2842E0FDF207E623DE8EEA3G" TargetMode="External"/><Relationship Id="rId106" Type="http://schemas.openxmlformats.org/officeDocument/2006/relationships/hyperlink" Target="consultantplus://offline/ref=FFE5C41F6D8ACC87D94691403523859E7936411F77EFDB372209455ECE5DE2842E0FDF207E6238EDEEADG" TargetMode="External"/><Relationship Id="rId127" Type="http://schemas.openxmlformats.org/officeDocument/2006/relationships/hyperlink" Target="consultantplus://offline/ref=FFE5C41F6D8ACC87D94691403523859E7936411F74EDDB372209455ECE5DE2842E0FDF207E6238ECEEA6G" TargetMode="External"/><Relationship Id="rId313" Type="http://schemas.openxmlformats.org/officeDocument/2006/relationships/hyperlink" Target="consultantplus://offline/ref=FFE5C41F6D8ACC87D94691403523859E7A3E431F77EEDB372209455ECE5DE2842E0FDF207E623CEFEEACG" TargetMode="External"/><Relationship Id="rId10" Type="http://schemas.openxmlformats.org/officeDocument/2006/relationships/hyperlink" Target="consultantplus://offline/ref=F5C1F9CA72B25C3914DACA2BFC8BCF4B1DEB6F5B6F714C68488CFA1B164B660827E1E2207E603F2FD3A1G" TargetMode="External"/><Relationship Id="rId31" Type="http://schemas.openxmlformats.org/officeDocument/2006/relationships/hyperlink" Target="consultantplus://offline/ref=FFE5C41F6D8ACC87D94691403523859E7937421E7FE3DB372209455ECE5DE2842E0FDF207E623CE7EEADG" TargetMode="External"/><Relationship Id="rId52" Type="http://schemas.openxmlformats.org/officeDocument/2006/relationships/hyperlink" Target="consultantplus://offline/ref=FFE5C41F6D8ACC87D94691403523859E7A3E431370EFDB372209455ECE5DE2842E0FDF29E7ABG" TargetMode="External"/><Relationship Id="rId73" Type="http://schemas.openxmlformats.org/officeDocument/2006/relationships/hyperlink" Target="consultantplus://offline/ref=FFE5C41F6D8ACC87D94691403523859E7937461F71EADB372209455ECE5DE2842E0FDF207E6239EFEEA5G" TargetMode="External"/><Relationship Id="rId94" Type="http://schemas.openxmlformats.org/officeDocument/2006/relationships/hyperlink" Target="consultantplus://offline/ref=FFE5C41F6D8ACC87D94691403523859E7936411F73E3DB372209455ECE5DE2842E0FDF207E6238EBEEA5G" TargetMode="External"/><Relationship Id="rId148" Type="http://schemas.openxmlformats.org/officeDocument/2006/relationships/hyperlink" Target="consultantplus://offline/ref=FFE5C41F6D8ACC87D94691403523859E7936411F77EFDB372209455ECE5DE2842E0FDF207E6238E8EEA1G" TargetMode="External"/><Relationship Id="rId169" Type="http://schemas.openxmlformats.org/officeDocument/2006/relationships/hyperlink" Target="consultantplus://offline/ref=FFE5C41F6D8ACC87D94691403523859E7A3E421770EEDB372209455ECE5DE2842E0FDF207E623AEAEEA2G" TargetMode="External"/><Relationship Id="rId334" Type="http://schemas.openxmlformats.org/officeDocument/2006/relationships/hyperlink" Target="consultantplus://offline/ref=FFE5C41F6D8ACC87D94691403523859E7936411F77EFDB372209455ECE5DE2842E0FDF207E6239E8EEA0G" TargetMode="External"/><Relationship Id="rId355" Type="http://schemas.openxmlformats.org/officeDocument/2006/relationships/hyperlink" Target="consultantplus://offline/ref=FFE5C41F6D8ACC87D94691403523859E7936411F73E3DB372209455ECE5DE2842E0FDF207E6239EDEEA7G" TargetMode="External"/><Relationship Id="rId376" Type="http://schemas.openxmlformats.org/officeDocument/2006/relationships/hyperlink" Target="consultantplus://offline/ref=FFE5C41F6D8ACC87D94691403523859E79374B1E70EDDB372209455ECE5DE2842E0FDF207E6238EAEEA3G" TargetMode="External"/><Relationship Id="rId397" Type="http://schemas.openxmlformats.org/officeDocument/2006/relationships/footer" Target="footer1.xml"/><Relationship Id="rId4" Type="http://schemas.openxmlformats.org/officeDocument/2006/relationships/footnotes" Target="footnotes.xml"/><Relationship Id="rId180" Type="http://schemas.openxmlformats.org/officeDocument/2006/relationships/hyperlink" Target="consultantplus://offline/ref=FFE5C41F6D8ACC87D94691403523859E7936411F74EDDB372209455ECE5DE2842E0FDF207E6238EDEEACG" TargetMode="External"/><Relationship Id="rId215" Type="http://schemas.openxmlformats.org/officeDocument/2006/relationships/hyperlink" Target="consultantplus://offline/ref=FFE5C41F6D8ACC87D94691403523859E7937411070E3DB372209455ECE5DE2842E0FDF207E6231EFEEADG" TargetMode="External"/><Relationship Id="rId236" Type="http://schemas.openxmlformats.org/officeDocument/2006/relationships/hyperlink" Target="consultantplus://offline/ref=FFE5C41F6D8ACC87D94691403523859E7936411F73E3DB372209455ECE5DE2842E0FDF207E6238E9EEA0G" TargetMode="External"/><Relationship Id="rId257" Type="http://schemas.openxmlformats.org/officeDocument/2006/relationships/hyperlink" Target="consultantplus://offline/ref=FFE5C41F6D8ACC87D94691403523859E7936411F73E3DB372209455ECE5DE2842E0FDF207E6238E6EEA4G" TargetMode="External"/><Relationship Id="rId278" Type="http://schemas.openxmlformats.org/officeDocument/2006/relationships/hyperlink" Target="consultantplus://offline/ref=FFE5C41F6D8ACC87D94691403523859E7A3E431F7EECDB372209455ECE5DE2842E0FDF207E623FE6EEA6G" TargetMode="External"/><Relationship Id="rId303" Type="http://schemas.openxmlformats.org/officeDocument/2006/relationships/hyperlink" Target="consultantplus://offline/ref=FFE5C41F6D8ACC87D94691403523859E7936411F77EFDB372209455ECE5DE2842E0FDF207E6239EBEEA6G" TargetMode="External"/><Relationship Id="rId42" Type="http://schemas.openxmlformats.org/officeDocument/2006/relationships/hyperlink" Target="consultantplus://offline/ref=FFE5C41F6D8ACC87D94691403523859E7A3E421770EEDB372209455ECE5DE2842E0FDF207E623DEBEEA4G" TargetMode="External"/><Relationship Id="rId84" Type="http://schemas.openxmlformats.org/officeDocument/2006/relationships/hyperlink" Target="consultantplus://offline/ref=FFE5C41F6D8ACC87D94691403523859E7A3E431776EFDB372209455ECE5DE2842E0FDF207E6238ECEEA7G" TargetMode="External"/><Relationship Id="rId138" Type="http://schemas.openxmlformats.org/officeDocument/2006/relationships/hyperlink" Target="consultantplus://offline/ref=FFE5C41F6D8ACC87D94691403523859E713D401173E1863D2A50495CC952BD932946D3217E6238EEACG" TargetMode="External"/><Relationship Id="rId345" Type="http://schemas.openxmlformats.org/officeDocument/2006/relationships/hyperlink" Target="consultantplus://offline/ref=FFE5C41F6D8ACC87D94691403523859E7936411F77EFDB372209455ECE5DE2842E0FDF207E6239E9EEA4G" TargetMode="External"/><Relationship Id="rId387" Type="http://schemas.openxmlformats.org/officeDocument/2006/relationships/hyperlink" Target="consultantplus://offline/ref=FFE5C41F6D8ACC87D94691403523859E7936411F77EFDB372209455ECE5DE2842E0FDF207E623AEEEEA3G" TargetMode="External"/><Relationship Id="rId191" Type="http://schemas.openxmlformats.org/officeDocument/2006/relationships/hyperlink" Target="consultantplus://offline/ref=FFE5C41F6D8ACC87D94691403523859E7936411F74EDDB372209455ECE5DE2842E0FDF207E6238EAEEA7G" TargetMode="External"/><Relationship Id="rId205" Type="http://schemas.openxmlformats.org/officeDocument/2006/relationships/hyperlink" Target="consultantplus://offline/ref=FFE5C41F6D8ACC87D94691403523859E793C471375E1863D2A50495CECA9G" TargetMode="External"/><Relationship Id="rId247" Type="http://schemas.openxmlformats.org/officeDocument/2006/relationships/hyperlink" Target="consultantplus://offline/ref=FFE5C41F6D8ACC87D94691403523859E7A3E431F77EEDB372209455ECE5DE2842E0FDF207E623BE7EEA1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62402</Words>
  <Characters>355693</Characters>
  <Application>Microsoft Office Word</Application>
  <DocSecurity>2</DocSecurity>
  <Lines>2964</Lines>
  <Paragraphs>834</Paragraphs>
  <ScaleCrop>false</ScaleCrop>
  <HeadingPairs>
    <vt:vector size="2" baseType="variant">
      <vt:variant>
        <vt:lpstr>Название</vt:lpstr>
      </vt:variant>
      <vt:variant>
        <vt:i4>1</vt:i4>
      </vt:variant>
    </vt:vector>
  </HeadingPairs>
  <TitlesOfParts>
    <vt:vector size="1" baseType="lpstr">
      <vt:lpstr>Федеральный закон от 21.07.2007 N 185-ФЗ(ред. от 23.06.2016)"О Фонде содействия реформированию жилищно-коммунального хозяйства"</vt:lpstr>
    </vt:vector>
  </TitlesOfParts>
  <Company>КонсультантПлюс Версия 4015.00.09</Company>
  <LinksUpToDate>false</LinksUpToDate>
  <CharactersWithSpaces>417261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21.07.2007 N 185-ФЗ(ред. от 23.06.2016)"О Фонде содействия реформированию жилищно-коммунального хозяйства"</dc:title>
  <dc:subject/>
  <dc:creator>User</dc:creator>
  <cp:keywords/>
  <dc:description/>
  <cp:lastModifiedBy>User</cp:lastModifiedBy>
  <cp:revision>2</cp:revision>
  <dcterms:created xsi:type="dcterms:W3CDTF">2016-10-24T07:27:00Z</dcterms:created>
  <dcterms:modified xsi:type="dcterms:W3CDTF">2016-10-24T07:27:00Z</dcterms:modified>
</cp:coreProperties>
</file>