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359A3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472B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21.07.2014 N 209-ФЗ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государственной информационной системе жилищно-коммунального хозяйства"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472B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24.10.2016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472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472B1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472B1">
            <w:pPr>
              <w:pStyle w:val="ConsPlusNormal"/>
            </w:pPr>
            <w:r>
              <w:t>21 июля 2014 года</w:t>
            </w:r>
          </w:p>
        </w:tc>
        <w:tc>
          <w:tcPr>
            <w:tcW w:w="5103" w:type="dxa"/>
          </w:tcPr>
          <w:p w:rsidR="00000000" w:rsidRDefault="008472B1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000000" w:rsidRDefault="008472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472B1">
      <w:pPr>
        <w:pStyle w:val="ConsPlusNormal"/>
        <w:jc w:val="both"/>
      </w:pPr>
    </w:p>
    <w:p w:rsidR="00000000" w:rsidRDefault="008472B1">
      <w:pPr>
        <w:pStyle w:val="ConsPlusTitle"/>
        <w:jc w:val="center"/>
      </w:pPr>
      <w:r>
        <w:t>РОССИЙСКАЯ ФЕДЕРАЦИЯ</w:t>
      </w:r>
    </w:p>
    <w:p w:rsidR="00000000" w:rsidRDefault="008472B1">
      <w:pPr>
        <w:pStyle w:val="ConsPlusTitle"/>
        <w:jc w:val="center"/>
      </w:pPr>
    </w:p>
    <w:p w:rsidR="00000000" w:rsidRDefault="008472B1">
      <w:pPr>
        <w:pStyle w:val="ConsPlusTitle"/>
        <w:jc w:val="center"/>
      </w:pPr>
      <w:r>
        <w:t>ФЕДЕРАЛЬНЫЙ ЗАКОН</w:t>
      </w:r>
    </w:p>
    <w:p w:rsidR="00000000" w:rsidRDefault="008472B1">
      <w:pPr>
        <w:pStyle w:val="ConsPlusTitle"/>
        <w:jc w:val="center"/>
      </w:pPr>
    </w:p>
    <w:p w:rsidR="00000000" w:rsidRDefault="008472B1">
      <w:pPr>
        <w:pStyle w:val="ConsPlusTitle"/>
        <w:jc w:val="center"/>
      </w:pPr>
      <w:r>
        <w:t>О ГОСУДАРСТВЕННОЙ ИНФОРМАЦИОННОЙ СИСТЕМЕ</w:t>
      </w:r>
    </w:p>
    <w:p w:rsidR="00000000" w:rsidRDefault="008472B1">
      <w:pPr>
        <w:pStyle w:val="ConsPlusTitle"/>
        <w:jc w:val="center"/>
      </w:pPr>
      <w:r>
        <w:t>ЖИЛИЩНО-КОММУНАЛЬНОГО ХОЗЯЙСТВА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jc w:val="right"/>
      </w:pPr>
      <w:r>
        <w:t>Принят</w:t>
      </w:r>
    </w:p>
    <w:p w:rsidR="00000000" w:rsidRDefault="008472B1">
      <w:pPr>
        <w:pStyle w:val="ConsPlusNormal"/>
        <w:jc w:val="right"/>
      </w:pPr>
      <w:r>
        <w:t>Государственной Думой</w:t>
      </w:r>
    </w:p>
    <w:p w:rsidR="00000000" w:rsidRDefault="008472B1">
      <w:pPr>
        <w:pStyle w:val="ConsPlusNormal"/>
        <w:jc w:val="right"/>
      </w:pPr>
      <w:r>
        <w:t>4 июля 2014 года</w:t>
      </w:r>
    </w:p>
    <w:p w:rsidR="00000000" w:rsidRDefault="008472B1">
      <w:pPr>
        <w:pStyle w:val="ConsPlusNormal"/>
        <w:jc w:val="right"/>
      </w:pPr>
    </w:p>
    <w:p w:rsidR="00000000" w:rsidRDefault="008472B1">
      <w:pPr>
        <w:pStyle w:val="ConsPlusNormal"/>
        <w:jc w:val="right"/>
      </w:pPr>
      <w:r>
        <w:t>Одобрен</w:t>
      </w:r>
    </w:p>
    <w:p w:rsidR="00000000" w:rsidRDefault="008472B1">
      <w:pPr>
        <w:pStyle w:val="ConsPlusNormal"/>
        <w:jc w:val="right"/>
      </w:pPr>
      <w:r>
        <w:t>Советом Федерации</w:t>
      </w:r>
    </w:p>
    <w:p w:rsidR="00000000" w:rsidRDefault="008472B1">
      <w:pPr>
        <w:pStyle w:val="ConsPlusNormal"/>
        <w:jc w:val="right"/>
      </w:pPr>
      <w:r>
        <w:t>9 июля 2014 года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</w:pPr>
      <w:bookmarkStart w:id="1" w:name="Par21"/>
      <w:bookmarkEnd w:id="1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</w:t>
      </w:r>
      <w:r>
        <w:t>ную систему, хранении такой информации, обеспечении доступа к ней, ее предоставлении, размещении и распространении.</w:t>
      </w:r>
    </w:p>
    <w:p w:rsidR="00000000" w:rsidRDefault="008472B1">
      <w:pPr>
        <w:pStyle w:val="ConsPlusNormal"/>
        <w:ind w:firstLine="540"/>
        <w:jc w:val="both"/>
      </w:pPr>
      <w:r>
        <w:t xml:space="preserve">2. Целью настоящего Федерального закона является создание правовых и организационных основ для обеспечения граждан, органов государственной </w:t>
      </w:r>
      <w:r>
        <w:t>власти, органов местного самоуправления и организаций информацией о жилищно-коммунальном хозяйстве.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000000" w:rsidRDefault="008472B1">
      <w:pPr>
        <w:pStyle w:val="ConsPlusNormal"/>
        <w:ind w:firstLine="540"/>
        <w:jc w:val="both"/>
      </w:pPr>
      <w:r>
        <w:t>1)</w:t>
      </w:r>
      <w:r>
        <w:t xml:space="preserve">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</w:t>
      </w:r>
      <w:r>
        <w:t>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</w:t>
      </w:r>
      <w:r>
        <w:t xml:space="preserve">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</w:t>
      </w:r>
      <w:r>
        <w:t>иной информации, связанной с жилищно-коммунальным хозяйством;</w:t>
      </w:r>
    </w:p>
    <w:p w:rsidR="00000000" w:rsidRDefault="008472B1">
      <w:pPr>
        <w:pStyle w:val="ConsPlusNormal"/>
        <w:ind w:firstLine="540"/>
        <w:jc w:val="both"/>
      </w:pPr>
      <w:r>
        <w:t xml:space="preserve"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</w:t>
      </w:r>
      <w:r>
        <w:t>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000000" w:rsidRDefault="008472B1">
      <w:pPr>
        <w:pStyle w:val="ConsPlusNormal"/>
        <w:ind w:firstLine="540"/>
        <w:jc w:val="both"/>
      </w:pPr>
      <w:r>
        <w:t xml:space="preserve">3) пользователи информации - органы государственной власти, </w:t>
      </w:r>
      <w:r>
        <w:t>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000000" w:rsidRDefault="008472B1">
      <w:pPr>
        <w:pStyle w:val="ConsPlusNormal"/>
        <w:ind w:firstLine="540"/>
        <w:jc w:val="both"/>
      </w:pPr>
      <w:r>
        <w:t>4) оператор системы - юридическое лицо, выполняющее работы по созданию, эксплуа</w:t>
      </w:r>
      <w:r>
        <w:t>тации и модернизации системы;</w:t>
      </w:r>
    </w:p>
    <w:p w:rsidR="00000000" w:rsidRDefault="008472B1">
      <w:pPr>
        <w:pStyle w:val="ConsPlusNormal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000000" w:rsidRDefault="008472B1">
      <w:pPr>
        <w:pStyle w:val="ConsPlusNormal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  <w:outlineLvl w:val="0"/>
      </w:pPr>
      <w:r>
        <w:t>Статья 3. Правовая о</w:t>
      </w:r>
      <w:r>
        <w:t>снова создания, эксплуатации и модернизации системы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</w:pPr>
      <w:r>
        <w:t xml:space="preserve">Правовой основой создания, эксплуатации и модернизации системы являются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9" w:tooltip="Федеральный закон от 27.07.2006 N 149-ФЗ (ред. от 06.07.2016) &quot;Об информации, информационных технологиях и о защите информации&quot;{КонсультантПлюс}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10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Федерации, другие федерал</w:t>
      </w:r>
      <w:r>
        <w:t xml:space="preserve">ьные законы, регулирующие указанные в </w:t>
      </w:r>
      <w:hyperlink w:anchor="Par21" w:tooltip="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" w:history="1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</w:t>
      </w:r>
      <w:r>
        <w:t>соответствии с ними иные нормативные правовые акты Российской Федерации.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000000" w:rsidRDefault="008472B1">
      <w:pPr>
        <w:pStyle w:val="ConsPlusNormal"/>
        <w:ind w:firstLine="540"/>
        <w:jc w:val="both"/>
      </w:pPr>
      <w:r>
        <w:t>1) открытость, прозрачно</w:t>
      </w:r>
      <w:r>
        <w:t>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000000" w:rsidRDefault="008472B1">
      <w:pPr>
        <w:pStyle w:val="ConsPlusNormal"/>
        <w:ind w:firstLine="540"/>
        <w:jc w:val="both"/>
      </w:pPr>
      <w:r>
        <w:t>2) однократность размещения в си</w:t>
      </w:r>
      <w:r>
        <w:t xml:space="preserve">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</w:t>
      </w:r>
      <w:r>
        <w:t>организацией обмена такой информацией между информационными системами и системой;</w:t>
      </w:r>
    </w:p>
    <w:p w:rsidR="00000000" w:rsidRDefault="008472B1">
      <w:pPr>
        <w:pStyle w:val="ConsPlusNormal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000000" w:rsidRDefault="008472B1">
      <w:pPr>
        <w:pStyle w:val="ConsPlusNormal"/>
        <w:ind w:firstLine="540"/>
        <w:jc w:val="both"/>
      </w:pPr>
      <w:r>
        <w:t>4) использование инфраструктуры, обеспечивающей информационно-т</w:t>
      </w:r>
      <w:r>
        <w:t>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000000" w:rsidRDefault="008472B1">
      <w:pPr>
        <w:pStyle w:val="ConsPlusNormal"/>
        <w:ind w:firstLine="540"/>
        <w:jc w:val="both"/>
      </w:pPr>
      <w:r>
        <w:t>5) непрерывность и бесперебойность функционирования системы;</w:t>
      </w:r>
    </w:p>
    <w:p w:rsidR="00000000" w:rsidRDefault="008472B1">
      <w:pPr>
        <w:pStyle w:val="ConsPlusNormal"/>
        <w:ind w:firstLine="540"/>
        <w:jc w:val="both"/>
      </w:pPr>
      <w:r>
        <w:t>6) обязательность применения при размещении информации в системе</w:t>
      </w:r>
      <w:r>
        <w:t xml:space="preserve"> справочников, классификаторов и реестров;</w:t>
      </w:r>
    </w:p>
    <w:p w:rsidR="00000000" w:rsidRDefault="008472B1">
      <w:pPr>
        <w:pStyle w:val="ConsPlusNormal"/>
        <w:ind w:firstLine="540"/>
        <w:jc w:val="both"/>
      </w:pPr>
      <w: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:rsidR="00000000" w:rsidRDefault="008472B1">
      <w:pPr>
        <w:pStyle w:val="ConsPlusNormal"/>
        <w:ind w:firstLine="540"/>
        <w:jc w:val="both"/>
      </w:pPr>
      <w:r>
        <w:t>8) полнота, достоверность, актуальность информации и своевременность</w:t>
      </w:r>
      <w:r>
        <w:t xml:space="preserve"> ее размещения в системе;</w:t>
      </w:r>
    </w:p>
    <w:p w:rsidR="00000000" w:rsidRDefault="008472B1">
      <w:pPr>
        <w:pStyle w:val="ConsPlusNormal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</w:t>
      </w:r>
      <w:r>
        <w:t>ии и подключения к системе;</w:t>
      </w:r>
    </w:p>
    <w:p w:rsidR="00000000" w:rsidRDefault="008472B1">
      <w:pPr>
        <w:pStyle w:val="ConsPlusNormal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000000" w:rsidRDefault="008472B1">
      <w:pPr>
        <w:pStyle w:val="ConsPlusNormal"/>
        <w:ind w:firstLine="540"/>
        <w:jc w:val="both"/>
      </w:pPr>
      <w:r>
        <w:t>11) надежность программных и технических средств системы;</w:t>
      </w:r>
    </w:p>
    <w:p w:rsidR="00000000" w:rsidRDefault="008472B1">
      <w:pPr>
        <w:pStyle w:val="ConsPlusNormal"/>
        <w:ind w:firstLine="540"/>
        <w:jc w:val="both"/>
      </w:pPr>
      <w:r>
        <w:t>12) обеспечение национальной безопасности при создании, эксплу</w:t>
      </w:r>
      <w:r>
        <w:t>атации и модернизации системы.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  <w:outlineLvl w:val="0"/>
      </w:pPr>
      <w:r>
        <w:t>Статья 5. Требования к системе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000000" w:rsidRDefault="008472B1">
      <w:pPr>
        <w:pStyle w:val="ConsPlusNormal"/>
        <w:ind w:firstLine="540"/>
        <w:jc w:val="both"/>
      </w:pPr>
      <w:r>
        <w:t>1) сбора, хранения, обработки и анализа информации;</w:t>
      </w:r>
    </w:p>
    <w:p w:rsidR="00000000" w:rsidRDefault="008472B1">
      <w:pPr>
        <w:pStyle w:val="ConsPlusNormal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</w:t>
      </w:r>
      <w:r>
        <w:t>е;</w:t>
      </w:r>
    </w:p>
    <w:p w:rsidR="00000000" w:rsidRDefault="008472B1">
      <w:pPr>
        <w:pStyle w:val="ConsPlusNormal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000000" w:rsidRDefault="008472B1">
      <w:pPr>
        <w:pStyle w:val="ConsPlusNormal"/>
        <w:ind w:firstLine="540"/>
        <w:jc w:val="both"/>
      </w:pPr>
      <w:r>
        <w:t>4) получения и использования достоверной и актуальной информации;</w:t>
      </w:r>
    </w:p>
    <w:p w:rsidR="00000000" w:rsidRDefault="008472B1">
      <w:pPr>
        <w:pStyle w:val="ConsPlusNormal"/>
        <w:ind w:firstLine="540"/>
        <w:jc w:val="both"/>
      </w:pPr>
      <w:r>
        <w:t>5) осуществления контроля достоверности, полноты и своевременности размещения информации</w:t>
      </w:r>
      <w:r>
        <w:t xml:space="preserve"> в системе;</w:t>
      </w:r>
    </w:p>
    <w:p w:rsidR="00000000" w:rsidRDefault="008472B1">
      <w:pPr>
        <w:pStyle w:val="ConsPlusNormal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000000" w:rsidRDefault="008472B1">
      <w:pPr>
        <w:pStyle w:val="ConsPlusNormal"/>
        <w:ind w:firstLine="540"/>
        <w:jc w:val="both"/>
      </w:pPr>
      <w:r>
        <w:t>7) модернизации системы.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</w:pPr>
      <w:r>
        <w:t>1. В системе должны размещаться:</w:t>
      </w:r>
    </w:p>
    <w:p w:rsidR="00000000" w:rsidRDefault="008472B1">
      <w:pPr>
        <w:pStyle w:val="ConsPlusNormal"/>
        <w:ind w:firstLine="540"/>
        <w:jc w:val="both"/>
      </w:pPr>
      <w:bookmarkStart w:id="2" w:name="Par68"/>
      <w:bookmarkEnd w:id="2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000000" w:rsidRDefault="008472B1">
      <w:pPr>
        <w:pStyle w:val="ConsPlusNormal"/>
        <w:ind w:firstLine="540"/>
        <w:jc w:val="both"/>
      </w:pPr>
      <w:bookmarkStart w:id="3" w:name="Par69"/>
      <w:bookmarkEnd w:id="3"/>
      <w:r>
        <w:t xml:space="preserve">2) информация о лицах, осуществляющих деятельность по оказанию услуг по управлению </w:t>
      </w:r>
      <w:r>
        <w:lastRenderedPageBreak/>
        <w:t>многоквартирными до</w:t>
      </w:r>
      <w:r>
        <w:t>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000000" w:rsidRDefault="008472B1">
      <w:pPr>
        <w:pStyle w:val="ConsPlusNormal"/>
        <w:ind w:firstLine="540"/>
        <w:jc w:val="both"/>
      </w:pPr>
      <w:bookmarkStart w:id="4" w:name="Par70"/>
      <w:bookmarkEnd w:id="4"/>
      <w:r>
        <w:t>3) информация об уполномоченных органах или организациях, осуществляющих государственный учет жилищного фо</w:t>
      </w:r>
      <w:r>
        <w:t>нда;</w:t>
      </w:r>
    </w:p>
    <w:p w:rsidR="00000000" w:rsidRDefault="008472B1">
      <w:pPr>
        <w:pStyle w:val="ConsPlusNormal"/>
        <w:ind w:firstLine="540"/>
        <w:jc w:val="both"/>
      </w:pPr>
      <w:bookmarkStart w:id="5" w:name="Par71"/>
      <w:bookmarkEnd w:id="5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000000" w:rsidRDefault="008472B1">
      <w:pPr>
        <w:pStyle w:val="ConsPlusNormal"/>
        <w:ind w:firstLine="540"/>
        <w:jc w:val="both"/>
      </w:pPr>
      <w:bookmarkStart w:id="6" w:name="Par72"/>
      <w:bookmarkEnd w:id="6"/>
      <w:r>
        <w:t>5) информация о мероприятиях, связанных с осуществлением государс</w:t>
      </w:r>
      <w:r>
        <w:t>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:rsidR="00000000" w:rsidRDefault="008472B1">
      <w:pPr>
        <w:pStyle w:val="ConsPlusNormal"/>
        <w:ind w:firstLine="540"/>
        <w:jc w:val="both"/>
      </w:pPr>
      <w:bookmarkStart w:id="7" w:name="Par73"/>
      <w:bookmarkEnd w:id="7"/>
      <w:r>
        <w:t>6) информация об объектах государственного учета жилищного фонда, включая их технические х</w:t>
      </w:r>
      <w:r>
        <w:t>арактеристики и состояние;</w:t>
      </w:r>
    </w:p>
    <w:p w:rsidR="00000000" w:rsidRDefault="008472B1">
      <w:pPr>
        <w:pStyle w:val="ConsPlusNormal"/>
        <w:ind w:firstLine="540"/>
        <w:jc w:val="both"/>
      </w:pPr>
      <w:bookmarkStart w:id="8" w:name="Par74"/>
      <w:bookmarkEnd w:id="8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</w:t>
      </w:r>
      <w:r>
        <w:t xml:space="preserve"> услуг, в многоквартирные дома, жилые дома;</w:t>
      </w:r>
    </w:p>
    <w:p w:rsidR="00000000" w:rsidRDefault="008472B1">
      <w:pPr>
        <w:pStyle w:val="ConsPlusNormal"/>
        <w:ind w:firstLine="540"/>
        <w:jc w:val="both"/>
      </w:pPr>
      <w:bookmarkStart w:id="9" w:name="Par75"/>
      <w:bookmarkEnd w:id="9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000000" w:rsidRDefault="008472B1">
      <w:pPr>
        <w:pStyle w:val="ConsPlusNormal"/>
        <w:ind w:firstLine="540"/>
        <w:jc w:val="both"/>
      </w:pPr>
      <w:bookmarkStart w:id="10" w:name="Par76"/>
      <w:bookmarkEnd w:id="10"/>
      <w:r>
        <w:t xml:space="preserve">9) информация о нормативных правовых актах органов государственной власти и </w:t>
      </w:r>
      <w:r>
        <w:t>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000000" w:rsidRDefault="008472B1">
      <w:pPr>
        <w:pStyle w:val="ConsPlusNormal"/>
        <w:ind w:firstLine="540"/>
        <w:jc w:val="both"/>
      </w:pPr>
      <w:bookmarkStart w:id="11" w:name="Par77"/>
      <w:bookmarkEnd w:id="11"/>
      <w:r>
        <w:t>10) информация о мерах социальной поддержки отдельных категорий граждан, у</w:t>
      </w:r>
      <w:r>
        <w:t>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000000" w:rsidRDefault="008472B1">
      <w:pPr>
        <w:pStyle w:val="ConsPlusNormal"/>
        <w:ind w:firstLine="540"/>
        <w:jc w:val="both"/>
      </w:pPr>
      <w:bookmarkStart w:id="12" w:name="Par78"/>
      <w:bookmarkEnd w:id="12"/>
      <w:r>
        <w:t>11) производственные и инвестиционные програм</w:t>
      </w:r>
      <w:r>
        <w:t>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000000" w:rsidRDefault="008472B1">
      <w:pPr>
        <w:pStyle w:val="ConsPlusNormal"/>
        <w:ind w:firstLine="540"/>
        <w:jc w:val="both"/>
      </w:pPr>
      <w:bookmarkStart w:id="13" w:name="Par79"/>
      <w:bookmarkEnd w:id="13"/>
      <w:r>
        <w:t>12) информация об установленных органами исполнительной власти субъектов Российской</w:t>
      </w:r>
      <w:r>
        <w:t xml:space="preserve"> Федерации перечнях мероприятий по энергосбережению и повышению энергетической эффективности;</w:t>
      </w:r>
    </w:p>
    <w:p w:rsidR="00000000" w:rsidRDefault="008472B1">
      <w:pPr>
        <w:pStyle w:val="ConsPlusNormal"/>
        <w:ind w:firstLine="540"/>
        <w:jc w:val="both"/>
      </w:pPr>
      <w:bookmarkStart w:id="14" w:name="Par80"/>
      <w:bookmarkEnd w:id="14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</w:t>
      </w:r>
      <w:r>
        <w:t xml:space="preserve"> их реализации;</w:t>
      </w:r>
    </w:p>
    <w:p w:rsidR="00000000" w:rsidRDefault="008472B1">
      <w:pPr>
        <w:pStyle w:val="ConsPlusNormal"/>
        <w:ind w:firstLine="540"/>
        <w:jc w:val="both"/>
      </w:pPr>
      <w:bookmarkStart w:id="15" w:name="Par81"/>
      <w:bookmarkEnd w:id="15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</w:t>
      </w:r>
      <w:r>
        <w:t xml:space="preserve"> и объектов;</w:t>
      </w:r>
    </w:p>
    <w:p w:rsidR="00000000" w:rsidRDefault="008472B1">
      <w:pPr>
        <w:pStyle w:val="ConsPlusNormal"/>
        <w:ind w:firstLine="540"/>
        <w:jc w:val="both"/>
      </w:pPr>
      <w:bookmarkStart w:id="16" w:name="Par82"/>
      <w:bookmarkEnd w:id="16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</w:t>
      </w:r>
      <w:r>
        <w:t>ю систем коммунальной инфраструктуры, а также о выполнении условий предоставления такой финансовой поддержки;</w:t>
      </w:r>
    </w:p>
    <w:p w:rsidR="00000000" w:rsidRDefault="008472B1">
      <w:pPr>
        <w:pStyle w:val="ConsPlusNormal"/>
        <w:ind w:firstLine="540"/>
        <w:jc w:val="both"/>
      </w:pPr>
      <w:bookmarkStart w:id="17" w:name="Par83"/>
      <w:bookmarkEnd w:id="17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</w:t>
      </w:r>
      <w:r>
        <w:t>итального ремонта общего имущества в многоквартирных домах;</w:t>
      </w:r>
    </w:p>
    <w:p w:rsidR="00000000" w:rsidRDefault="008472B1">
      <w:pPr>
        <w:pStyle w:val="ConsPlusNormal"/>
        <w:ind w:firstLine="540"/>
        <w:jc w:val="both"/>
      </w:pPr>
      <w:bookmarkStart w:id="18" w:name="Par84"/>
      <w:bookmarkEnd w:id="18"/>
      <w: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</w:t>
      </w:r>
      <w:r>
        <w:t>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</w:t>
      </w:r>
      <w:r>
        <w:t>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такие программы и планы;</w:t>
      </w:r>
    </w:p>
    <w:p w:rsidR="00000000" w:rsidRDefault="008472B1">
      <w:pPr>
        <w:pStyle w:val="ConsPlusNormal"/>
        <w:ind w:firstLine="540"/>
        <w:jc w:val="both"/>
      </w:pPr>
      <w:bookmarkStart w:id="19" w:name="Par85"/>
      <w:bookmarkEnd w:id="19"/>
      <w:r>
        <w:t xml:space="preserve">18) информация об установленных нормативными правовыми актами </w:t>
      </w:r>
      <w:r>
        <w:t>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p w:rsidR="00000000" w:rsidRDefault="008472B1">
      <w:pPr>
        <w:pStyle w:val="ConsPlusNormal"/>
        <w:ind w:firstLine="540"/>
        <w:jc w:val="both"/>
      </w:pPr>
      <w:bookmarkStart w:id="20" w:name="Par86"/>
      <w:bookmarkEnd w:id="20"/>
      <w:r>
        <w:t>19)</w:t>
      </w:r>
      <w:r>
        <w:t xml:space="preserve">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000000" w:rsidRDefault="008472B1">
      <w:pPr>
        <w:pStyle w:val="ConsPlusNormal"/>
        <w:ind w:firstLine="540"/>
        <w:jc w:val="both"/>
      </w:pPr>
      <w:bookmarkStart w:id="21" w:name="Par87"/>
      <w:bookmarkEnd w:id="21"/>
      <w:r>
        <w:t>20) информация о нормативах потребления коммунальных услуг;</w:t>
      </w:r>
    </w:p>
    <w:p w:rsidR="00000000" w:rsidRDefault="008472B1">
      <w:pPr>
        <w:pStyle w:val="ConsPlusNormal"/>
        <w:ind w:firstLine="540"/>
        <w:jc w:val="both"/>
      </w:pPr>
      <w:bookmarkStart w:id="22" w:name="Par88"/>
      <w:bookmarkEnd w:id="22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</w:t>
      </w:r>
      <w:r>
        <w:t xml:space="preserve">итальному ремонту, об их объеме, о качестве и периодичности их предоставления или проведения и </w:t>
      </w:r>
      <w:r>
        <w:lastRenderedPageBreak/>
        <w:t xml:space="preserve">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</w:t>
      </w:r>
      <w:r>
        <w:t>таких услуг и (или) выполнение таких работ;</w:t>
      </w:r>
    </w:p>
    <w:p w:rsidR="00000000" w:rsidRDefault="008472B1">
      <w:pPr>
        <w:pStyle w:val="ConsPlusNormal"/>
        <w:ind w:firstLine="540"/>
        <w:jc w:val="both"/>
      </w:pPr>
      <w:bookmarkStart w:id="23" w:name="Par89"/>
      <w:bookmarkEnd w:id="23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</w:t>
      </w:r>
      <w:r>
        <w:t>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</w:t>
      </w:r>
      <w:r>
        <w:t>вки таких ресурсов и оказание таких услуг;</w:t>
      </w:r>
    </w:p>
    <w:p w:rsidR="00000000" w:rsidRDefault="008472B1">
      <w:pPr>
        <w:pStyle w:val="ConsPlusNormal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</w:t>
      </w:r>
      <w:r>
        <w:t xml:space="preserve">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000000" w:rsidRDefault="008472B1">
      <w:pPr>
        <w:pStyle w:val="ConsPlusNormal"/>
        <w:ind w:firstLine="540"/>
        <w:jc w:val="both"/>
      </w:pPr>
      <w:bookmarkStart w:id="24" w:name="Par91"/>
      <w:bookmarkEnd w:id="24"/>
      <w:r>
        <w:t>24) информация о соблюдении установленных параметров качества товаров, в</w:t>
      </w:r>
      <w:r>
        <w:t xml:space="preserve">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</w:t>
      </w:r>
      <w:r>
        <w:t>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</w:t>
      </w:r>
      <w:r>
        <w:t>емых услуг;</w:t>
      </w:r>
    </w:p>
    <w:p w:rsidR="00000000" w:rsidRDefault="008472B1">
      <w:pPr>
        <w:pStyle w:val="ConsPlusNormal"/>
        <w:ind w:firstLine="540"/>
        <w:jc w:val="both"/>
      </w:pPr>
      <w:bookmarkStart w:id="25" w:name="Par92"/>
      <w:bookmarkEnd w:id="25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</w:t>
      </w:r>
      <w:r>
        <w:t>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000000" w:rsidRDefault="008472B1">
      <w:pPr>
        <w:pStyle w:val="ConsPlusNormal"/>
        <w:ind w:firstLine="540"/>
        <w:jc w:val="both"/>
      </w:pPr>
      <w:bookmarkStart w:id="26" w:name="Par93"/>
      <w:bookmarkEnd w:id="26"/>
      <w:r>
        <w:t>26) информация о подготовке объектов жилищно-коммунального хозяйства к сезонной эксплуа</w:t>
      </w:r>
      <w:r>
        <w:t>тации, о готовности к отопительному сезону и о его прохождении;</w:t>
      </w:r>
    </w:p>
    <w:p w:rsidR="00000000" w:rsidRDefault="008472B1">
      <w:pPr>
        <w:pStyle w:val="ConsPlusNormal"/>
        <w:ind w:firstLine="540"/>
        <w:jc w:val="both"/>
      </w:pPr>
      <w:bookmarkStart w:id="27" w:name="Par94"/>
      <w:bookmarkEnd w:id="27"/>
      <w:r>
        <w:t>27) информация о ценах, тарифах, установленных на ресурсы, необходимые для предоставления коммунальных услуг;</w:t>
      </w:r>
    </w:p>
    <w:p w:rsidR="00000000" w:rsidRDefault="008472B1">
      <w:pPr>
        <w:pStyle w:val="ConsPlusNormal"/>
        <w:ind w:firstLine="540"/>
        <w:jc w:val="both"/>
      </w:pPr>
      <w:bookmarkStart w:id="28" w:name="Par95"/>
      <w:bookmarkEnd w:id="28"/>
      <w:r>
        <w:t>28) информация о ценах, тарифах, установленных на предоставляе</w:t>
      </w:r>
      <w:r>
        <w:t>мые коммунальные услуги;</w:t>
      </w:r>
    </w:p>
    <w:p w:rsidR="00000000" w:rsidRDefault="008472B1">
      <w:pPr>
        <w:pStyle w:val="ConsPlusNormal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000000" w:rsidRDefault="008472B1">
      <w:pPr>
        <w:pStyle w:val="ConsPlusNormal"/>
        <w:ind w:firstLine="540"/>
        <w:jc w:val="both"/>
      </w:pPr>
      <w:bookmarkStart w:id="29" w:name="Par97"/>
      <w:bookmarkEnd w:id="29"/>
      <w:r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</w:t>
      </w:r>
      <w:r>
        <w:t xml:space="preserve"> них;</w:t>
      </w:r>
    </w:p>
    <w:p w:rsidR="00000000" w:rsidRDefault="008472B1">
      <w:pPr>
        <w:pStyle w:val="ConsPlusNormal"/>
        <w:ind w:firstLine="540"/>
        <w:jc w:val="both"/>
      </w:pPr>
      <w:bookmarkStart w:id="30" w:name="Par98"/>
      <w:bookmarkEnd w:id="30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000000" w:rsidRDefault="008472B1">
      <w:pPr>
        <w:pStyle w:val="ConsPlusNormal"/>
        <w:ind w:firstLine="540"/>
        <w:jc w:val="both"/>
      </w:pPr>
      <w:r>
        <w:t xml:space="preserve">32) информация о </w:t>
      </w:r>
      <w:r>
        <w:t>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</w:t>
      </w:r>
      <w:r>
        <w:t>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</w:t>
      </w:r>
      <w:r>
        <w:t>в и соответствующих актов сдачи-приемки результатов оказанных услуг и (или) выполненных работ;</w:t>
      </w:r>
    </w:p>
    <w:p w:rsidR="00000000" w:rsidRDefault="008472B1">
      <w:pPr>
        <w:pStyle w:val="ConsPlusNormal"/>
        <w:ind w:firstLine="540"/>
        <w:jc w:val="both"/>
      </w:pPr>
      <w:bookmarkStart w:id="31" w:name="Par100"/>
      <w:bookmarkEnd w:id="31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</w:t>
      </w:r>
      <w:r>
        <w:t>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000000" w:rsidRDefault="008472B1">
      <w:pPr>
        <w:pStyle w:val="ConsPlusNormal"/>
        <w:ind w:firstLine="540"/>
        <w:jc w:val="both"/>
      </w:pPr>
      <w:bookmarkStart w:id="32" w:name="Par101"/>
      <w:bookmarkEnd w:id="32"/>
      <w:r>
        <w:t>34) информация об утвержденных Правительством Российской Федерации индекс</w:t>
      </w:r>
      <w:r>
        <w:t>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</w:t>
      </w:r>
      <w:r>
        <w:t>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:rsidR="00000000" w:rsidRDefault="008472B1">
      <w:pPr>
        <w:pStyle w:val="ConsPlusNormal"/>
        <w:ind w:firstLine="540"/>
        <w:jc w:val="both"/>
      </w:pPr>
      <w:bookmarkStart w:id="33" w:name="Par102"/>
      <w:bookmarkEnd w:id="33"/>
      <w:r>
        <w:t>35) информация об установленных в договорах сроках внесения платы за жилое пом</w:t>
      </w:r>
      <w:r>
        <w:t>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000000" w:rsidRDefault="008472B1">
      <w:pPr>
        <w:pStyle w:val="ConsPlusNormal"/>
        <w:ind w:firstLine="540"/>
        <w:jc w:val="both"/>
      </w:pPr>
      <w:r>
        <w:t xml:space="preserve">36) информация о проведении общего собрания собственников помещений в многоквартирном доме, </w:t>
      </w:r>
      <w:r>
        <w:lastRenderedPageBreak/>
        <w:t>общего собрания членов товариществ соб</w:t>
      </w:r>
      <w:r>
        <w:t>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</w:t>
      </w:r>
      <w:r>
        <w:t>оги такого голосования;</w:t>
      </w:r>
    </w:p>
    <w:p w:rsidR="00000000" w:rsidRDefault="008472B1">
      <w:pPr>
        <w:pStyle w:val="ConsPlusNormal"/>
        <w:ind w:firstLine="540"/>
        <w:jc w:val="both"/>
      </w:pPr>
      <w:bookmarkStart w:id="34" w:name="Par104"/>
      <w:bookmarkEnd w:id="34"/>
      <w:r>
        <w:t xml:space="preserve"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</w:t>
      </w:r>
      <w:r>
        <w:t>решений;</w:t>
      </w:r>
    </w:p>
    <w:p w:rsidR="00000000" w:rsidRDefault="008472B1">
      <w:pPr>
        <w:pStyle w:val="ConsPlusNormal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</w:t>
      </w:r>
      <w:r>
        <w:t xml:space="preserve"> Федерации отчет о выполнении такого договора;</w:t>
      </w:r>
    </w:p>
    <w:p w:rsidR="00000000" w:rsidRDefault="008472B1">
      <w:pPr>
        <w:pStyle w:val="ConsPlusNormal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</w:t>
      </w:r>
      <w:r>
        <w:t xml:space="preserve"> также документы, подтверждающие полномочия указанных лиц заключать такие договоры;</w:t>
      </w:r>
    </w:p>
    <w:p w:rsidR="00000000" w:rsidRDefault="008472B1">
      <w:pPr>
        <w:pStyle w:val="ConsPlusNormal"/>
        <w:ind w:firstLine="540"/>
        <w:jc w:val="both"/>
      </w:pPr>
      <w:bookmarkStart w:id="35" w:name="Par107"/>
      <w:bookmarkEnd w:id="35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000000" w:rsidRDefault="008472B1">
      <w:pPr>
        <w:pStyle w:val="ConsPlusNormal"/>
        <w:ind w:firstLine="540"/>
        <w:jc w:val="both"/>
      </w:pPr>
      <w:bookmarkStart w:id="36" w:name="Par108"/>
      <w:bookmarkEnd w:id="36"/>
      <w:r>
        <w:t>41) информация о случаях привле</w:t>
      </w:r>
      <w:r>
        <w:t>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</w:t>
      </w:r>
      <w:r>
        <w:t>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:rsidR="00000000" w:rsidRDefault="008472B1">
      <w:pPr>
        <w:pStyle w:val="ConsPlusNormal"/>
        <w:ind w:firstLine="540"/>
        <w:jc w:val="both"/>
      </w:pPr>
      <w:r>
        <w:t>42) иная информация и документы</w:t>
      </w:r>
      <w:r>
        <w:t>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000000" w:rsidRDefault="008472B1">
      <w:pPr>
        <w:pStyle w:val="ConsPlusNormal"/>
        <w:ind w:firstLine="540"/>
        <w:jc w:val="both"/>
      </w:pPr>
      <w:r>
        <w:t>2. Информация и документы, составляющие государственную тайну в соответ</w:t>
      </w:r>
      <w:r>
        <w:t xml:space="preserve">ствии с </w:t>
      </w:r>
      <w:hyperlink r:id="rId1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</w:pPr>
      <w:r>
        <w:t>1. Федеральный орган ис</w:t>
      </w:r>
      <w:r>
        <w:t>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является государственным заказчиком, ответственным за координацию работ по созданию, эксп</w:t>
      </w:r>
      <w:r>
        <w:t>луатации и модернизации системы.</w:t>
      </w:r>
    </w:p>
    <w:p w:rsidR="00000000" w:rsidRDefault="008472B1">
      <w:pPr>
        <w:pStyle w:val="ConsPlusNormal"/>
        <w:ind w:firstLine="540"/>
        <w:jc w:val="both"/>
      </w:pPr>
      <w:r>
        <w:t>2. Организация федеральной почтовой связи общего пользования является оператором системы.</w:t>
      </w:r>
    </w:p>
    <w:p w:rsidR="00000000" w:rsidRDefault="008472B1">
      <w:pPr>
        <w:pStyle w:val="ConsPlusNormal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</w:t>
      </w:r>
      <w:r>
        <w:t>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устанавливают:</w:t>
      </w:r>
    </w:p>
    <w:p w:rsidR="00000000" w:rsidRDefault="008472B1">
      <w:pPr>
        <w:pStyle w:val="ConsPlusNormal"/>
        <w:ind w:firstLine="540"/>
        <w:jc w:val="both"/>
      </w:pPr>
      <w:r>
        <w:t xml:space="preserve">1) функциональные </w:t>
      </w:r>
      <w:hyperlink r:id="rId12" w:tooltip="Приказ Минкомсвязи России N 85, Минстроя России N 200/пр от 23.03.2015 &quot;Об утверждении функциональных требований к государственной информационной системе жилищно-коммунального хозяйства&quot; (Зарегистрировано в Минюсте России 23.04.2015 N 37013){КонсультантПлюс}" w:history="1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000000" w:rsidRDefault="008472B1">
      <w:pPr>
        <w:pStyle w:val="ConsPlusNormal"/>
        <w:ind w:firstLine="540"/>
        <w:jc w:val="both"/>
      </w:pPr>
      <w:bookmarkStart w:id="37" w:name="Par118"/>
      <w:bookmarkEnd w:id="37"/>
      <w:r>
        <w:t xml:space="preserve"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</w:t>
      </w:r>
      <w:r>
        <w:t>законом, в системе;</w:t>
      </w:r>
    </w:p>
    <w:p w:rsidR="00000000" w:rsidRDefault="008472B1">
      <w:pPr>
        <w:pStyle w:val="ConsPlusNormal"/>
        <w:ind w:firstLine="540"/>
        <w:jc w:val="both"/>
      </w:pPr>
      <w:r>
        <w:t xml:space="preserve">3) </w:t>
      </w:r>
      <w:hyperlink r:id="rId13" w:tooltip="Приказ Минкомсвязи России N 53, Минстроя России N 82/пр от 17.02.2016 &quot;Об утверждении формы электронного паспорта многоквартирного дома, формы электронного паспорта жилого дома, формы электронного документа о состоянии объектов коммунальной и инженерной инфраструктур&quot; (Зарегистрировано в Минюсте России 16.03.2016 N 41429){КонсультантПлюс}" w:history="1">
        <w:r>
          <w:rPr>
            <w:color w:val="0000FF"/>
          </w:rPr>
          <w:t>формы</w:t>
        </w:r>
      </w:hyperlink>
      <w:r>
        <w:t xml:space="preserve"> и </w:t>
      </w:r>
      <w:hyperlink r:id="rId14" w:tooltip="Приказ Минкомсвязи России N 88, Минстроя России N 203/пр от 23.03.2015 &quot;Об утверждении форматов электронных документов, размещаемых в государственной информационной системе жилищно-коммунального хозяйства&quot; (Зарегистрировано в Минюсте России 10.04.2015 N 36833){КонсультантПлюс}" w:history="1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</w:t>
      </w:r>
      <w:r>
        <w:t>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</w:t>
      </w:r>
      <w:r>
        <w:t>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</w:t>
      </w:r>
      <w:r>
        <w:t>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000000" w:rsidRDefault="008472B1">
      <w:pPr>
        <w:pStyle w:val="ConsPlusNormal"/>
        <w:ind w:firstLine="540"/>
        <w:jc w:val="both"/>
      </w:pPr>
      <w:r>
        <w:t xml:space="preserve">4) </w:t>
      </w:r>
      <w:hyperlink r:id="rId15" w:tooltip="Приказ Минкомсвязи России N 86, Минстроя России N 201/пр от 23.03.2015 &quot;Об утверждении порядка хранения, обработки и предоставления информации, содержащейся в государственной информационной системе жилищно-коммунального хозяйства&quot; (Зарегистрировано в Минюсте России 10.04.2015 N 36824){КонсультантПлюс}" w:history="1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000000" w:rsidRDefault="008472B1">
      <w:pPr>
        <w:pStyle w:val="ConsPlusNormal"/>
        <w:ind w:firstLine="540"/>
        <w:jc w:val="both"/>
      </w:pPr>
      <w:r>
        <w:t xml:space="preserve">5) </w:t>
      </w:r>
      <w:hyperlink r:id="rId16" w:tooltip="Приказ Минкомсвязи России N 393, Минстроя России N 731/пр от 09.10.2015 &quot;О справочниках и классификаторах, размещаемых в государственной информационной системе жилищно-коммунального хозяйства&quot; (вместе с &quot;Перечнем справочников и классификаторов, размещаемых в государственной информационной системе жилищно-коммунального хозяйства, и порядком их использования участниками информационного взаимодействия при размещении информации в государственной информационной системе жилищно-коммунального хозяйства&quot;) (Зарегист{КонсультантПлюс}" w:history="1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000000" w:rsidRDefault="008472B1">
      <w:pPr>
        <w:pStyle w:val="ConsPlusNormal"/>
        <w:ind w:firstLine="540"/>
        <w:jc w:val="both"/>
      </w:pPr>
      <w:r>
        <w:lastRenderedPageBreak/>
        <w:t xml:space="preserve">6) </w:t>
      </w:r>
      <w:hyperlink r:id="rId17" w:tooltip="Приказ Минкомсвязи России N 589, Минстроя России N 944/пр от 28.12.2015 &quot;Об утверждении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&quot; (Зарегистрировано в Минюсте России 19.02.2016 N 41149){КонсультантПлюс}" w:history="1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</w:t>
      </w:r>
      <w:r>
        <w:t>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000000" w:rsidRDefault="008472B1">
      <w:pPr>
        <w:pStyle w:val="ConsPlusNormal"/>
        <w:ind w:firstLine="540"/>
        <w:jc w:val="both"/>
      </w:pPr>
      <w:r>
        <w:t xml:space="preserve">7) </w:t>
      </w:r>
      <w:hyperlink r:id="rId18" w:tooltip="Приказ Минкомсвязи России N 589, Минстроя России N 944/пр от 28.12.2015 &quot;Об утверждении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&quot; (Зарегистрировано в Минюсте России 19.02.2016 N 41149){КонсультантПлюс}" w:history="1">
        <w:r>
          <w:rPr>
            <w:color w:val="0000FF"/>
          </w:rPr>
          <w:t>порядок</w:t>
        </w:r>
      </w:hyperlink>
      <w:r>
        <w:t xml:space="preserve"> доступа к системе и к инфо</w:t>
      </w:r>
      <w:r>
        <w:t>рмации, размещенной в системе, а также сроки регистрации в системе поставщиков информации и пользователей информации;</w:t>
      </w:r>
    </w:p>
    <w:p w:rsidR="00000000" w:rsidRDefault="008472B1">
      <w:pPr>
        <w:pStyle w:val="ConsPlusNormal"/>
        <w:ind w:firstLine="540"/>
        <w:jc w:val="both"/>
      </w:pPr>
      <w:r>
        <w:t xml:space="preserve">8) </w:t>
      </w:r>
      <w:hyperlink r:id="rId19" w:tooltip="Приказ Минкомсвязи России N 87, Минстроя России N 202/пр от 23.03.2015 &quot;Об утверждении требований к технологическим, программным, лингвистическим, правовым и организационным средствам обеспечения пользования государственной информационной системой жилищно-коммунального хозяйства, в том числе требований к ее архитектуре&quot; (Зарегистрировано в Минюсте России 10.04.2015 N 36823){КонсультантПлюс}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</w:t>
      </w:r>
      <w:r>
        <w:t>ия системой, в том числе требования к ее архитектуре;</w:t>
      </w:r>
    </w:p>
    <w:p w:rsidR="00000000" w:rsidRDefault="008472B1">
      <w:pPr>
        <w:pStyle w:val="ConsPlusNormal"/>
        <w:ind w:firstLine="540"/>
        <w:jc w:val="both"/>
      </w:pPr>
      <w:r>
        <w:t xml:space="preserve">9) </w:t>
      </w:r>
      <w:hyperlink r:id="rId20" w:tooltip="Приказ Минкомсвязи России N 589, Минстроя России N 944/пр от 28.12.2015 &quot;Об утверждении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&quot; (Зарегистрировано в Минюсте России 19.02.2016 N 41149){КонсультантПлюс}" w:history="1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</w:t>
      </w:r>
      <w:r>
        <w:t>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p w:rsidR="00000000" w:rsidRDefault="008472B1">
      <w:pPr>
        <w:pStyle w:val="ConsPlusNormal"/>
        <w:ind w:firstLine="540"/>
        <w:jc w:val="both"/>
      </w:pPr>
      <w:bookmarkStart w:id="38" w:name="Par126"/>
      <w:bookmarkEnd w:id="38"/>
      <w:r>
        <w:t xml:space="preserve">10) </w:t>
      </w:r>
      <w:hyperlink r:id="rId21" w:tooltip="Приказ Минкомсвязи России N 89, Минстроя России N 204/пр от 23.03.2015 &quot;Об утверждении Порядка взаимодействия государственной информационной системы жилищно-коммунального хозяй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иными информационными системами, а также единых форматов для информационного взаимодействия иных информационных систем с государственной{КонсультантПлюс}" w:history="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</w:t>
      </w:r>
      <w:r>
        <w:t xml:space="preserve">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000000" w:rsidRDefault="008472B1">
      <w:pPr>
        <w:pStyle w:val="ConsPlusNormal"/>
        <w:ind w:firstLine="540"/>
        <w:jc w:val="both"/>
      </w:pPr>
      <w:r>
        <w:t>11) адрес официального</w:t>
      </w:r>
      <w:r>
        <w:t xml:space="preserve"> </w:t>
      </w:r>
      <w:hyperlink r:id="rId22" w:tooltip="Приказ Минкомсвязи России N 504, Минстроя России N 934/пр от 30.12.2014 &quot;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&quot;Интернет&quot; (Зарегистрировано в Минюсте России 20.02.2015 N 36121){КонсультантПлюс}" w:history="1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000000" w:rsidRDefault="008472B1">
      <w:pPr>
        <w:pStyle w:val="ConsPlusNormal"/>
        <w:ind w:firstLine="540"/>
        <w:jc w:val="both"/>
      </w:pPr>
      <w:r>
        <w:t>4. О</w:t>
      </w:r>
      <w:r>
        <w:t>ператор системы обеспечивает бесперебойное функционирование системы, возможность интеграции и взаимодействия иных информационных систем с системой. Информационное взаимодействие информационных систем поставщиков информации и пользователей информации с сист</w:t>
      </w:r>
      <w:r>
        <w:t>емой осуществляется с использованием единых форматов.</w:t>
      </w:r>
    </w:p>
    <w:p w:rsidR="00000000" w:rsidRDefault="008472B1">
      <w:pPr>
        <w:pStyle w:val="ConsPlusNormal"/>
        <w:ind w:firstLine="540"/>
        <w:jc w:val="both"/>
      </w:pPr>
      <w:r>
        <w:t>5.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осуществляет выдачу сертифика</w:t>
      </w:r>
      <w:r>
        <w:t>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000000" w:rsidRDefault="008472B1">
      <w:pPr>
        <w:pStyle w:val="ConsPlusNormal"/>
        <w:ind w:firstLine="540"/>
        <w:jc w:val="both"/>
      </w:pPr>
      <w:r>
        <w:t>6. Федеральный орган исполнительной власти, уполномоченный в области государственной ре</w:t>
      </w:r>
      <w:r>
        <w:t xml:space="preserve">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</w:t>
      </w:r>
      <w:r>
        <w:t xml:space="preserve">реестра прав на недвижимое имущество и сделок с ним об объектах, указанных в </w:t>
      </w:r>
      <w:hyperlink w:anchor="Par73" w:tooltip="6) информация об объектах государственного учета жилищного фонда, включая их технические характеристики и состояние;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ar74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7 части 1 статьи 6</w:t>
        </w:r>
      </w:hyperlink>
      <w:r>
        <w:t xml:space="preserve"> настоящего Федерального закона.</w:t>
      </w:r>
    </w:p>
    <w:p w:rsidR="00000000" w:rsidRDefault="008472B1">
      <w:pPr>
        <w:pStyle w:val="ConsPlusNormal"/>
        <w:ind w:firstLine="540"/>
        <w:jc w:val="both"/>
      </w:pPr>
      <w: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</w:t>
      </w:r>
      <w:r>
        <w:t xml:space="preserve">тарифов размещают в системе информацию, указанную в </w:t>
      </w:r>
      <w:hyperlink w:anchor="Par78" w:tooltip="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" w:history="1">
        <w:r>
          <w:rPr>
            <w:color w:val="0000FF"/>
          </w:rPr>
          <w:t>пунктах 11</w:t>
        </w:r>
      </w:hyperlink>
      <w:r>
        <w:t xml:space="preserve">, </w:t>
      </w:r>
      <w:hyperlink w:anchor="Par94" w:tooltip="27) информация о ценах, тарифах, установленных на ресурсы, необходимые для предоставления коммунальных услуг;" w:history="1">
        <w:r>
          <w:rPr>
            <w:color w:val="0000FF"/>
          </w:rPr>
          <w:t>27</w:t>
        </w:r>
      </w:hyperlink>
      <w:r>
        <w:t xml:space="preserve"> и </w:t>
      </w:r>
      <w:hyperlink w:anchor="Par108" w:tooltip="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</w:t>
      </w:r>
      <w:r>
        <w:t xml:space="preserve"> закона, а также информацию о лицах, указанных в </w:t>
      </w:r>
      <w:hyperlink w:anchor="Par68" w:tooltip="1) информация о лицах, осуществляющих поставки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пункте 1 части 1 статьи 6</w:t>
        </w:r>
      </w:hyperlink>
      <w:r>
        <w:t xml:space="preserve"> настоящего</w:t>
      </w:r>
      <w:r>
        <w:t xml:space="preserve"> Федерального закона.</w:t>
      </w:r>
    </w:p>
    <w:p w:rsidR="00000000" w:rsidRDefault="008472B1">
      <w:pPr>
        <w:pStyle w:val="ConsPlusNormal"/>
        <w:ind w:firstLine="540"/>
        <w:jc w:val="both"/>
      </w:pPr>
      <w:r>
        <w:t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</w:t>
      </w:r>
      <w:r>
        <w:t xml:space="preserve">иториальные органы размещают в системе информацию, предусмотренную </w:t>
      </w:r>
      <w:hyperlink w:anchor="Par75" w:tooltip="8) информация о количестве зарегистрированных в жилых помещениях по месту пребывания и по месту жительства граждан;" w:history="1">
        <w:r>
          <w:rPr>
            <w:color w:val="0000FF"/>
          </w:rPr>
          <w:t>пунктом 8 части 1 статьи 6</w:t>
        </w:r>
      </w:hyperlink>
      <w:r>
        <w:t xml:space="preserve"> настоящего Федераль</w:t>
      </w:r>
      <w:r>
        <w:t>ного закона.</w:t>
      </w:r>
    </w:p>
    <w:p w:rsidR="00000000" w:rsidRDefault="008472B1">
      <w:pPr>
        <w:pStyle w:val="ConsPlusNormal"/>
        <w:ind w:firstLine="540"/>
        <w:jc w:val="both"/>
      </w:pPr>
      <w:r>
        <w:t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</w:t>
      </w:r>
      <w:r>
        <w:t xml:space="preserve">х предпринимателей о лицах, указанных в </w:t>
      </w:r>
      <w:hyperlink w:anchor="Par68" w:tooltip="1) информация о лицах, осуществляющих поставки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69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 w:history="1">
        <w:r>
          <w:rPr>
            <w:color w:val="0000FF"/>
          </w:rPr>
          <w:t>2 части 1 статьи 6</w:t>
        </w:r>
      </w:hyperlink>
      <w:r>
        <w:t xml:space="preserve"> н</w:t>
      </w:r>
      <w:r>
        <w:t>астоящего Федерального закона.</w:t>
      </w:r>
    </w:p>
    <w:p w:rsidR="00000000" w:rsidRDefault="008472B1">
      <w:pPr>
        <w:pStyle w:val="ConsPlusNormal"/>
        <w:ind w:firstLine="540"/>
        <w:jc w:val="both"/>
      </w:pPr>
      <w:r>
        <w:t>10. Пенсионный фонд Российской Федерации и его территориальные органы размещают в системе информацию из базовых государственных информационных ресурсов о страховых номерах, присвоенных индивидуальным лицевым счетам застрахова</w:t>
      </w:r>
      <w:r>
        <w:t>нных лиц в соответствии с законодательством Российской Федерации о пенсионном страховании.</w:t>
      </w:r>
    </w:p>
    <w:p w:rsidR="00000000" w:rsidRDefault="008472B1">
      <w:pPr>
        <w:pStyle w:val="ConsPlusNormal"/>
        <w:ind w:firstLine="540"/>
        <w:jc w:val="both"/>
      </w:pPr>
      <w:r>
        <w:t xml:space="preserve">11. Фонд содействия реформированию жилищно-коммунального хозяйства размещает в системе информацию, указанную в </w:t>
      </w:r>
      <w:hyperlink w:anchor="Par82" w:tooltip="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" w:history="1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000000" w:rsidRDefault="008472B1">
      <w:pPr>
        <w:pStyle w:val="ConsPlusNormal"/>
        <w:ind w:firstLine="540"/>
        <w:jc w:val="both"/>
      </w:pPr>
      <w:r>
        <w:t>12. Федеральный орган исполнительной власти, осуществляющий функции по выработке и реализации государственной политики и нормативно-право</w:t>
      </w:r>
      <w:r>
        <w:t xml:space="preserve">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ar83" w:tooltip="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000000" w:rsidRDefault="008472B1">
      <w:pPr>
        <w:pStyle w:val="ConsPlusNormal"/>
        <w:ind w:firstLine="540"/>
        <w:jc w:val="both"/>
      </w:pPr>
      <w:r>
        <w:t>13. Органы государственной власти субъектов Российской Федерации:</w:t>
      </w:r>
    </w:p>
    <w:p w:rsidR="00000000" w:rsidRDefault="008472B1">
      <w:pPr>
        <w:pStyle w:val="ConsPlusNormal"/>
        <w:ind w:firstLine="540"/>
        <w:jc w:val="both"/>
      </w:pPr>
      <w:r>
        <w:lastRenderedPageBreak/>
        <w:t>1) размещают в системе информацию о н</w:t>
      </w:r>
      <w:r>
        <w:t>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</w:t>
      </w:r>
      <w:r>
        <w:t>ного жилищного надзора;</w:t>
      </w:r>
    </w:p>
    <w:p w:rsidR="00000000" w:rsidRDefault="008472B1">
      <w:pPr>
        <w:pStyle w:val="ConsPlusNormal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ar83" w:tooltip="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000000" w:rsidRDefault="008472B1">
      <w:pPr>
        <w:pStyle w:val="ConsPlusNormal"/>
        <w:ind w:firstLine="540"/>
        <w:jc w:val="both"/>
      </w:pPr>
      <w:r>
        <w:t>3) размещают в системе ин</w:t>
      </w:r>
      <w:r>
        <w:t xml:space="preserve">формацию, предусмотренную </w:t>
      </w:r>
      <w:hyperlink w:anchor="Par70" w:tooltip="3) информация об уполномоченных органах или организациях, осуществляющих государственный учет жилищного фонда;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ar71" w:tooltip="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" w:history="1">
        <w:r>
          <w:rPr>
            <w:color w:val="0000FF"/>
          </w:rPr>
          <w:t>4</w:t>
        </w:r>
      </w:hyperlink>
      <w:r>
        <w:t xml:space="preserve">, </w:t>
      </w:r>
      <w:hyperlink w:anchor="Par76" w:tooltip="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" w:history="1">
        <w:r>
          <w:rPr>
            <w:color w:val="0000FF"/>
          </w:rPr>
          <w:t>9</w:t>
        </w:r>
      </w:hyperlink>
      <w:r>
        <w:t xml:space="preserve">, </w:t>
      </w:r>
      <w:hyperlink w:anchor="Par77" w:tooltip="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" w:history="1">
        <w:r>
          <w:rPr>
            <w:color w:val="0000FF"/>
          </w:rPr>
          <w:t>10</w:t>
        </w:r>
      </w:hyperlink>
      <w:r>
        <w:t xml:space="preserve">, </w:t>
      </w:r>
      <w:hyperlink w:anchor="Par84" w:tooltip="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..." w:history="1">
        <w:r>
          <w:rPr>
            <w:color w:val="0000FF"/>
          </w:rPr>
          <w:t>17</w:t>
        </w:r>
      </w:hyperlink>
      <w:r>
        <w:t xml:space="preserve">, </w:t>
      </w:r>
      <w:hyperlink w:anchor="Par85" w:tooltip="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" w:history="1">
        <w:r>
          <w:rPr>
            <w:color w:val="0000FF"/>
          </w:rPr>
          <w:t>18</w:t>
        </w:r>
      </w:hyperlink>
      <w:r>
        <w:t xml:space="preserve">, </w:t>
      </w:r>
      <w:hyperlink w:anchor="Par87" w:tooltip="20) информация о нормативах потребления коммунальных услуг;" w:history="1">
        <w:r>
          <w:rPr>
            <w:color w:val="0000FF"/>
          </w:rPr>
          <w:t>20</w:t>
        </w:r>
      </w:hyperlink>
      <w:r>
        <w:t xml:space="preserve">, </w:t>
      </w:r>
      <w:hyperlink w:anchor="Par93" w:tooltip="26) информация о подготовке объектов жилищно-коммунального хозяйства к сезонной эксплуатации, о готовности к отопительному сезону и о его прохождении;" w:history="1">
        <w:r>
          <w:rPr>
            <w:color w:val="0000FF"/>
          </w:rPr>
          <w:t>26</w:t>
        </w:r>
      </w:hyperlink>
      <w:r>
        <w:t xml:space="preserve">, </w:t>
      </w:r>
      <w:hyperlink w:anchor="Par95" w:tooltip="28) информация о ценах, тарифах, установленных на предоставляемые коммунальные услуги;" w:history="1">
        <w:r>
          <w:rPr>
            <w:color w:val="0000FF"/>
          </w:rPr>
          <w:t>28</w:t>
        </w:r>
      </w:hyperlink>
      <w:r>
        <w:t xml:space="preserve">, </w:t>
      </w:r>
      <w:hyperlink w:anchor="Par101" w:tooltip="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" w:history="1">
        <w:r>
          <w:rPr>
            <w:color w:val="0000FF"/>
          </w:rPr>
          <w:t>34</w:t>
        </w:r>
      </w:hyperlink>
      <w:r>
        <w:t xml:space="preserve"> и </w:t>
      </w:r>
      <w:hyperlink w:anchor="Par107" w:tooltip="40) информация о поступивших обращениях по вопросам жилищно-коммунального хозяйства и о результатах их рассмотрения;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000000" w:rsidRDefault="008472B1">
      <w:pPr>
        <w:pStyle w:val="ConsPlusNormal"/>
        <w:ind w:firstLine="540"/>
        <w:jc w:val="both"/>
      </w:pPr>
      <w:r>
        <w:t>14. Орган исполнител</w:t>
      </w:r>
      <w:r>
        <w:t>ьной власти субъекта Российской Федерации, уполномоченный на осуществление государственного жилищного надзора:</w:t>
      </w:r>
    </w:p>
    <w:p w:rsidR="00000000" w:rsidRDefault="008472B1">
      <w:pPr>
        <w:pStyle w:val="ConsPlusNormal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</w:t>
      </w:r>
      <w:r>
        <w:t>рными домами;</w:t>
      </w:r>
    </w:p>
    <w:p w:rsidR="00000000" w:rsidRDefault="008472B1">
      <w:pPr>
        <w:pStyle w:val="ConsPlusNormal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000000" w:rsidRDefault="008472B1">
      <w:pPr>
        <w:pStyle w:val="ConsPlusNormal"/>
        <w:ind w:firstLine="540"/>
        <w:jc w:val="both"/>
      </w:pPr>
      <w:r>
        <w:t>3) осуществляет ведение в системе реестра счетов, в т</w:t>
      </w:r>
      <w:r>
        <w:t>ом числе специальных счетов, открытых в целях формирования фондов капитального ремонта;</w:t>
      </w:r>
    </w:p>
    <w:p w:rsidR="00000000" w:rsidRDefault="008472B1">
      <w:pPr>
        <w:pStyle w:val="ConsPlusNormal"/>
        <w:ind w:firstLine="540"/>
        <w:jc w:val="both"/>
      </w:pPr>
      <w:r>
        <w:t xml:space="preserve">4) размещает в системе информацию, указанную в </w:t>
      </w:r>
      <w:hyperlink w:anchor="Par69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 w:history="1">
        <w:r>
          <w:rPr>
            <w:color w:val="0000FF"/>
          </w:rPr>
          <w:t>пунктах 2</w:t>
        </w:r>
      </w:hyperlink>
      <w:r>
        <w:t xml:space="preserve">, </w:t>
      </w:r>
      <w:hyperlink w:anchor="Par72" w:tooltip="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" w:history="1">
        <w:r>
          <w:rPr>
            <w:color w:val="0000FF"/>
          </w:rPr>
          <w:t>5</w:t>
        </w:r>
      </w:hyperlink>
      <w:r>
        <w:t xml:space="preserve">, </w:t>
      </w:r>
      <w:hyperlink w:anchor="Par86" w:tooltip="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" w:history="1">
        <w:r>
          <w:rPr>
            <w:color w:val="0000FF"/>
          </w:rPr>
          <w:t>19</w:t>
        </w:r>
      </w:hyperlink>
      <w:r>
        <w:t xml:space="preserve">, </w:t>
      </w:r>
      <w:hyperlink w:anchor="Par104" w:tooltip="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" w:history="1">
        <w:r>
          <w:rPr>
            <w:color w:val="0000FF"/>
          </w:rPr>
          <w:t>37</w:t>
        </w:r>
      </w:hyperlink>
      <w:r>
        <w:t xml:space="preserve">, </w:t>
      </w:r>
      <w:hyperlink w:anchor="Par107" w:tooltip="40) информация о поступивших обращениях по вопросам жилищно-коммунального хозяйства и о результатах их рассмотрения;" w:history="1">
        <w:r>
          <w:rPr>
            <w:color w:val="0000FF"/>
          </w:rPr>
          <w:t>40</w:t>
        </w:r>
      </w:hyperlink>
      <w:r>
        <w:t xml:space="preserve">, </w:t>
      </w:r>
      <w:hyperlink w:anchor="Par108" w:tooltip="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000000" w:rsidRDefault="008472B1">
      <w:pPr>
        <w:pStyle w:val="ConsPlusNormal"/>
        <w:ind w:firstLine="540"/>
        <w:jc w:val="both"/>
      </w:pPr>
      <w:r>
        <w:t>15. Органы государственной власти субъектов Российской Федерации в области энергосбережения и повыш</w:t>
      </w:r>
      <w:r>
        <w:t xml:space="preserve">ения энергетической эффективности размещают в системе информацию, указанную в </w:t>
      </w:r>
      <w:hyperlink w:anchor="Par79" w:tooltip="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" w:history="1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000000" w:rsidRDefault="008472B1">
      <w:pPr>
        <w:pStyle w:val="ConsPlusNormal"/>
        <w:ind w:firstLine="540"/>
        <w:jc w:val="both"/>
      </w:pPr>
      <w:r>
        <w:t>16. Органы местного самоуправления размещают в системе:</w:t>
      </w:r>
    </w:p>
    <w:p w:rsidR="00000000" w:rsidRDefault="008472B1">
      <w:pPr>
        <w:pStyle w:val="ConsPlusNormal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</w:t>
      </w:r>
      <w:r>
        <w:t>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000000" w:rsidRDefault="008472B1">
      <w:pPr>
        <w:pStyle w:val="ConsPlusNormal"/>
        <w:ind w:firstLine="540"/>
        <w:jc w:val="both"/>
      </w:pPr>
      <w:r>
        <w:t xml:space="preserve">2) информацию, предусмотренную </w:t>
      </w:r>
      <w:hyperlink w:anchor="Par73" w:tooltip="6) информация об объектах государственного учета жилищного фонда, включая их технические характеристики и состояние;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ar74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7</w:t>
        </w:r>
      </w:hyperlink>
      <w:r>
        <w:t xml:space="preserve">, </w:t>
      </w:r>
      <w:hyperlink w:anchor="Par76" w:tooltip="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" w:history="1">
        <w:r>
          <w:rPr>
            <w:color w:val="0000FF"/>
          </w:rPr>
          <w:t>9</w:t>
        </w:r>
      </w:hyperlink>
      <w:r>
        <w:t xml:space="preserve">, </w:t>
      </w:r>
      <w:hyperlink w:anchor="Par78" w:tooltip="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" w:history="1">
        <w:r>
          <w:rPr>
            <w:color w:val="0000FF"/>
          </w:rPr>
          <w:t>11</w:t>
        </w:r>
      </w:hyperlink>
      <w:r>
        <w:t xml:space="preserve">, </w:t>
      </w:r>
      <w:hyperlink w:anchor="Par80" w:tooltip="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" w:history="1">
        <w:r>
          <w:rPr>
            <w:color w:val="0000FF"/>
          </w:rPr>
          <w:t>13</w:t>
        </w:r>
      </w:hyperlink>
      <w:r>
        <w:t xml:space="preserve">, </w:t>
      </w:r>
      <w:hyperlink w:anchor="Par81" w:tooltip="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" w:history="1">
        <w:r>
          <w:rPr>
            <w:color w:val="0000FF"/>
          </w:rPr>
          <w:t>14</w:t>
        </w:r>
      </w:hyperlink>
      <w:r>
        <w:t xml:space="preserve">, </w:t>
      </w:r>
      <w:hyperlink w:anchor="Par95" w:tooltip="28) информация о ценах, тарифах, установленных на предоставляемые коммунальные услуги;" w:history="1">
        <w:r>
          <w:rPr>
            <w:color w:val="0000FF"/>
          </w:rPr>
          <w:t>28</w:t>
        </w:r>
      </w:hyperlink>
      <w:r>
        <w:t xml:space="preserve">, </w:t>
      </w:r>
      <w:hyperlink w:anchor="Par107" w:tooltip="40) информация о поступивших обращениях по вопросам жилищно-коммунального хозяйства и о результатах их рассмотрения;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:rsidR="00000000" w:rsidRDefault="008472B1">
      <w:pPr>
        <w:pStyle w:val="ConsPlusNormal"/>
        <w:ind w:firstLine="540"/>
        <w:jc w:val="both"/>
      </w:pPr>
      <w:r>
        <w:t xml:space="preserve">3) информацию о способе управления многоквартирным домом, а также информацию, предусмотренную </w:t>
      </w:r>
      <w:hyperlink w:anchor="Par97" w:tooltip="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" w:history="1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</w:t>
      </w:r>
      <w:r>
        <w:t xml:space="preserve">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</w:t>
      </w:r>
      <w:r>
        <w:t>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 w:rsidR="00000000" w:rsidRDefault="008472B1">
      <w:pPr>
        <w:pStyle w:val="ConsPlusNormal"/>
        <w:ind w:firstLine="540"/>
        <w:jc w:val="both"/>
      </w:pPr>
      <w:r>
        <w:t>4) информацию о способе формирования фонда капитального ремонта в случае, если соб</w:t>
      </w:r>
      <w:r>
        <w:t xml:space="preserve">ственники помещений в многоквартирном доме в срок, установленный Жилищным </w:t>
      </w:r>
      <w:hyperlink r:id="rId23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</w:t>
      </w:r>
      <w:r>
        <w:t>естного самоуправления.</w:t>
      </w:r>
    </w:p>
    <w:p w:rsidR="00000000" w:rsidRDefault="008472B1">
      <w:pPr>
        <w:pStyle w:val="ConsPlusNormal"/>
        <w:ind w:firstLine="540"/>
        <w:jc w:val="both"/>
      </w:pPr>
      <w: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ar72" w:tooltip="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ar107" w:tooltip="40) информация о поступивших обращениях по вопросам жилищно-коммунального хозяйства и о результатах их рассмотрения;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000000" w:rsidRDefault="008472B1">
      <w:pPr>
        <w:pStyle w:val="ConsPlusNormal"/>
        <w:ind w:firstLine="540"/>
        <w:jc w:val="both"/>
      </w:pPr>
      <w: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</w:t>
      </w:r>
      <w:r>
        <w:t xml:space="preserve">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ar68" w:tooltip="1) информация о лицах, осуществляющих поставки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69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 w:history="1">
        <w:r>
          <w:rPr>
            <w:color w:val="0000FF"/>
          </w:rPr>
          <w:t>2</w:t>
        </w:r>
      </w:hyperlink>
      <w:r>
        <w:t xml:space="preserve">, </w:t>
      </w:r>
      <w:hyperlink w:anchor="Par73" w:tooltip="6) информация об объектах государственного учета жилищного фонда, включая их технические характеристики и состояние;" w:history="1">
        <w:r>
          <w:rPr>
            <w:color w:val="0000FF"/>
          </w:rPr>
          <w:t>6</w:t>
        </w:r>
      </w:hyperlink>
      <w:r>
        <w:t xml:space="preserve">, </w:t>
      </w:r>
      <w:hyperlink w:anchor="Par74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7</w:t>
        </w:r>
      </w:hyperlink>
      <w:r>
        <w:t xml:space="preserve">, </w:t>
      </w:r>
      <w:hyperlink w:anchor="Par88" w:tooltip="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" w:history="1">
        <w:r>
          <w:rPr>
            <w:color w:val="0000FF"/>
          </w:rPr>
          <w:t>21</w:t>
        </w:r>
      </w:hyperlink>
      <w:r>
        <w:t xml:space="preserve"> - </w:t>
      </w:r>
      <w:hyperlink w:anchor="Par92" w:tooltip="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" w:history="1">
        <w:r>
          <w:rPr>
            <w:color w:val="0000FF"/>
          </w:rPr>
          <w:t>25</w:t>
        </w:r>
      </w:hyperlink>
      <w:r>
        <w:t xml:space="preserve">, </w:t>
      </w:r>
      <w:hyperlink w:anchor="Par95" w:tooltip="28) информация о ценах, тарифах, установленных на предоставляемые коммунальные услуги;" w:history="1">
        <w:r>
          <w:rPr>
            <w:color w:val="0000FF"/>
          </w:rPr>
          <w:t>28</w:t>
        </w:r>
      </w:hyperlink>
      <w:r>
        <w:t xml:space="preserve"> - </w:t>
      </w:r>
      <w:hyperlink w:anchor="Par100" w:tooltip="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33</w:t>
        </w:r>
      </w:hyperlink>
      <w:r>
        <w:t xml:space="preserve">, </w:t>
      </w:r>
      <w:hyperlink w:anchor="Par102" w:tooltip="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" w:history="1">
        <w:r>
          <w:rPr>
            <w:color w:val="0000FF"/>
          </w:rPr>
          <w:t>35</w:t>
        </w:r>
      </w:hyperlink>
      <w:r>
        <w:t xml:space="preserve"> - </w:t>
      </w:r>
      <w:hyperlink w:anchor="Par107" w:tooltip="40) информация о поступивших обращениях по вопросам жилищно-коммунального хозяйства и о результатах их рассмотрения;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000000" w:rsidRDefault="008472B1">
      <w:pPr>
        <w:pStyle w:val="ConsPlusNormal"/>
        <w:ind w:firstLine="540"/>
        <w:jc w:val="both"/>
      </w:pPr>
      <w:r>
        <w:t>19. Лица, осуществляющие поставки ресурсов, необходимых для предоставления коммун</w:t>
      </w:r>
      <w:r>
        <w:t xml:space="preserve">альных услуг, в многоквартирные дома, жилые дома, размещают в системе информацию, предусмотренную </w:t>
      </w:r>
      <w:hyperlink w:anchor="Par68" w:tooltip="1) информация о лицах, осуществляющих поставки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69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 w:history="1">
        <w:r>
          <w:rPr>
            <w:color w:val="0000FF"/>
          </w:rPr>
          <w:t>2</w:t>
        </w:r>
      </w:hyperlink>
      <w:r>
        <w:t xml:space="preserve">, </w:t>
      </w:r>
      <w:hyperlink w:anchor="Par73" w:tooltip="6) информация об объектах государственного учета жилищного фонда, включая их технические характеристики и состояние;" w:history="1">
        <w:r>
          <w:rPr>
            <w:color w:val="0000FF"/>
          </w:rPr>
          <w:t>6</w:t>
        </w:r>
      </w:hyperlink>
      <w:r>
        <w:t xml:space="preserve">, </w:t>
      </w:r>
      <w:hyperlink w:anchor="Par74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7</w:t>
        </w:r>
      </w:hyperlink>
      <w:r>
        <w:t xml:space="preserve">, </w:t>
      </w:r>
      <w:hyperlink w:anchor="Par78" w:tooltip="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" w:history="1">
        <w:r>
          <w:rPr>
            <w:color w:val="0000FF"/>
          </w:rPr>
          <w:t>11</w:t>
        </w:r>
      </w:hyperlink>
      <w:r>
        <w:t xml:space="preserve">, </w:t>
      </w:r>
      <w:hyperlink w:anchor="Par89" w:tooltip="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" w:history="1">
        <w:r>
          <w:rPr>
            <w:color w:val="0000FF"/>
          </w:rPr>
          <w:t>22</w:t>
        </w:r>
      </w:hyperlink>
      <w:r>
        <w:t xml:space="preserve">, </w:t>
      </w:r>
      <w:hyperlink w:anchor="Par91" w:tooltip="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..." w:history="1">
        <w:r>
          <w:rPr>
            <w:color w:val="0000FF"/>
          </w:rPr>
          <w:t>24</w:t>
        </w:r>
      </w:hyperlink>
      <w:r>
        <w:t xml:space="preserve">, </w:t>
      </w:r>
      <w:hyperlink w:anchor="Par92" w:tooltip="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" w:history="1">
        <w:r>
          <w:rPr>
            <w:color w:val="0000FF"/>
          </w:rPr>
          <w:t>25</w:t>
        </w:r>
      </w:hyperlink>
      <w:r>
        <w:t xml:space="preserve">, </w:t>
      </w:r>
      <w:hyperlink w:anchor="Par94" w:tooltip="27) информация о ценах, тарифах, установленных на ресурсы, необходимые для предоставления коммунальных услуг;" w:history="1">
        <w:r>
          <w:rPr>
            <w:color w:val="0000FF"/>
          </w:rPr>
          <w:t>27</w:t>
        </w:r>
      </w:hyperlink>
      <w:r>
        <w:t xml:space="preserve">, </w:t>
      </w:r>
      <w:hyperlink w:anchor="Par98" w:tooltip="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31</w:t>
        </w:r>
      </w:hyperlink>
      <w:r>
        <w:t xml:space="preserve">, </w:t>
      </w:r>
      <w:hyperlink w:anchor="Par100" w:tooltip="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33</w:t>
        </w:r>
      </w:hyperlink>
      <w:r>
        <w:t xml:space="preserve">, </w:t>
      </w:r>
      <w:hyperlink w:anchor="Par107" w:tooltip="40) информация о поступивших обращениях по вопросам жилищно-коммунального хозяйства и о результатах их рассмотрения;" w:history="1">
        <w:r>
          <w:rPr>
            <w:color w:val="0000FF"/>
          </w:rPr>
          <w:t>40 части 1 статьи 6</w:t>
        </w:r>
      </w:hyperlink>
      <w:r>
        <w:t xml:space="preserve"> </w:t>
      </w:r>
      <w:r>
        <w:t>настоящего Федерального закона.</w:t>
      </w:r>
    </w:p>
    <w:p w:rsidR="00000000" w:rsidRDefault="008472B1">
      <w:pPr>
        <w:pStyle w:val="ConsPlusNormal"/>
        <w:ind w:firstLine="540"/>
        <w:jc w:val="both"/>
      </w:pPr>
      <w:r>
        <w:t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</w:t>
      </w:r>
      <w:r>
        <w:t xml:space="preserve">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</w:t>
      </w:r>
      <w:r>
        <w:lastRenderedPageBreak/>
        <w:t xml:space="preserve">предусмотренную </w:t>
      </w:r>
      <w:hyperlink w:anchor="Par86" w:tooltip="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ar88" w:tooltip="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" w:history="1">
        <w:r>
          <w:rPr>
            <w:color w:val="0000FF"/>
          </w:rPr>
          <w:t>21 части 1 статьи 6</w:t>
        </w:r>
      </w:hyperlink>
      <w:r>
        <w:t xml:space="preserve"> настоящего Федерального закона.</w:t>
      </w:r>
    </w:p>
    <w:p w:rsidR="00000000" w:rsidRDefault="008472B1">
      <w:pPr>
        <w:pStyle w:val="ConsPlusNormal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ar73" w:tooltip="6) информация об объектах государственного учета жилищного фонда, включая их технические характеристики и состояние;" w:history="1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000000" w:rsidRDefault="008472B1">
      <w:pPr>
        <w:pStyle w:val="ConsPlusNormal"/>
        <w:ind w:firstLine="540"/>
        <w:jc w:val="both"/>
      </w:pPr>
      <w:r>
        <w:t xml:space="preserve">22. Органы государственной власти и органы местного самоуправления обеспечивают </w:t>
      </w:r>
      <w:r>
        <w:t>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000000" w:rsidRDefault="008472B1">
      <w:pPr>
        <w:pStyle w:val="ConsPlusNormal"/>
        <w:ind w:firstLine="540"/>
        <w:jc w:val="both"/>
      </w:pPr>
      <w:r>
        <w:t>23. Банки, иные кредитные организации, организации федера</w:t>
      </w:r>
      <w:r>
        <w:t>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</w:t>
      </w:r>
      <w:r>
        <w:t xml:space="preserve">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</w:t>
      </w:r>
      <w:r>
        <w:t>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</w:t>
      </w:r>
      <w:r>
        <w:t>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  <w:outlineLvl w:val="0"/>
      </w:pPr>
      <w:r>
        <w:t>Статья 8. Размещение информации в системе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</w:pPr>
      <w:r>
        <w:t>1. Поставщики информации размеща</w:t>
      </w:r>
      <w:r>
        <w:t xml:space="preserve">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ar126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000000" w:rsidRDefault="008472B1">
      <w:pPr>
        <w:pStyle w:val="ConsPlusNormal"/>
        <w:ind w:firstLine="540"/>
        <w:jc w:val="both"/>
      </w:pPr>
      <w:r>
        <w:t>2. Размещение информации в системе поставщиками информации осуществляется с использованием электро</w:t>
      </w:r>
      <w:r>
        <w:t xml:space="preserve">нной подписи в порядке, установленном в соответствии с </w:t>
      </w:r>
      <w:hyperlink w:anchor="Par118" w:tooltip="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" w:history="1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000000" w:rsidRDefault="008472B1">
      <w:pPr>
        <w:pStyle w:val="ConsPlusNormal"/>
        <w:ind w:firstLine="540"/>
        <w:jc w:val="both"/>
      </w:pPr>
      <w: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  <w:outlineLvl w:val="0"/>
      </w:pPr>
      <w:r>
        <w:t>Статья 9. Правовой режим информации, размещенной в сис</w:t>
      </w:r>
      <w:r>
        <w:t>теме, и информационного ресурса системы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</w:pPr>
      <w:r>
        <w:t>1. Правомочия обладателя государственного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</w:t>
      </w:r>
      <w:r>
        <w:t xml:space="preserve">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000000" w:rsidRDefault="008472B1">
      <w:pPr>
        <w:pStyle w:val="ConsPlusNormal"/>
        <w:ind w:firstLine="540"/>
        <w:jc w:val="both"/>
      </w:pPr>
      <w:bookmarkStart w:id="39" w:name="Par169"/>
      <w:bookmarkEnd w:id="39"/>
      <w:r>
        <w:t>2. Информация, с</w:t>
      </w:r>
      <w:r>
        <w:t>одержащаяся в системе, является официальной. Государственный информационный ресурс системы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</w:pPr>
      <w:bookmarkStart w:id="40" w:name="Par173"/>
      <w:bookmarkEnd w:id="40"/>
      <w:r>
        <w:t xml:space="preserve"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</w:t>
      </w:r>
      <w:r>
        <w:t>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систем.</w:t>
      </w:r>
    </w:p>
    <w:p w:rsidR="00000000" w:rsidRDefault="008472B1">
      <w:pPr>
        <w:pStyle w:val="ConsPlusNormal"/>
        <w:ind w:firstLine="540"/>
        <w:jc w:val="both"/>
      </w:pPr>
      <w:r>
        <w:t xml:space="preserve">2. Взаимодействие иных, не указанных в </w:t>
      </w:r>
      <w:hyperlink w:anchor="Par173" w:tooltip="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." w:history="1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</w:t>
      </w:r>
      <w:r>
        <w:t xml:space="preserve">ии с </w:t>
      </w:r>
      <w:hyperlink w:anchor="Par126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</w:t>
      </w:r>
      <w:r>
        <w:t xml:space="preserve">ний </w:t>
      </w:r>
      <w:hyperlink w:anchor="Par169" w:tooltip="2. Информация, содержащаяся в системе, является официальной. Государственный информационный ресурс системы подлежит защите в соответствии с законодательством Российской Федерации об информации, информационных технологиях и о защите информации." w:history="1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</w:t>
      </w:r>
      <w:r>
        <w:t>твом Российской Федерации.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  <w:outlineLvl w:val="0"/>
      </w:pPr>
      <w:r>
        <w:t>Статья 12. Заключительные положения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</w:pPr>
      <w:bookmarkStart w:id="41" w:name="Par182"/>
      <w:bookmarkEnd w:id="41"/>
      <w:r>
        <w:t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</w:t>
      </w:r>
      <w:r>
        <w:t xml:space="preserve">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ar126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000000" w:rsidRDefault="008472B1">
      <w:pPr>
        <w:pStyle w:val="ConsPlusNormal"/>
        <w:ind w:firstLine="540"/>
        <w:jc w:val="both"/>
      </w:pPr>
      <w:r>
        <w:t>2. В срок не позднее 1 февраля 2016 года органы государственной власти субъек</w:t>
      </w:r>
      <w:r>
        <w:t>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</w:t>
      </w:r>
      <w:r>
        <w:t xml:space="preserve">рации и муниципальных образований, в систему с учетом соблюдения оператором системы требований, установленных </w:t>
      </w:r>
      <w:hyperlink w:anchor="Par182" w:tooltip="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пунктом 10 части 3 статьи 7 настоящего Федерального закона.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000000" w:rsidRDefault="008472B1">
      <w:pPr>
        <w:pStyle w:val="ConsPlusNormal"/>
        <w:ind w:firstLine="540"/>
        <w:jc w:val="both"/>
      </w:pPr>
      <w:r>
        <w:t>3. В срок не позднее 1 марта 2015 года федеральные органы исполнительной власти и государственные внебюджетные фонды в соответствии с настоящим Феде</w:t>
      </w:r>
      <w:r>
        <w:t xml:space="preserve">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ar126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000000" w:rsidRDefault="008472B1">
      <w:pPr>
        <w:pStyle w:val="ConsPlusNormal"/>
        <w:ind w:firstLine="540"/>
        <w:jc w:val="both"/>
      </w:pPr>
      <w:r>
        <w:t>4. С 1 июля 2016 года, но не ранее ввода системы в эксплуатацию поставщики информации обязаны размещать в системе информацию, предусмотренную настоящим Федер</w:t>
      </w:r>
      <w:r>
        <w:t>альным законом. В случае, если законодательством Российской Федерации для поставщиков информации установлен более ранний срок размещения информации в системе, поставщики информации обязаны размещать в системе такую информацию в сроки, установленные законод</w:t>
      </w:r>
      <w:r>
        <w:t>ательством Российской Федерации.</w:t>
      </w:r>
    </w:p>
    <w:p w:rsidR="00000000" w:rsidRDefault="008472B1">
      <w:pPr>
        <w:pStyle w:val="ConsPlusNormal"/>
        <w:ind w:firstLine="540"/>
        <w:jc w:val="both"/>
      </w:pPr>
      <w:bookmarkStart w:id="42" w:name="Par186"/>
      <w:bookmarkEnd w:id="42"/>
      <w:r>
        <w:t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</w:t>
      </w:r>
      <w:r>
        <w:t xml:space="preserve">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</w:t>
      </w:r>
      <w:r>
        <w:t>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</w:t>
      </w:r>
      <w:r>
        <w:t>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 w:rsidR="00000000" w:rsidRDefault="008472B1">
      <w:pPr>
        <w:pStyle w:val="ConsPlusNormal"/>
        <w:ind w:firstLine="540"/>
        <w:jc w:val="both"/>
      </w:pPr>
      <w:r>
        <w:t xml:space="preserve">6. При заключении соглашения, предусмотренного </w:t>
      </w:r>
      <w:hyperlink w:anchor="Par186" w:tooltip="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..." w:history="1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</w:t>
      </w:r>
      <w:r>
        <w:t>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</w:t>
      </w:r>
      <w:r>
        <w:t xml:space="preserve"> не позднее 1 февраля 2016 года.</w:t>
      </w:r>
    </w:p>
    <w:p w:rsidR="00000000" w:rsidRDefault="008472B1">
      <w:pPr>
        <w:pStyle w:val="ConsPlusNormal"/>
        <w:ind w:firstLine="540"/>
        <w:jc w:val="both"/>
      </w:pPr>
      <w:r>
        <w:t xml:space="preserve">7. При заключении соглашения, предусмотренного </w:t>
      </w:r>
      <w:hyperlink w:anchor="Par186" w:tooltip="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..." w:history="1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</w:t>
      </w:r>
      <w:r>
        <w:t>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000000" w:rsidRDefault="008472B1">
      <w:pPr>
        <w:pStyle w:val="ConsPlusNormal"/>
        <w:ind w:firstLine="540"/>
        <w:jc w:val="both"/>
      </w:pPr>
      <w:r>
        <w:t>8. С 1 января 2017 года в случае, если в системе не размещена информация о размере платы, подлежащей внесению потребител</w:t>
      </w:r>
      <w:r>
        <w:t>ем за жилое помещение и коммунальные услуги, либо размещена информация, которая не соответствует платежному документу, представленному потребителю на бумажном носителе, платежный документ считается не представленным в соответствии с требованиями законодате</w:t>
      </w:r>
      <w:r>
        <w:t>льства Российской Федерации.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00000" w:rsidRDefault="008472B1">
      <w:pPr>
        <w:pStyle w:val="ConsPlusNormal"/>
        <w:ind w:firstLine="540"/>
        <w:jc w:val="both"/>
      </w:pPr>
    </w:p>
    <w:p w:rsidR="00000000" w:rsidRDefault="008472B1">
      <w:pPr>
        <w:pStyle w:val="ConsPlusNormal"/>
        <w:jc w:val="right"/>
      </w:pPr>
      <w:r>
        <w:lastRenderedPageBreak/>
        <w:t>Президент</w:t>
      </w:r>
    </w:p>
    <w:p w:rsidR="00000000" w:rsidRDefault="008472B1">
      <w:pPr>
        <w:pStyle w:val="ConsPlusNormal"/>
        <w:jc w:val="right"/>
      </w:pPr>
      <w:r>
        <w:t>Российской Федерации</w:t>
      </w:r>
    </w:p>
    <w:p w:rsidR="00000000" w:rsidRDefault="008472B1">
      <w:pPr>
        <w:pStyle w:val="ConsPlusNormal"/>
        <w:jc w:val="right"/>
      </w:pPr>
      <w:r>
        <w:t>В.ПУТИН</w:t>
      </w:r>
    </w:p>
    <w:p w:rsidR="00000000" w:rsidRDefault="008472B1">
      <w:pPr>
        <w:pStyle w:val="ConsPlusNormal"/>
      </w:pPr>
      <w:r>
        <w:t>Москва, Кремль</w:t>
      </w:r>
    </w:p>
    <w:p w:rsidR="00000000" w:rsidRDefault="008472B1">
      <w:pPr>
        <w:pStyle w:val="ConsPlusNormal"/>
      </w:pPr>
      <w:r>
        <w:t>21 июля 2014 года</w:t>
      </w:r>
    </w:p>
    <w:p w:rsidR="00000000" w:rsidRDefault="008472B1">
      <w:pPr>
        <w:pStyle w:val="ConsPlusNormal"/>
      </w:pPr>
      <w:r>
        <w:t>N 209-ФЗ</w:t>
      </w:r>
    </w:p>
    <w:p w:rsidR="00000000" w:rsidRDefault="008472B1">
      <w:pPr>
        <w:pStyle w:val="ConsPlusNormal"/>
      </w:pPr>
    </w:p>
    <w:p w:rsidR="00000000" w:rsidRDefault="008472B1">
      <w:pPr>
        <w:pStyle w:val="ConsPlusNormal"/>
      </w:pPr>
    </w:p>
    <w:p w:rsidR="008472B1" w:rsidRDefault="008472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472B1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B1" w:rsidRDefault="008472B1">
      <w:pPr>
        <w:spacing w:after="0" w:line="240" w:lineRule="auto"/>
      </w:pPr>
      <w:r>
        <w:separator/>
      </w:r>
    </w:p>
  </w:endnote>
  <w:endnote w:type="continuationSeparator" w:id="0">
    <w:p w:rsidR="008472B1" w:rsidRDefault="0084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472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72B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72B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72B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359A3">
            <w:fldChar w:fldCharType="separate"/>
          </w:r>
          <w:r w:rsidR="00C359A3">
            <w:rPr>
              <w:noProof/>
            </w:rPr>
            <w:t>11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359A3">
            <w:fldChar w:fldCharType="separate"/>
          </w:r>
          <w:r w:rsidR="00C359A3">
            <w:rPr>
              <w:noProof/>
            </w:rPr>
            <w:t>11</w:t>
          </w:r>
          <w:r>
            <w:fldChar w:fldCharType="end"/>
          </w:r>
        </w:p>
      </w:tc>
    </w:tr>
  </w:tbl>
  <w:p w:rsidR="00000000" w:rsidRDefault="008472B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B1" w:rsidRDefault="008472B1">
      <w:pPr>
        <w:spacing w:after="0" w:line="240" w:lineRule="auto"/>
      </w:pPr>
      <w:r>
        <w:separator/>
      </w:r>
    </w:p>
  </w:footnote>
  <w:footnote w:type="continuationSeparator" w:id="0">
    <w:p w:rsidR="008472B1" w:rsidRDefault="0084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72B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21.07.2014 N 209-ФЗ</w:t>
          </w:r>
          <w:r>
            <w:rPr>
              <w:sz w:val="16"/>
              <w:szCs w:val="16"/>
            </w:rPr>
            <w:br/>
            <w:t>"О государственной информационной системе жилищно-коммунального хозяйства"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72B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472B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72B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8472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472B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A3"/>
    <w:rsid w:val="008472B1"/>
    <w:rsid w:val="00C3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E508B0-7312-49F5-9716-530479D2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7C9C4664418FB181FD423B2981DBEB1BF43CF0F17B30069730D8z0A8G" TargetMode="External"/><Relationship Id="rId13" Type="http://schemas.openxmlformats.org/officeDocument/2006/relationships/hyperlink" Target="consultantplus://offline/ref=0D7C9C4664418FB181FD423B2981DBEB18F53EF1F92E6704C665D60DE1185FC4614BBB01604318CEz2A1G" TargetMode="External"/><Relationship Id="rId18" Type="http://schemas.openxmlformats.org/officeDocument/2006/relationships/hyperlink" Target="consultantplus://offline/ref=0D7C9C4664418FB181FD423B2981DBEB18F53FF6F3256704C665D60DE1185FC4614BBB01604318CFz2AE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D7C9C4664418FB181FD5C352D81DBEB18FB33F1FC2D6704C665D60DE1185FC4614BBB01604318CFz2A7G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0D7C9C4664418FB181FD5C352D81DBEB18FB33F2FB286704C665D60DE1185FC4614BBB01604318CFz2A7G" TargetMode="External"/><Relationship Id="rId17" Type="http://schemas.openxmlformats.org/officeDocument/2006/relationships/hyperlink" Target="consultantplus://offline/ref=0D7C9C4664418FB181FD423B2981DBEB18F53FF6F3256704C665D60DE1185FC4614BBB0160431BCDz2A6G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7C9C4664418FB181FD423B2981DBEB18F53AF7F22E6704C665D60DE1185FC4614BBB01604318CFz2A5G" TargetMode="External"/><Relationship Id="rId20" Type="http://schemas.openxmlformats.org/officeDocument/2006/relationships/hyperlink" Target="consultantplus://offline/ref=0D7C9C4664418FB181FD423B2981DBEB18F53FF6F3256704C665D60DE1185FC4614BBB01604318CFz2AE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D7C9C4664418FB181FD423B2981DBEB10FF32FDFA263A0ECE3CDA0FE61700D36602B700604318zCADG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D7C9C4664418FB181FD423B2981DBEB18FB33F4FB286704C665D60DE1185FC4614BBB01604318CFz2A7G" TargetMode="External"/><Relationship Id="rId23" Type="http://schemas.openxmlformats.org/officeDocument/2006/relationships/hyperlink" Target="consultantplus://offline/ref=0D7C9C4664418FB181FD423B2981DBEB1BFC3AF4FC296704C665D60DE1185FC4614BBB0264z4A5G" TargetMode="External"/><Relationship Id="rId10" Type="http://schemas.openxmlformats.org/officeDocument/2006/relationships/hyperlink" Target="consultantplus://offline/ref=0D7C9C4664418FB181FD423B2981DBEB1BFC3AF4FC296704C665D60DE1z1A8G" TargetMode="External"/><Relationship Id="rId19" Type="http://schemas.openxmlformats.org/officeDocument/2006/relationships/hyperlink" Target="consultantplus://offline/ref=0D7C9C4664418FB181FD5C352D81DBEB18FB33F4FB2E6704C665D60DE1185FC4614BBB01604318CFz2A7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D7C9C4664418FB181FD423B2981DBEB1BFC3AF4FC256704C665D60DE1z1A8G" TargetMode="External"/><Relationship Id="rId14" Type="http://schemas.openxmlformats.org/officeDocument/2006/relationships/hyperlink" Target="consultantplus://offline/ref=0D7C9C4664418FB181FD5C352D81DBEB18FB33F4FB296704C665D60DE1185FC4614BBB01604318CFz2A7G" TargetMode="External"/><Relationship Id="rId22" Type="http://schemas.openxmlformats.org/officeDocument/2006/relationships/hyperlink" Target="consultantplus://offline/ref=0D7C9C4664418FB181FD423B2981DBEB18FE3AF4FC2F6704C665D60DE1185FC4614BBB01604318CEz2A1G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9797</Words>
  <Characters>55846</Characters>
  <Application>Microsoft Office Word</Application>
  <DocSecurity>2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21.07.2014 N 209-ФЗ"О государственной информационной системе жилищно-коммунального хозяйства"</vt:lpstr>
    </vt:vector>
  </TitlesOfParts>
  <Company>КонсультантПлюс Версия 4015.00.09</Company>
  <LinksUpToDate>false</LinksUpToDate>
  <CharactersWithSpaces>65512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21.07.2014 N 209-ФЗ"О государственной информационной системе жилищно-коммунального хозяйства"</dc:title>
  <dc:subject/>
  <dc:creator>User</dc:creator>
  <cp:keywords/>
  <dc:description/>
  <cp:lastModifiedBy>User</cp:lastModifiedBy>
  <cp:revision>2</cp:revision>
  <dcterms:created xsi:type="dcterms:W3CDTF">2016-10-24T07:27:00Z</dcterms:created>
  <dcterms:modified xsi:type="dcterms:W3CDTF">2016-10-24T07:27:00Z</dcterms:modified>
</cp:coreProperties>
</file>