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7A38" w:rsidTr="009F7A38">
        <w:tc>
          <w:tcPr>
            <w:tcW w:w="4672" w:type="dxa"/>
          </w:tcPr>
          <w:p w:rsidR="009F7A38" w:rsidRPr="00F03AC7" w:rsidRDefault="009F7A38" w:rsidP="009F7A38">
            <w:pPr>
              <w:pStyle w:val="Style1"/>
              <w:widowControl/>
              <w:tabs>
                <w:tab w:val="left" w:pos="0"/>
              </w:tabs>
              <w:jc w:val="center"/>
              <w:rPr>
                <w:rStyle w:val="FontStyle12"/>
                <w:rFonts w:eastAsia="Calibri"/>
                <w:bCs/>
                <w:sz w:val="24"/>
                <w:lang w:val="en-US"/>
              </w:rPr>
            </w:pPr>
          </w:p>
        </w:tc>
        <w:tc>
          <w:tcPr>
            <w:tcW w:w="4673" w:type="dxa"/>
          </w:tcPr>
          <w:p w:rsidR="009F7A38" w:rsidRPr="009F7A38" w:rsidRDefault="009F7A38" w:rsidP="009F7A38">
            <w:pPr>
              <w:pStyle w:val="Style1"/>
              <w:widowControl/>
              <w:tabs>
                <w:tab w:val="left" w:pos="0"/>
              </w:tabs>
              <w:jc w:val="center"/>
              <w:rPr>
                <w:rStyle w:val="FontStyle12"/>
                <w:rFonts w:eastAsia="Calibri"/>
                <w:b w:val="0"/>
                <w:bCs/>
                <w:sz w:val="24"/>
              </w:rPr>
            </w:pPr>
            <w:r w:rsidRPr="009F7A38">
              <w:rPr>
                <w:noProof/>
              </w:rPr>
              <mc:AlternateContent>
                <mc:Choice Requires="wps">
                  <w:drawing>
                    <wp:anchor distT="0" distB="0" distL="114300" distR="114300" simplePos="0" relativeHeight="251659264" behindDoc="0" locked="0" layoutInCell="1" allowOverlap="1" wp14:anchorId="625438F7" wp14:editId="541A5989">
                      <wp:simplePos x="0" y="0"/>
                      <wp:positionH relativeFrom="column">
                        <wp:posOffset>2004060</wp:posOffset>
                      </wp:positionH>
                      <wp:positionV relativeFrom="paragraph">
                        <wp:posOffset>-7042785</wp:posOffset>
                      </wp:positionV>
                      <wp:extent cx="4832350" cy="376555"/>
                      <wp:effectExtent l="1270" t="190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A38" w:rsidRPr="00B32FA2" w:rsidRDefault="009F7A38" w:rsidP="009F7A38">
                                  <w:pPr>
                                    <w:rPr>
                                      <w:sz w:val="28"/>
                                      <w:szCs w:val="28"/>
                                    </w:rPr>
                                  </w:pPr>
                                  <w:r>
                                    <w:rPr>
                                      <w:sz w:val="28"/>
                                      <w:szCs w:val="28"/>
                                    </w:rPr>
                                    <w:t>В редакции от 29.01.2013г. (приказ №21-0 от 29.01.2013г.)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438F7" id="_x0000_t202" coordsize="21600,21600" o:spt="202" path="m,l,21600r21600,l21600,xe">
                      <v:stroke joinstyle="miter"/>
                      <v:path gradientshapeok="t" o:connecttype="rect"/>
                    </v:shapetype>
                    <v:shape id="Text Box 4" o:spid="_x0000_s1026" type="#_x0000_t202" style="position:absolute;left:0;text-align:left;margin-left:157.8pt;margin-top:-554.55pt;width:380.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" stroked="f">
                      <v:textbox>
                        <w:txbxContent>
                          <w:p w:rsidR="009F7A38" w:rsidRPr="00B32FA2" w:rsidRDefault="009F7A38" w:rsidP="009F7A38">
                            <w:pPr>
                              <w:rPr>
                                <w:sz w:val="28"/>
                                <w:szCs w:val="28"/>
                              </w:rPr>
                            </w:pPr>
                            <w:r>
                              <w:rPr>
                                <w:sz w:val="28"/>
                                <w:szCs w:val="28"/>
                              </w:rPr>
                              <w:t>В редакции от 29.01.2013г. (приказ №21-0 от 29.01.2013г.)</w:t>
                            </w:r>
                          </w:p>
                        </w:txbxContent>
                      </v:textbox>
                    </v:shape>
                  </w:pict>
                </mc:Fallback>
              </mc:AlternateContent>
            </w:r>
            <w:r w:rsidRPr="009F7A38">
              <w:rPr>
                <w:rStyle w:val="FontStyle12"/>
                <w:rFonts w:eastAsia="Calibri"/>
                <w:b w:val="0"/>
                <w:bCs/>
                <w:sz w:val="24"/>
              </w:rPr>
              <w:t>Утверждено приказом</w:t>
            </w:r>
          </w:p>
          <w:p w:rsidR="009F7A38" w:rsidRPr="009F7A38" w:rsidRDefault="009F7A38" w:rsidP="009F7A38">
            <w:pPr>
              <w:pStyle w:val="Style1"/>
              <w:widowControl/>
              <w:tabs>
                <w:tab w:val="left" w:pos="0"/>
              </w:tabs>
              <w:jc w:val="center"/>
              <w:rPr>
                <w:rStyle w:val="FontStyle12"/>
                <w:rFonts w:eastAsia="Calibri"/>
                <w:b w:val="0"/>
                <w:bCs/>
                <w:sz w:val="24"/>
              </w:rPr>
            </w:pPr>
            <w:r w:rsidRPr="009F7A38">
              <w:rPr>
                <w:rStyle w:val="FontStyle12"/>
                <w:rFonts w:eastAsia="Calibri"/>
                <w:b w:val="0"/>
                <w:bCs/>
                <w:sz w:val="24"/>
              </w:rPr>
              <w:t>Специализированной некоммерческой организации «Региональный фонд капитального ремонта</w:t>
            </w:r>
          </w:p>
          <w:p w:rsidR="009F7A38" w:rsidRPr="009F7A38" w:rsidRDefault="009F7A38" w:rsidP="009F7A38">
            <w:pPr>
              <w:pStyle w:val="Style1"/>
              <w:widowControl/>
              <w:tabs>
                <w:tab w:val="left" w:pos="0"/>
              </w:tabs>
              <w:jc w:val="center"/>
              <w:rPr>
                <w:rStyle w:val="FontStyle12"/>
                <w:rFonts w:eastAsia="Calibri"/>
                <w:b w:val="0"/>
                <w:bCs/>
                <w:sz w:val="24"/>
              </w:rPr>
            </w:pPr>
            <w:r w:rsidRPr="009F7A38">
              <w:rPr>
                <w:rStyle w:val="FontStyle12"/>
                <w:rFonts w:eastAsia="Calibri"/>
                <w:b w:val="0"/>
                <w:bCs/>
                <w:sz w:val="24"/>
              </w:rPr>
              <w:t>многоквартирных домов, расположенных на территории Новгородской области»</w:t>
            </w:r>
          </w:p>
          <w:p w:rsidR="009F7A38" w:rsidRPr="009F7A38" w:rsidRDefault="009F7A38" w:rsidP="009F7A38">
            <w:pPr>
              <w:pStyle w:val="Style1"/>
              <w:widowControl/>
              <w:tabs>
                <w:tab w:val="left" w:pos="0"/>
              </w:tabs>
              <w:jc w:val="center"/>
              <w:rPr>
                <w:rStyle w:val="FontStyle12"/>
                <w:rFonts w:eastAsia="Calibri"/>
                <w:b w:val="0"/>
                <w:bCs/>
                <w:sz w:val="24"/>
              </w:rPr>
            </w:pPr>
            <w:r w:rsidRPr="009F7A38">
              <w:rPr>
                <w:rStyle w:val="FontStyle12"/>
                <w:rFonts w:eastAsia="Calibri"/>
                <w:b w:val="0"/>
                <w:bCs/>
                <w:sz w:val="24"/>
              </w:rPr>
              <w:t xml:space="preserve">от </w:t>
            </w:r>
            <w:r w:rsidR="00754913">
              <w:rPr>
                <w:rStyle w:val="FontStyle12"/>
                <w:rFonts w:eastAsia="Calibri"/>
                <w:b w:val="0"/>
                <w:bCs/>
                <w:sz w:val="24"/>
              </w:rPr>
              <w:t>23.03.2015</w:t>
            </w:r>
            <w:r w:rsidRPr="009F7A38">
              <w:rPr>
                <w:rStyle w:val="FontStyle12"/>
                <w:rFonts w:eastAsia="Calibri"/>
                <w:b w:val="0"/>
                <w:bCs/>
                <w:sz w:val="24"/>
              </w:rPr>
              <w:t xml:space="preserve"> № </w:t>
            </w:r>
            <w:r w:rsidR="00754913">
              <w:rPr>
                <w:rStyle w:val="FontStyle12"/>
                <w:rFonts w:eastAsia="Calibri"/>
                <w:b w:val="0"/>
                <w:bCs/>
                <w:sz w:val="24"/>
              </w:rPr>
              <w:t>31</w:t>
            </w:r>
          </w:p>
          <w:p w:rsidR="009F7A38" w:rsidRDefault="009F7A38" w:rsidP="009F7A38">
            <w:pPr>
              <w:pStyle w:val="Style1"/>
              <w:widowControl/>
              <w:tabs>
                <w:tab w:val="left" w:pos="0"/>
              </w:tabs>
              <w:jc w:val="center"/>
              <w:rPr>
                <w:rStyle w:val="FontStyle12"/>
                <w:rFonts w:eastAsia="Calibri"/>
                <w:bCs/>
                <w:sz w:val="24"/>
              </w:rPr>
            </w:pPr>
          </w:p>
        </w:tc>
      </w:tr>
    </w:tbl>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9F7A38">
      <w:pPr>
        <w:autoSpaceDE w:val="0"/>
        <w:autoSpaceDN w:val="0"/>
        <w:adjustRightInd w:val="0"/>
        <w:spacing w:after="0" w:line="240" w:lineRule="auto"/>
        <w:jc w:val="center"/>
        <w:rPr>
          <w:rFonts w:ascii="Impact" w:eastAsiaTheme="minorEastAsia" w:hAnsi="Impact" w:cstheme="minorBidi"/>
          <w:sz w:val="20"/>
          <w:szCs w:val="20"/>
          <w:lang w:eastAsia="ru-RU"/>
        </w:rPr>
      </w:pPr>
    </w:p>
    <w:p w:rsidR="009F7A38" w:rsidRDefault="009F7A38" w:rsidP="009F7A38">
      <w:pPr>
        <w:autoSpaceDE w:val="0"/>
        <w:autoSpaceDN w:val="0"/>
        <w:adjustRightInd w:val="0"/>
        <w:spacing w:after="0" w:line="240" w:lineRule="auto"/>
        <w:jc w:val="center"/>
        <w:rPr>
          <w:rFonts w:ascii="Impact" w:eastAsiaTheme="minorEastAsia" w:hAnsi="Impact" w:cstheme="minorBidi"/>
          <w:sz w:val="20"/>
          <w:szCs w:val="20"/>
          <w:lang w:eastAsia="ru-RU"/>
        </w:rPr>
      </w:pPr>
    </w:p>
    <w:p w:rsidR="009F7A38" w:rsidRPr="00181C7C" w:rsidRDefault="009F7A38" w:rsidP="009F7A38">
      <w:pPr>
        <w:pStyle w:val="Style1"/>
        <w:widowControl/>
        <w:tabs>
          <w:tab w:val="left" w:pos="0"/>
        </w:tabs>
        <w:spacing w:line="360" w:lineRule="auto"/>
        <w:jc w:val="center"/>
        <w:rPr>
          <w:rStyle w:val="FontStyle12"/>
          <w:rFonts w:eastAsia="Calibri"/>
          <w:bCs/>
          <w:sz w:val="28"/>
        </w:rPr>
      </w:pPr>
      <w:r w:rsidRPr="00181C7C">
        <w:rPr>
          <w:rStyle w:val="FontStyle12"/>
          <w:rFonts w:eastAsia="Calibri"/>
          <w:bCs/>
          <w:sz w:val="28"/>
        </w:rPr>
        <w:t>ПОЛОЖЕНИЕ</w:t>
      </w:r>
    </w:p>
    <w:p w:rsidR="009F7A38" w:rsidRPr="00181C7C" w:rsidRDefault="009F7A38" w:rsidP="009F7A38">
      <w:pPr>
        <w:pStyle w:val="Style1"/>
        <w:widowControl/>
        <w:tabs>
          <w:tab w:val="left" w:pos="0"/>
        </w:tabs>
        <w:jc w:val="center"/>
        <w:rPr>
          <w:rStyle w:val="FontStyle12"/>
          <w:rFonts w:eastAsia="Calibri"/>
          <w:bCs/>
          <w:sz w:val="28"/>
        </w:rPr>
      </w:pPr>
      <w:r w:rsidRPr="00181C7C">
        <w:rPr>
          <w:rStyle w:val="FontStyle12"/>
          <w:rFonts w:eastAsia="Calibri"/>
          <w:bCs/>
          <w:sz w:val="28"/>
        </w:rPr>
        <w:t>о закупках товаров, работ, услуг, для нужд</w:t>
      </w:r>
    </w:p>
    <w:p w:rsidR="009F7A38" w:rsidRPr="00181C7C" w:rsidRDefault="009F7A38" w:rsidP="009F7A38">
      <w:pPr>
        <w:pStyle w:val="Style1"/>
        <w:widowControl/>
        <w:tabs>
          <w:tab w:val="left" w:pos="0"/>
        </w:tabs>
        <w:jc w:val="center"/>
        <w:rPr>
          <w:rStyle w:val="FontStyle12"/>
          <w:rFonts w:eastAsia="Calibri"/>
          <w:bCs/>
          <w:sz w:val="28"/>
        </w:rPr>
      </w:pPr>
      <w:r w:rsidRPr="00181C7C">
        <w:rPr>
          <w:rStyle w:val="FontStyle12"/>
          <w:rFonts w:eastAsia="Calibri"/>
          <w:bCs/>
          <w:sz w:val="28"/>
        </w:rPr>
        <w:t>специализированной некоммерческой организации</w:t>
      </w:r>
    </w:p>
    <w:p w:rsidR="009F7A38" w:rsidRPr="00181C7C" w:rsidRDefault="009F7A38" w:rsidP="009F7A38">
      <w:pPr>
        <w:pStyle w:val="Style1"/>
        <w:widowControl/>
        <w:tabs>
          <w:tab w:val="left" w:pos="0"/>
        </w:tabs>
        <w:jc w:val="center"/>
        <w:rPr>
          <w:rStyle w:val="FontStyle12"/>
          <w:rFonts w:eastAsia="Calibri"/>
          <w:bCs/>
          <w:sz w:val="28"/>
        </w:rPr>
      </w:pPr>
      <w:r>
        <w:rPr>
          <w:rStyle w:val="FontStyle12"/>
          <w:rFonts w:eastAsia="Calibri"/>
          <w:bCs/>
          <w:sz w:val="28"/>
        </w:rPr>
        <w:t>«Р</w:t>
      </w:r>
      <w:r w:rsidRPr="00181C7C">
        <w:rPr>
          <w:rStyle w:val="FontStyle12"/>
          <w:rFonts w:eastAsia="Calibri"/>
          <w:bCs/>
          <w:sz w:val="28"/>
        </w:rPr>
        <w:t>егиональный фонд капитального ремонта</w:t>
      </w:r>
    </w:p>
    <w:p w:rsidR="009F7A38" w:rsidRDefault="009F7A38" w:rsidP="009F7A38">
      <w:pPr>
        <w:autoSpaceDE w:val="0"/>
        <w:autoSpaceDN w:val="0"/>
        <w:adjustRightInd w:val="0"/>
        <w:spacing w:after="0" w:line="240" w:lineRule="auto"/>
        <w:jc w:val="center"/>
        <w:rPr>
          <w:rStyle w:val="FontStyle12"/>
          <w:bCs/>
          <w:sz w:val="28"/>
        </w:rPr>
      </w:pPr>
      <w:r w:rsidRPr="00181C7C">
        <w:rPr>
          <w:rStyle w:val="FontStyle12"/>
          <w:bCs/>
          <w:sz w:val="28"/>
        </w:rPr>
        <w:t>многоквартирных дом</w:t>
      </w:r>
      <w:r>
        <w:rPr>
          <w:rStyle w:val="FontStyle12"/>
          <w:bCs/>
          <w:sz w:val="28"/>
        </w:rPr>
        <w:t>ов, расположенных на территории</w:t>
      </w:r>
    </w:p>
    <w:p w:rsidR="009F7A38" w:rsidRDefault="009F7A38" w:rsidP="009F7A38">
      <w:pPr>
        <w:autoSpaceDE w:val="0"/>
        <w:autoSpaceDN w:val="0"/>
        <w:adjustRightInd w:val="0"/>
        <w:spacing w:after="0" w:line="240" w:lineRule="auto"/>
        <w:jc w:val="center"/>
        <w:rPr>
          <w:rFonts w:ascii="Impact" w:eastAsiaTheme="minorEastAsia" w:hAnsi="Impact" w:cstheme="minorBidi"/>
          <w:sz w:val="20"/>
          <w:szCs w:val="20"/>
          <w:lang w:eastAsia="ru-RU"/>
        </w:rPr>
      </w:pPr>
      <w:r>
        <w:rPr>
          <w:rStyle w:val="FontStyle12"/>
          <w:bCs/>
          <w:sz w:val="28"/>
        </w:rPr>
        <w:t>Н</w:t>
      </w:r>
      <w:r w:rsidRPr="00181C7C">
        <w:rPr>
          <w:rStyle w:val="FontStyle12"/>
          <w:bCs/>
          <w:sz w:val="28"/>
        </w:rPr>
        <w:t>овгородской области»</w:t>
      </w: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9F7A38" w:rsidRDefault="009F7A38" w:rsidP="00CB2564">
      <w:pPr>
        <w:autoSpaceDE w:val="0"/>
        <w:autoSpaceDN w:val="0"/>
        <w:adjustRightInd w:val="0"/>
        <w:spacing w:after="0" w:line="240" w:lineRule="auto"/>
        <w:ind w:left="5670"/>
        <w:jc w:val="center"/>
        <w:rPr>
          <w:rFonts w:ascii="Impact" w:eastAsiaTheme="minorEastAsia" w:hAnsi="Impact" w:cstheme="minorBidi"/>
          <w:sz w:val="20"/>
          <w:szCs w:val="20"/>
          <w:lang w:eastAsia="ru-RU"/>
        </w:rPr>
      </w:pPr>
    </w:p>
    <w:p w:rsidR="00705940" w:rsidRPr="0042496B" w:rsidRDefault="009F7A38" w:rsidP="009F7A38">
      <w:pPr>
        <w:autoSpaceDE w:val="0"/>
        <w:autoSpaceDN w:val="0"/>
        <w:adjustRightInd w:val="0"/>
        <w:spacing w:after="0" w:line="240" w:lineRule="auto"/>
        <w:rPr>
          <w:rFonts w:ascii="Times New Roman" w:eastAsiaTheme="minorEastAsia" w:hAnsi="Times New Roman"/>
          <w:b/>
          <w:bCs/>
          <w:i/>
          <w:iCs/>
          <w:sz w:val="26"/>
          <w:szCs w:val="26"/>
          <w:u w:val="single"/>
          <w:lang w:eastAsia="ru-RU"/>
        </w:rPr>
      </w:pPr>
      <w:r w:rsidRPr="00705940">
        <w:rPr>
          <w:rFonts w:ascii="Times New Roman" w:eastAsiaTheme="minorHAnsi" w:hAnsi="Times New Roman"/>
          <w:bCs/>
          <w:sz w:val="24"/>
          <w:szCs w:val="24"/>
        </w:rPr>
        <w:t xml:space="preserve"> </w:t>
      </w:r>
    </w:p>
    <w:p w:rsidR="002C6E94" w:rsidRDefault="002C6E94"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Default="009F7A38" w:rsidP="00421642">
      <w:pPr>
        <w:pStyle w:val="aa"/>
        <w:shd w:val="clear" w:color="auto" w:fill="FFFFFF"/>
        <w:spacing w:before="0" w:beforeAutospacing="0" w:after="0" w:afterAutospacing="0"/>
        <w:contextualSpacing/>
        <w:rPr>
          <w:rStyle w:val="ab"/>
          <w:color w:val="000000"/>
        </w:rPr>
      </w:pPr>
    </w:p>
    <w:p w:rsidR="009F7A38" w:rsidRPr="00421642" w:rsidRDefault="009F7A38" w:rsidP="009F7A38">
      <w:pPr>
        <w:pStyle w:val="aa"/>
        <w:shd w:val="clear" w:color="auto" w:fill="FFFFFF"/>
        <w:spacing w:before="0" w:beforeAutospacing="0" w:after="0" w:afterAutospacing="0"/>
        <w:contextualSpacing/>
        <w:jc w:val="center"/>
        <w:rPr>
          <w:rStyle w:val="ab"/>
          <w:color w:val="000000"/>
        </w:rPr>
      </w:pPr>
      <w:r>
        <w:rPr>
          <w:rStyle w:val="ab"/>
          <w:color w:val="000000"/>
        </w:rPr>
        <w:t>2015 год</w:t>
      </w:r>
    </w:p>
    <w:p w:rsidR="002C6E94" w:rsidRPr="00421642" w:rsidRDefault="0029091B" w:rsidP="00421642">
      <w:pPr>
        <w:spacing w:after="0" w:line="240" w:lineRule="auto"/>
        <w:jc w:val="center"/>
        <w:rPr>
          <w:rStyle w:val="FontStyle20"/>
          <w:b/>
          <w:sz w:val="24"/>
          <w:szCs w:val="24"/>
        </w:rPr>
      </w:pPr>
      <w:r>
        <w:rPr>
          <w:rStyle w:val="FontStyle20"/>
          <w:b/>
          <w:sz w:val="24"/>
          <w:szCs w:val="24"/>
        </w:rPr>
        <w:lastRenderedPageBreak/>
        <w:t>1</w:t>
      </w:r>
      <w:r w:rsidR="002C6E94" w:rsidRPr="00421642">
        <w:rPr>
          <w:rStyle w:val="FontStyle20"/>
          <w:b/>
          <w:sz w:val="24"/>
          <w:szCs w:val="24"/>
        </w:rPr>
        <w:t xml:space="preserve">. Общие положения </w:t>
      </w:r>
    </w:p>
    <w:p w:rsidR="002C6E94" w:rsidRPr="00421642" w:rsidRDefault="002C6E94" w:rsidP="00421642">
      <w:pPr>
        <w:pStyle w:val="aa"/>
        <w:shd w:val="clear" w:color="auto" w:fill="FFFFFF"/>
        <w:spacing w:before="0" w:beforeAutospacing="0" w:after="0" w:afterAutospacing="0"/>
        <w:ind w:firstLine="708"/>
        <w:contextualSpacing/>
        <w:jc w:val="both"/>
        <w:rPr>
          <w:rStyle w:val="FontStyle20"/>
          <w:sz w:val="24"/>
          <w:szCs w:val="24"/>
        </w:rPr>
      </w:pPr>
    </w:p>
    <w:p w:rsidR="002C6E94" w:rsidRPr="00431353" w:rsidRDefault="002C6E94" w:rsidP="00431353">
      <w:pPr>
        <w:spacing w:after="0" w:line="240" w:lineRule="auto"/>
        <w:ind w:firstLine="709"/>
        <w:jc w:val="both"/>
        <w:rPr>
          <w:rFonts w:ascii="Times New Roman" w:hAnsi="Times New Roman"/>
          <w:sz w:val="24"/>
          <w:szCs w:val="24"/>
        </w:rPr>
      </w:pPr>
      <w:r w:rsidRPr="00431353">
        <w:rPr>
          <w:rFonts w:ascii="Times New Roman" w:hAnsi="Times New Roman"/>
          <w:sz w:val="24"/>
          <w:szCs w:val="24"/>
        </w:rPr>
        <w:t>1</w:t>
      </w:r>
      <w:r w:rsidR="00431353">
        <w:rPr>
          <w:rFonts w:ascii="Times New Roman" w:hAnsi="Times New Roman"/>
          <w:sz w:val="24"/>
          <w:szCs w:val="24"/>
        </w:rPr>
        <w:t>.1</w:t>
      </w:r>
      <w:r w:rsidRPr="00431353">
        <w:rPr>
          <w:rFonts w:ascii="Times New Roman" w:hAnsi="Times New Roman"/>
          <w:sz w:val="24"/>
          <w:szCs w:val="24"/>
        </w:rPr>
        <w:t xml:space="preserve">. Настоящее Положение о закупке товаров, работ, услуг для нужд </w:t>
      </w:r>
      <w:r w:rsidR="007B0334" w:rsidRPr="00431353">
        <w:rPr>
          <w:rFonts w:ascii="Times New Roman" w:hAnsi="Times New Roman"/>
          <w:sz w:val="24"/>
          <w:szCs w:val="24"/>
        </w:rPr>
        <w:t>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w:t>
      </w:r>
      <w:r w:rsidRPr="00431353">
        <w:rPr>
          <w:rFonts w:ascii="Times New Roman" w:hAnsi="Times New Roman"/>
          <w:sz w:val="24"/>
          <w:szCs w:val="24"/>
        </w:rPr>
        <w:t xml:space="preserve"> (далее - Положение) устанавливает порядок отбора поставщиков (подрядчиков, исполнителей) в целях заключения договоров на поставку товаров, выполнение работ, оказание услуг, необходимых для обеспечения деятельности </w:t>
      </w:r>
      <w:r w:rsidR="007B0334" w:rsidRPr="00431353">
        <w:rPr>
          <w:rFonts w:ascii="Times New Roman" w:hAnsi="Times New Roman"/>
          <w:sz w:val="24"/>
          <w:szCs w:val="24"/>
        </w:rPr>
        <w:t>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w:t>
      </w:r>
      <w:r w:rsidRPr="00431353">
        <w:rPr>
          <w:rFonts w:ascii="Times New Roman" w:hAnsi="Times New Roman"/>
          <w:sz w:val="24"/>
          <w:szCs w:val="24"/>
        </w:rPr>
        <w:t xml:space="preserve">. </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1.2. Для целей настоящего Положения используются следующие основные понятия:</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заказчик</w:t>
      </w:r>
      <w:r w:rsidRPr="00421642">
        <w:rPr>
          <w:rFonts w:ascii="Times New Roman" w:hAnsi="Times New Roman"/>
          <w:sz w:val="24"/>
          <w:szCs w:val="24"/>
        </w:rPr>
        <w:t xml:space="preserve"> - </w:t>
      </w:r>
      <w:r w:rsidR="007B0334" w:rsidRPr="007B0334">
        <w:rPr>
          <w:rStyle w:val="FontStyle12"/>
          <w:b w:val="0"/>
          <w:bCs/>
          <w:sz w:val="24"/>
          <w:szCs w:val="24"/>
        </w:rPr>
        <w:t>специализированн</w:t>
      </w:r>
      <w:r w:rsidR="007B0334">
        <w:rPr>
          <w:rStyle w:val="FontStyle12"/>
          <w:b w:val="0"/>
          <w:bCs/>
          <w:sz w:val="24"/>
          <w:szCs w:val="24"/>
        </w:rPr>
        <w:t>ая</w:t>
      </w:r>
      <w:r w:rsidR="007B0334" w:rsidRPr="007B0334">
        <w:rPr>
          <w:rStyle w:val="FontStyle12"/>
          <w:b w:val="0"/>
          <w:bCs/>
          <w:sz w:val="24"/>
          <w:szCs w:val="24"/>
        </w:rPr>
        <w:t xml:space="preserve"> некоммерческ</w:t>
      </w:r>
      <w:r w:rsidR="007B0334">
        <w:rPr>
          <w:rStyle w:val="FontStyle12"/>
          <w:b w:val="0"/>
          <w:bCs/>
          <w:sz w:val="24"/>
          <w:szCs w:val="24"/>
        </w:rPr>
        <w:t>ая</w:t>
      </w:r>
      <w:r w:rsidR="007B0334" w:rsidRPr="007B0334">
        <w:rPr>
          <w:rStyle w:val="FontStyle12"/>
          <w:b w:val="0"/>
          <w:bCs/>
          <w:sz w:val="24"/>
          <w:szCs w:val="24"/>
        </w:rPr>
        <w:t xml:space="preserve"> организаци</w:t>
      </w:r>
      <w:r w:rsidR="007B0334">
        <w:rPr>
          <w:rStyle w:val="FontStyle12"/>
          <w:b w:val="0"/>
          <w:bCs/>
          <w:sz w:val="24"/>
          <w:szCs w:val="24"/>
        </w:rPr>
        <w:t>я</w:t>
      </w:r>
      <w:r w:rsidR="007B0334">
        <w:rPr>
          <w:rStyle w:val="FontStyle12"/>
          <w:b w:val="0"/>
          <w:bCs/>
          <w:sz w:val="28"/>
        </w:rPr>
        <w:t xml:space="preserve"> «</w:t>
      </w:r>
      <w:r w:rsidR="007B0334" w:rsidRPr="007B0334">
        <w:rPr>
          <w:rStyle w:val="FontStyle12"/>
          <w:b w:val="0"/>
          <w:bCs/>
          <w:sz w:val="24"/>
          <w:szCs w:val="24"/>
        </w:rPr>
        <w:t>Региональн</w:t>
      </w:r>
      <w:r w:rsidR="007B0334">
        <w:rPr>
          <w:rStyle w:val="FontStyle12"/>
          <w:b w:val="0"/>
          <w:bCs/>
          <w:sz w:val="24"/>
          <w:szCs w:val="24"/>
        </w:rPr>
        <w:t>ый</w:t>
      </w:r>
      <w:r w:rsidR="007B0334" w:rsidRPr="007B0334">
        <w:rPr>
          <w:rStyle w:val="FontStyle12"/>
          <w:b w:val="0"/>
          <w:bCs/>
          <w:sz w:val="24"/>
          <w:szCs w:val="24"/>
        </w:rPr>
        <w:t xml:space="preserve"> фонд капитального ремонта</w:t>
      </w:r>
      <w:r w:rsidR="007B0334">
        <w:rPr>
          <w:rStyle w:val="FontStyle12"/>
          <w:b w:val="0"/>
          <w:bCs/>
          <w:sz w:val="24"/>
        </w:rPr>
        <w:t xml:space="preserve"> </w:t>
      </w:r>
      <w:r w:rsidR="007B0334" w:rsidRPr="007B0334">
        <w:rPr>
          <w:rStyle w:val="FontStyle12"/>
          <w:b w:val="0"/>
          <w:bCs/>
          <w:sz w:val="24"/>
          <w:szCs w:val="24"/>
        </w:rPr>
        <w:t>многоквартирных домов, расположенных на территории</w:t>
      </w:r>
      <w:r w:rsidR="007B0334">
        <w:rPr>
          <w:rStyle w:val="FontStyle12"/>
          <w:b w:val="0"/>
          <w:bCs/>
          <w:sz w:val="24"/>
        </w:rPr>
        <w:t xml:space="preserve"> </w:t>
      </w:r>
      <w:r w:rsidR="007B0334" w:rsidRPr="007B0334">
        <w:rPr>
          <w:rStyle w:val="FontStyle12"/>
          <w:b w:val="0"/>
          <w:bCs/>
          <w:sz w:val="24"/>
          <w:szCs w:val="24"/>
        </w:rPr>
        <w:t>Новгородской области</w:t>
      </w:r>
      <w:r w:rsidR="007B0334">
        <w:rPr>
          <w:rStyle w:val="FontStyle12"/>
          <w:b w:val="0"/>
          <w:bCs/>
          <w:sz w:val="24"/>
        </w:rPr>
        <w:t>»</w:t>
      </w:r>
      <w:r w:rsidRPr="00421642">
        <w:rPr>
          <w:rFonts w:ascii="Times New Roman" w:hAnsi="Times New Roman"/>
          <w:sz w:val="24"/>
          <w:szCs w:val="24"/>
        </w:rPr>
        <w:t>;</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закупка</w:t>
      </w:r>
      <w:r w:rsidRPr="00421642">
        <w:rPr>
          <w:rFonts w:ascii="Times New Roman" w:hAnsi="Times New Roman"/>
          <w:sz w:val="24"/>
          <w:szCs w:val="24"/>
        </w:rPr>
        <w:t xml:space="preserve"> - </w:t>
      </w:r>
      <w:r w:rsidRPr="00421642">
        <w:rPr>
          <w:rStyle w:val="FontStyle20"/>
          <w:sz w:val="24"/>
          <w:szCs w:val="24"/>
        </w:rPr>
        <w:t xml:space="preserve">совокупность действий заказчика, направленных на заключение договора на поставку товаров, выполнение работ, оказание услуг </w:t>
      </w:r>
      <w:r w:rsidRPr="00421642">
        <w:rPr>
          <w:rFonts w:ascii="Times New Roman" w:hAnsi="Times New Roman"/>
          <w:sz w:val="24"/>
          <w:szCs w:val="24"/>
        </w:rPr>
        <w:t>для нужд и за счет средств заказчика;</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 xml:space="preserve">закупочная комиссия </w:t>
      </w:r>
      <w:r w:rsidRPr="00421642">
        <w:rPr>
          <w:rFonts w:ascii="Times New Roman" w:hAnsi="Times New Roman"/>
          <w:sz w:val="24"/>
          <w:szCs w:val="24"/>
        </w:rPr>
        <w:t xml:space="preserve">(далее – </w:t>
      </w:r>
      <w:r w:rsidRPr="00421642">
        <w:rPr>
          <w:rFonts w:ascii="Times New Roman" w:hAnsi="Times New Roman"/>
          <w:b/>
          <w:sz w:val="24"/>
          <w:szCs w:val="24"/>
        </w:rPr>
        <w:t>комиссия</w:t>
      </w:r>
      <w:r w:rsidRPr="00421642">
        <w:rPr>
          <w:rFonts w:ascii="Times New Roman" w:hAnsi="Times New Roman"/>
          <w:sz w:val="24"/>
          <w:szCs w:val="24"/>
        </w:rPr>
        <w:t>) - коллегиальный орган, сформированный на основании приказа заказчика для выбора участника в порядке, установленном настоящим Положением, с целью заключения договора на поставку товаров, выполнение работ, оказание услуг заказчика для нужд и за счет средств заказчика;</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закупочная документация</w:t>
      </w:r>
      <w:r w:rsidRPr="00421642">
        <w:rPr>
          <w:rFonts w:ascii="Times New Roman" w:hAnsi="Times New Roman"/>
          <w:sz w:val="24"/>
          <w:szCs w:val="24"/>
        </w:rPr>
        <w:t xml:space="preserve"> - комплект документов (извещение, документация, проект договора), содержащий полную информацию о предмете, условиях участия и правилах проведения соответствующей закупки, правилах подготовки, оформления и подачи предложения участником закупки, правилах выбора поставщика, условиях заключения договора по результатам процедуры закупки, а также иную информацию;</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продукция</w:t>
      </w:r>
      <w:r w:rsidRPr="00421642">
        <w:rPr>
          <w:rFonts w:ascii="Times New Roman" w:hAnsi="Times New Roman"/>
          <w:sz w:val="24"/>
          <w:szCs w:val="24"/>
        </w:rPr>
        <w:t xml:space="preserve"> - товары, работы, услуги, закупаемые заказчиком в соответствии с настоящим Положением;</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поставщик</w:t>
      </w:r>
      <w:r w:rsidRPr="00421642">
        <w:rPr>
          <w:rFonts w:ascii="Times New Roman" w:hAnsi="Times New Roman"/>
          <w:sz w:val="24"/>
          <w:szCs w:val="24"/>
        </w:rPr>
        <w:t xml:space="preserve"> </w:t>
      </w:r>
      <w:r w:rsidRPr="00421642">
        <w:rPr>
          <w:rFonts w:ascii="Times New Roman" w:hAnsi="Times New Roman"/>
          <w:b/>
          <w:sz w:val="24"/>
          <w:szCs w:val="24"/>
        </w:rPr>
        <w:t xml:space="preserve">(исполнитель, подрядчик) </w:t>
      </w:r>
      <w:r w:rsidRPr="00421642">
        <w:rPr>
          <w:rFonts w:ascii="Times New Roman" w:hAnsi="Times New Roman"/>
          <w:sz w:val="24"/>
          <w:szCs w:val="24"/>
        </w:rPr>
        <w:t>- любое лицо, с которым заказчик заключает договор на поставки товаров, выполнение работ, оказание услуг для нужд заказчика и за счет средств заказчика;</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b/>
          <w:sz w:val="24"/>
          <w:szCs w:val="24"/>
        </w:rPr>
        <w:t xml:space="preserve">участник закупки </w:t>
      </w:r>
      <w:r w:rsidRPr="00421642">
        <w:rPr>
          <w:rFonts w:ascii="Times New Roman" w:hAnsi="Times New Roman"/>
          <w:sz w:val="24"/>
          <w:szCs w:val="24"/>
        </w:rPr>
        <w:t xml:space="preserve">(далее - </w:t>
      </w:r>
      <w:r w:rsidRPr="00421642">
        <w:rPr>
          <w:rFonts w:ascii="Times New Roman" w:hAnsi="Times New Roman"/>
          <w:b/>
          <w:sz w:val="24"/>
          <w:szCs w:val="24"/>
        </w:rPr>
        <w:t>участник</w:t>
      </w:r>
      <w:r w:rsidRPr="00421642">
        <w:rPr>
          <w:rFonts w:ascii="Times New Roman" w:hAnsi="Times New Roman"/>
          <w:sz w:val="24"/>
          <w:szCs w:val="24"/>
        </w:rPr>
        <w:t>)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которые соответствуют требованиям, установленным настоящим Положением;</w:t>
      </w:r>
    </w:p>
    <w:p w:rsidR="002C6E94" w:rsidRPr="00421642" w:rsidRDefault="002C6E94" w:rsidP="00421642">
      <w:pPr>
        <w:spacing w:after="0" w:line="240" w:lineRule="auto"/>
        <w:ind w:firstLine="709"/>
        <w:jc w:val="both"/>
        <w:rPr>
          <w:rStyle w:val="FontStyle17"/>
          <w:b w:val="0"/>
          <w:sz w:val="24"/>
          <w:szCs w:val="24"/>
        </w:rPr>
      </w:pPr>
      <w:r w:rsidRPr="00421642">
        <w:rPr>
          <w:rFonts w:ascii="Times New Roman" w:hAnsi="Times New Roman"/>
          <w:b/>
          <w:sz w:val="24"/>
          <w:szCs w:val="24"/>
        </w:rPr>
        <w:t>п</w:t>
      </w:r>
      <w:r w:rsidRPr="00421642">
        <w:rPr>
          <w:rStyle w:val="FontStyle21"/>
          <w:sz w:val="24"/>
          <w:szCs w:val="24"/>
        </w:rPr>
        <w:t>обедитель проведения закупки</w:t>
      </w:r>
      <w:r w:rsidRPr="00421642">
        <w:rPr>
          <w:rStyle w:val="FontStyle21"/>
          <w:b w:val="0"/>
          <w:sz w:val="24"/>
          <w:szCs w:val="24"/>
        </w:rPr>
        <w:t xml:space="preserve"> (далее - </w:t>
      </w:r>
      <w:r w:rsidRPr="00421642">
        <w:rPr>
          <w:rStyle w:val="FontStyle21"/>
          <w:sz w:val="24"/>
          <w:szCs w:val="24"/>
        </w:rPr>
        <w:t>победитель</w:t>
      </w:r>
      <w:r w:rsidRPr="00421642">
        <w:rPr>
          <w:rStyle w:val="FontStyle21"/>
          <w:b w:val="0"/>
          <w:sz w:val="24"/>
          <w:szCs w:val="24"/>
        </w:rPr>
        <w:t xml:space="preserve">) - участник закупки, который сделал лучшее предложение в соответствии с условиями, изложенными в документации о закупке; </w:t>
      </w:r>
    </w:p>
    <w:p w:rsidR="002C6E94" w:rsidRPr="00421642" w:rsidRDefault="002C6E94" w:rsidP="00421642">
      <w:pPr>
        <w:tabs>
          <w:tab w:val="left" w:pos="1134"/>
          <w:tab w:val="left" w:pos="1276"/>
        </w:tabs>
        <w:spacing w:after="0" w:line="240" w:lineRule="auto"/>
        <w:ind w:firstLine="709"/>
        <w:jc w:val="both"/>
        <w:rPr>
          <w:rFonts w:ascii="Times New Roman" w:hAnsi="Times New Roman"/>
          <w:sz w:val="24"/>
          <w:szCs w:val="24"/>
        </w:rPr>
      </w:pPr>
      <w:r w:rsidRPr="00421642">
        <w:rPr>
          <w:rFonts w:ascii="Times New Roman" w:hAnsi="Times New Roman"/>
          <w:b/>
          <w:sz w:val="24"/>
          <w:szCs w:val="24"/>
        </w:rPr>
        <w:t>запрос предложений</w:t>
      </w:r>
      <w:r w:rsidRPr="00421642">
        <w:rPr>
          <w:rFonts w:ascii="Times New Roman" w:hAnsi="Times New Roman"/>
          <w:sz w:val="24"/>
          <w:szCs w:val="24"/>
        </w:rPr>
        <w:t xml:space="preserve"> - процедура исследования рыночных предложений и выбора поставщика, при которой комиссия по результатам рассмотрения предложений поставщиков определяет участника, предложившего лучшие условия выполнения договора на поставку продукции;  </w:t>
      </w:r>
    </w:p>
    <w:p w:rsidR="002C6E94" w:rsidRPr="00421642" w:rsidRDefault="002C6E94" w:rsidP="00421642">
      <w:pPr>
        <w:tabs>
          <w:tab w:val="left" w:pos="1134"/>
          <w:tab w:val="left" w:pos="1276"/>
        </w:tabs>
        <w:spacing w:after="0" w:line="240" w:lineRule="auto"/>
        <w:ind w:firstLine="709"/>
        <w:jc w:val="both"/>
        <w:rPr>
          <w:rFonts w:ascii="Times New Roman" w:hAnsi="Times New Roman"/>
          <w:sz w:val="24"/>
          <w:szCs w:val="24"/>
        </w:rPr>
      </w:pPr>
      <w:r w:rsidRPr="00421642">
        <w:rPr>
          <w:rFonts w:ascii="Times New Roman" w:hAnsi="Times New Roman"/>
          <w:b/>
          <w:sz w:val="24"/>
          <w:szCs w:val="24"/>
        </w:rPr>
        <w:t>закупка у единственного поставщика</w:t>
      </w:r>
      <w:r w:rsidRPr="00421642">
        <w:rPr>
          <w:rFonts w:ascii="Times New Roman" w:hAnsi="Times New Roman"/>
          <w:sz w:val="24"/>
          <w:szCs w:val="24"/>
        </w:rPr>
        <w:t xml:space="preserve"> (исполнителя, подрядчика) – процедура закупки, в результате которой заказчиком заключается договор с определенным им поставщиком без проведения запроса предложений.</w:t>
      </w:r>
    </w:p>
    <w:p w:rsidR="002C6E94" w:rsidRPr="00421642" w:rsidRDefault="002C6E94" w:rsidP="00421642">
      <w:pPr>
        <w:spacing w:after="0" w:line="240" w:lineRule="auto"/>
        <w:ind w:firstLine="709"/>
        <w:jc w:val="both"/>
        <w:rPr>
          <w:rStyle w:val="FontStyle20"/>
          <w:sz w:val="24"/>
          <w:szCs w:val="24"/>
        </w:rPr>
      </w:pPr>
      <w:r w:rsidRPr="00421642">
        <w:rPr>
          <w:rStyle w:val="FontStyle20"/>
          <w:sz w:val="24"/>
          <w:szCs w:val="24"/>
        </w:rPr>
        <w:t>1.3. Настоящее Положение разработано в соответствии с Гражданским кодексом Российской Федерации, Федеральным законом от 26.07.2006 № 135-ФЗ «О защите конкуренции»</w:t>
      </w:r>
      <w:r w:rsidRPr="00421642">
        <w:rPr>
          <w:rFonts w:ascii="Times New Roman" w:hAnsi="Times New Roman"/>
          <w:sz w:val="24"/>
          <w:szCs w:val="24"/>
        </w:rPr>
        <w:t xml:space="preserve"> и иными нормативными правовыми актами Российской Федерации, регулирующими отношения, связанные с закупками</w:t>
      </w:r>
      <w:r w:rsidR="00301D13">
        <w:rPr>
          <w:rFonts w:ascii="Times New Roman" w:hAnsi="Times New Roman"/>
          <w:sz w:val="24"/>
          <w:szCs w:val="24"/>
        </w:rPr>
        <w:t>, на основании письма Федеральной антимонопольной службы России от 11.02.2014 № АД/4466/14.</w:t>
      </w:r>
    </w:p>
    <w:p w:rsidR="002C6E94" w:rsidRPr="00421642" w:rsidRDefault="002C6E94" w:rsidP="00421642">
      <w:pPr>
        <w:pStyle w:val="1"/>
        <w:shd w:val="clear" w:color="auto" w:fill="auto"/>
        <w:tabs>
          <w:tab w:val="left" w:pos="567"/>
          <w:tab w:val="left" w:pos="709"/>
          <w:tab w:val="left" w:pos="993"/>
        </w:tabs>
        <w:spacing w:line="240" w:lineRule="auto"/>
        <w:ind w:firstLine="567"/>
        <w:jc w:val="both"/>
        <w:rPr>
          <w:rFonts w:ascii="Times New Roman" w:hAnsi="Times New Roman" w:cs="Times New Roman"/>
          <w:sz w:val="24"/>
          <w:szCs w:val="24"/>
        </w:rPr>
      </w:pPr>
      <w:r w:rsidRPr="00421642">
        <w:rPr>
          <w:rFonts w:ascii="Times New Roman" w:hAnsi="Times New Roman" w:cs="Times New Roman"/>
          <w:sz w:val="24"/>
          <w:szCs w:val="24"/>
        </w:rPr>
        <w:lastRenderedPageBreak/>
        <w:t>1.4. Настоящее Положение регламентирует закупочную деятельность заказчика кроме:</w:t>
      </w:r>
    </w:p>
    <w:p w:rsidR="002C6E94" w:rsidRPr="00421642" w:rsidRDefault="002C6E94" w:rsidP="00421642">
      <w:pPr>
        <w:pStyle w:val="1"/>
        <w:shd w:val="clear" w:color="auto" w:fill="auto"/>
        <w:tabs>
          <w:tab w:val="left" w:pos="390"/>
          <w:tab w:val="left" w:pos="567"/>
          <w:tab w:val="left" w:pos="709"/>
          <w:tab w:val="left" w:pos="993"/>
        </w:tabs>
        <w:spacing w:line="240" w:lineRule="auto"/>
        <w:ind w:firstLine="567"/>
        <w:jc w:val="both"/>
        <w:rPr>
          <w:rFonts w:ascii="Times New Roman" w:hAnsi="Times New Roman" w:cs="Times New Roman"/>
          <w:sz w:val="24"/>
          <w:szCs w:val="24"/>
        </w:rPr>
      </w:pPr>
      <w:r w:rsidRPr="00421642">
        <w:rPr>
          <w:rFonts w:ascii="Times New Roman" w:hAnsi="Times New Roman" w:cs="Times New Roman"/>
          <w:sz w:val="24"/>
          <w:szCs w:val="24"/>
        </w:rPr>
        <w:t xml:space="preserve">- купли-продажи ценных бумаг, в </w:t>
      </w:r>
      <w:proofErr w:type="spellStart"/>
      <w:r w:rsidRPr="00421642">
        <w:rPr>
          <w:rFonts w:ascii="Times New Roman" w:hAnsi="Times New Roman" w:cs="Times New Roman"/>
          <w:sz w:val="24"/>
          <w:szCs w:val="24"/>
        </w:rPr>
        <w:t>т.ч</w:t>
      </w:r>
      <w:proofErr w:type="spellEnd"/>
      <w:r w:rsidRPr="00421642">
        <w:rPr>
          <w:rFonts w:ascii="Times New Roman" w:hAnsi="Times New Roman" w:cs="Times New Roman"/>
          <w:sz w:val="24"/>
          <w:szCs w:val="24"/>
        </w:rPr>
        <w:t>. векселей, и валютных ценностей;</w:t>
      </w:r>
    </w:p>
    <w:p w:rsidR="002C6E94" w:rsidRPr="00421642" w:rsidRDefault="002C6E94" w:rsidP="00421642">
      <w:pPr>
        <w:pStyle w:val="1"/>
        <w:shd w:val="clear" w:color="auto" w:fill="auto"/>
        <w:tabs>
          <w:tab w:val="left" w:pos="390"/>
          <w:tab w:val="left" w:pos="567"/>
          <w:tab w:val="left" w:pos="709"/>
          <w:tab w:val="left" w:pos="993"/>
        </w:tabs>
        <w:spacing w:line="240" w:lineRule="auto"/>
        <w:ind w:firstLine="567"/>
        <w:jc w:val="both"/>
        <w:rPr>
          <w:rFonts w:ascii="Times New Roman" w:hAnsi="Times New Roman" w:cs="Times New Roman"/>
          <w:sz w:val="24"/>
          <w:szCs w:val="24"/>
        </w:rPr>
      </w:pPr>
      <w:r w:rsidRPr="00421642">
        <w:rPr>
          <w:rFonts w:ascii="Times New Roman" w:hAnsi="Times New Roman" w:cs="Times New Roman"/>
          <w:sz w:val="24"/>
          <w:szCs w:val="24"/>
        </w:rPr>
        <w:t>- приобретения заказчиком биржевых товаров на товарной бирже в соответствии с законодательством о товарных биржах и биржевой торговле;</w:t>
      </w:r>
    </w:p>
    <w:p w:rsidR="002C6E94" w:rsidRPr="00421642" w:rsidRDefault="002C6E94" w:rsidP="00421642">
      <w:pPr>
        <w:pStyle w:val="1"/>
        <w:shd w:val="clear" w:color="auto" w:fill="auto"/>
        <w:tabs>
          <w:tab w:val="left" w:pos="380"/>
          <w:tab w:val="left" w:pos="567"/>
          <w:tab w:val="left" w:pos="709"/>
          <w:tab w:val="left" w:pos="993"/>
        </w:tabs>
        <w:spacing w:line="240" w:lineRule="auto"/>
        <w:ind w:firstLine="567"/>
        <w:jc w:val="both"/>
        <w:rPr>
          <w:rFonts w:ascii="Times New Roman" w:hAnsi="Times New Roman" w:cs="Times New Roman"/>
          <w:sz w:val="24"/>
          <w:szCs w:val="24"/>
        </w:rPr>
      </w:pPr>
      <w:r w:rsidRPr="00421642">
        <w:rPr>
          <w:rFonts w:ascii="Times New Roman" w:hAnsi="Times New Roman" w:cs="Times New Roman"/>
          <w:sz w:val="24"/>
          <w:szCs w:val="24"/>
        </w:rPr>
        <w:t>- закупок в области военно-технического сотрудничества;</w:t>
      </w:r>
    </w:p>
    <w:p w:rsidR="002C6E94" w:rsidRPr="007109A8" w:rsidRDefault="002C6E94" w:rsidP="00421642">
      <w:pPr>
        <w:pStyle w:val="1"/>
        <w:shd w:val="clear" w:color="auto" w:fill="auto"/>
        <w:tabs>
          <w:tab w:val="left" w:pos="385"/>
          <w:tab w:val="left" w:pos="567"/>
          <w:tab w:val="left" w:pos="709"/>
          <w:tab w:val="left" w:pos="993"/>
        </w:tabs>
        <w:spacing w:line="240" w:lineRule="auto"/>
        <w:ind w:firstLine="567"/>
        <w:jc w:val="both"/>
        <w:rPr>
          <w:rFonts w:ascii="Times New Roman" w:hAnsi="Times New Roman" w:cs="Times New Roman"/>
          <w:sz w:val="24"/>
          <w:szCs w:val="24"/>
        </w:rPr>
      </w:pPr>
      <w:r w:rsidRPr="00421642">
        <w:rPr>
          <w:rFonts w:ascii="Times New Roman" w:hAnsi="Times New Roman" w:cs="Times New Roman"/>
          <w:sz w:val="24"/>
          <w:szCs w:val="24"/>
        </w:rPr>
        <w:t xml:space="preserve">- осуществления отбора аудиторской организации для проведения обязательного </w:t>
      </w:r>
      <w:r w:rsidRPr="007109A8">
        <w:rPr>
          <w:rFonts w:ascii="Times New Roman" w:hAnsi="Times New Roman" w:cs="Times New Roman"/>
          <w:sz w:val="24"/>
          <w:szCs w:val="24"/>
        </w:rPr>
        <w:t>аудита бухгалтерской (финансовой) отчетности в соответствии со статьей 5 Федерального закона от 30.12.2008 № 307-ФЗ «Об аудиторской деятельности»;</w:t>
      </w:r>
    </w:p>
    <w:p w:rsidR="007109A8" w:rsidRDefault="002C6E94" w:rsidP="007109A8">
      <w:pPr>
        <w:autoSpaceDE w:val="0"/>
        <w:autoSpaceDN w:val="0"/>
        <w:adjustRightInd w:val="0"/>
        <w:spacing w:after="0" w:line="240" w:lineRule="auto"/>
        <w:rPr>
          <w:rFonts w:ascii="Times New Roman" w:eastAsiaTheme="minorHAnsi" w:hAnsi="Times New Roman"/>
          <w:sz w:val="24"/>
          <w:szCs w:val="24"/>
        </w:rPr>
      </w:pPr>
      <w:r w:rsidRPr="007109A8">
        <w:rPr>
          <w:rFonts w:ascii="Times New Roman" w:hAnsi="Times New Roman"/>
          <w:sz w:val="24"/>
          <w:szCs w:val="24"/>
        </w:rPr>
        <w:t xml:space="preserve">- привлечения заказчиком подрядных организаций для оказания услуг и (или) выполнения работ по капитальному ремонту общего имущества в многоквартирном доме, </w:t>
      </w:r>
      <w:r w:rsidR="007109A8" w:rsidRPr="007109A8">
        <w:rPr>
          <w:rFonts w:ascii="Times New Roman" w:hAnsi="Times New Roman"/>
          <w:sz w:val="24"/>
          <w:szCs w:val="24"/>
        </w:rPr>
        <w:t>предусмотренную</w:t>
      </w:r>
      <w:r w:rsidRPr="007109A8">
        <w:rPr>
          <w:rFonts w:ascii="Times New Roman" w:hAnsi="Times New Roman"/>
          <w:sz w:val="24"/>
          <w:szCs w:val="24"/>
        </w:rPr>
        <w:t xml:space="preserve"> </w:t>
      </w:r>
      <w:r w:rsidR="00301D13">
        <w:rPr>
          <w:rFonts w:ascii="Times New Roman" w:hAnsi="Times New Roman"/>
          <w:sz w:val="24"/>
          <w:szCs w:val="24"/>
        </w:rPr>
        <w:t>постановлением П</w:t>
      </w:r>
      <w:r w:rsidR="0053281A" w:rsidRPr="007109A8">
        <w:rPr>
          <w:rFonts w:ascii="Times New Roman" w:hAnsi="Times New Roman"/>
          <w:sz w:val="24"/>
          <w:szCs w:val="24"/>
        </w:rPr>
        <w:t xml:space="preserve">равительства Новгородской области № 17.10.2013 № 269 </w:t>
      </w:r>
      <w:r w:rsidR="007109A8" w:rsidRPr="007109A8">
        <w:rPr>
          <w:rFonts w:ascii="Times New Roman" w:eastAsiaTheme="minorHAnsi" w:hAnsi="Times New Roman"/>
          <w:sz w:val="24"/>
          <w:szCs w:val="24"/>
        </w:rPr>
        <w:t>"Об утверждении Порядка привлечения региональным оператором, в том числе в случаях, предусмотренных частью</w:t>
      </w:r>
      <w:r w:rsidR="007109A8">
        <w:rPr>
          <w:rFonts w:ascii="Times New Roman" w:eastAsiaTheme="minorHAnsi" w:hAnsi="Times New Roman"/>
          <w:sz w:val="24"/>
          <w:szCs w:val="24"/>
        </w:rPr>
        <w:t xml:space="preserve"> 3 статьи 182 Жилищного кодекса Российской Федерации, органами местного самоуправления подрядных организаций для оказания услуг и (или) выполнения работ по капитальному ремонту общего имущества в многоквартирном доме".</w:t>
      </w:r>
    </w:p>
    <w:p w:rsidR="002C6E94" w:rsidRPr="00421642" w:rsidRDefault="002C6E94" w:rsidP="00421642">
      <w:pPr>
        <w:spacing w:after="0" w:line="240" w:lineRule="auto"/>
        <w:jc w:val="center"/>
        <w:rPr>
          <w:rStyle w:val="FontStyle34"/>
          <w:sz w:val="24"/>
          <w:szCs w:val="24"/>
        </w:rPr>
      </w:pPr>
      <w:bookmarkStart w:id="0" w:name="bookmark23"/>
      <w:bookmarkStart w:id="1" w:name="bookmark24"/>
      <w:bookmarkStart w:id="2" w:name="_Toc370836578"/>
    </w:p>
    <w:p w:rsidR="002C6E94" w:rsidRPr="00421642" w:rsidRDefault="0029091B" w:rsidP="00421642">
      <w:pPr>
        <w:spacing w:after="0" w:line="240" w:lineRule="auto"/>
        <w:contextualSpacing/>
        <w:jc w:val="center"/>
        <w:rPr>
          <w:rStyle w:val="FontStyle34"/>
          <w:b/>
          <w:sz w:val="24"/>
          <w:szCs w:val="24"/>
        </w:rPr>
      </w:pPr>
      <w:r>
        <w:rPr>
          <w:rStyle w:val="FontStyle34"/>
          <w:b/>
          <w:sz w:val="24"/>
          <w:szCs w:val="24"/>
        </w:rPr>
        <w:t>2</w:t>
      </w:r>
      <w:r w:rsidR="002C6E94" w:rsidRPr="00421642">
        <w:rPr>
          <w:rStyle w:val="FontStyle34"/>
          <w:b/>
          <w:sz w:val="24"/>
          <w:szCs w:val="24"/>
        </w:rPr>
        <w:t xml:space="preserve">. Требования к закупочной документации, извещению о закупке, </w:t>
      </w:r>
    </w:p>
    <w:p w:rsidR="002C6E94" w:rsidRPr="00421642" w:rsidRDefault="002C6E94" w:rsidP="00421642">
      <w:pPr>
        <w:spacing w:after="0" w:line="240" w:lineRule="auto"/>
        <w:contextualSpacing/>
        <w:jc w:val="center"/>
        <w:rPr>
          <w:rStyle w:val="FontStyle34"/>
          <w:b/>
          <w:sz w:val="24"/>
          <w:szCs w:val="24"/>
        </w:rPr>
      </w:pPr>
      <w:r w:rsidRPr="00421642">
        <w:rPr>
          <w:rFonts w:ascii="Times New Roman" w:hAnsi="Times New Roman"/>
          <w:b/>
          <w:sz w:val="24"/>
          <w:szCs w:val="24"/>
        </w:rPr>
        <w:t>участникам процедуры закупки, заявке на участие в закупке</w:t>
      </w:r>
    </w:p>
    <w:p w:rsidR="002C6E94" w:rsidRPr="00421642" w:rsidRDefault="002C6E94" w:rsidP="00421642">
      <w:pPr>
        <w:spacing w:after="0" w:line="240" w:lineRule="auto"/>
        <w:ind w:firstLine="851"/>
        <w:contextualSpacing/>
        <w:jc w:val="both"/>
        <w:rPr>
          <w:rFonts w:ascii="Times New Roman" w:hAnsi="Times New Roman"/>
          <w:b/>
          <w:sz w:val="24"/>
          <w:szCs w:val="24"/>
        </w:rPr>
      </w:pPr>
      <w:r w:rsidRPr="00421642">
        <w:rPr>
          <w:rFonts w:ascii="Times New Roman" w:hAnsi="Times New Roman"/>
          <w:b/>
          <w:sz w:val="24"/>
          <w:szCs w:val="24"/>
        </w:rPr>
        <w:t xml:space="preserve">      </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b/>
          <w:sz w:val="24"/>
          <w:szCs w:val="24"/>
        </w:rPr>
        <w:t>2.1.</w:t>
      </w:r>
      <w:r w:rsidRPr="00421642">
        <w:rPr>
          <w:rFonts w:ascii="Times New Roman" w:hAnsi="Times New Roman"/>
          <w:sz w:val="24"/>
          <w:szCs w:val="24"/>
        </w:rPr>
        <w:t> Закупочная документация утверждается генеральным директором заказчика и включает в себя:</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 требования к предмету закупки (количеству, качеству, техническим, функциональным (потребительским свойствам) и иным характеристикам продукции);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2) требования к сроку и объему гарантий качества продукции;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 место, сроки (периоды, этапы), условия поставки товара, выполнения работ, оказания услуг;</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4) сведения о начальной (максимальной) цене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5) порядок формирования цены договора (с учетом или без учета расходов на доставку, упаковку, страхование, уплату таможенных пошлин, налогов, сборов и других обязательных платежей, иных расходов);</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6) форма, сроки и порядок оплаты товара, работы, услуги;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Style w:val="FontStyle20"/>
          <w:sz w:val="24"/>
          <w:szCs w:val="24"/>
        </w:rPr>
        <w:t>7) сведения о возможности заказчика изменить предусмотренные договором количество товаров, объем работ, услуг при заключении или в ходе исполнения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8) требования к содержанию, форме, оформлению и составу заявки на участие в закупке;</w:t>
      </w:r>
    </w:p>
    <w:p w:rsidR="002C6E94" w:rsidRPr="00421642" w:rsidRDefault="002C6E94" w:rsidP="00421642">
      <w:pPr>
        <w:spacing w:after="0" w:line="240" w:lineRule="auto"/>
        <w:ind w:firstLine="709"/>
        <w:contextualSpacing/>
        <w:jc w:val="both"/>
        <w:rPr>
          <w:rStyle w:val="FontStyle20"/>
          <w:sz w:val="24"/>
          <w:szCs w:val="24"/>
        </w:rPr>
      </w:pPr>
      <w:r w:rsidRPr="00421642">
        <w:rPr>
          <w:rStyle w:val="FontStyle20"/>
          <w:sz w:val="24"/>
          <w:szCs w:val="24"/>
        </w:rPr>
        <w:t>9) порядок предоставления участникам закупки разъяснений положений документации о закупке;</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Style w:val="FontStyle20"/>
          <w:sz w:val="24"/>
          <w:szCs w:val="24"/>
        </w:rPr>
        <w:t>10) критерии оценки и сопоставления заявок на участие в закупке;</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11) порядок, место, дата начала и дата окончания срока подачи заявок на участие в закупке;</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12) требования к участникам закупки и перечень документов, предоставляемых участниками закупки для подтверждения их соответствия установленным требованиям;</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13) место и дата рассмотрения предложений (заявок) участников закупки и подведения итогов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14) срок и порядок заключения и исполнения договора по итогам процедуры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15) проект договора, заключаемого по итогам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16) иные условия проведения процедуры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Сведения, содержащиеся в закупочной документации, должны соответствовать сведениям, указанным в извещении о закупке.</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b/>
          <w:sz w:val="24"/>
          <w:szCs w:val="24"/>
        </w:rPr>
        <w:t>2.2.</w:t>
      </w:r>
      <w:r w:rsidRPr="00421642">
        <w:rPr>
          <w:rFonts w:ascii="Times New Roman" w:hAnsi="Times New Roman"/>
          <w:sz w:val="24"/>
          <w:szCs w:val="24"/>
        </w:rPr>
        <w:t> В извещении о закупке должны быть указаны следующие сведения:</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lastRenderedPageBreak/>
        <w:t>1) способ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4) место поставки товара, выполнения работ, оказания услуг;</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5) сведения о начальной (максимальной) цене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6) требования к форме и содержанию коммерческого предложения (в том числе перечень необходимых документов (заверенных копий), подтверждающих соответствие участника запроса предложений требованиям заказчика);</w:t>
      </w:r>
    </w:p>
    <w:p w:rsidR="002C6E94" w:rsidRPr="00421642" w:rsidRDefault="002C6E94" w:rsidP="00421642">
      <w:pPr>
        <w:pStyle w:val="Style12"/>
        <w:widowControl/>
        <w:tabs>
          <w:tab w:val="left" w:pos="851"/>
        </w:tabs>
        <w:spacing w:line="240" w:lineRule="auto"/>
        <w:ind w:firstLine="709"/>
        <w:rPr>
          <w:rStyle w:val="FontStyle21"/>
          <w:sz w:val="24"/>
          <w:szCs w:val="24"/>
        </w:rPr>
      </w:pPr>
      <w:r w:rsidRPr="00421642">
        <w:rPr>
          <w:rStyle w:val="FontStyle20"/>
          <w:sz w:val="24"/>
          <w:szCs w:val="24"/>
        </w:rP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8) сроки и место приема предложений (заявок) участников;</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9) место, дата рассмотрения предложений (заявок) участников;</w:t>
      </w:r>
    </w:p>
    <w:p w:rsidR="002C6E94" w:rsidRPr="00421642" w:rsidRDefault="002C6E94" w:rsidP="00421642">
      <w:pPr>
        <w:spacing w:after="0" w:line="240" w:lineRule="auto"/>
        <w:ind w:firstLine="709"/>
        <w:contextualSpacing/>
        <w:jc w:val="both"/>
        <w:rPr>
          <w:rStyle w:val="FontStyle21"/>
          <w:sz w:val="24"/>
          <w:szCs w:val="24"/>
        </w:rPr>
      </w:pPr>
      <w:r w:rsidRPr="00421642">
        <w:rPr>
          <w:rFonts w:ascii="Times New Roman" w:hAnsi="Times New Roman"/>
          <w:sz w:val="24"/>
          <w:szCs w:val="24"/>
        </w:rPr>
        <w:t xml:space="preserve">10) </w:t>
      </w:r>
      <w:r w:rsidRPr="00421642">
        <w:rPr>
          <w:rStyle w:val="FontStyle20"/>
          <w:sz w:val="24"/>
          <w:szCs w:val="24"/>
        </w:rPr>
        <w:t xml:space="preserve">другие сведения по усмотрению заказчика. </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b/>
          <w:sz w:val="24"/>
          <w:szCs w:val="24"/>
        </w:rPr>
        <w:t>2.3.</w:t>
      </w:r>
      <w:r w:rsidRPr="00421642">
        <w:rPr>
          <w:rFonts w:ascii="Times New Roman" w:hAnsi="Times New Roman"/>
          <w:sz w:val="24"/>
          <w:szCs w:val="24"/>
        </w:rPr>
        <w:t> К участникам процедуры закупки предъявляются обязательные требования, в том числе:</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 xml:space="preserve">1) соответствие требованиям, устанавливаемым в соответствии с законодательством </w:t>
      </w:r>
      <w:r w:rsidRPr="00421642">
        <w:rPr>
          <w:rFonts w:ascii="Times New Roman" w:hAnsi="Times New Roman"/>
          <w:sz w:val="24"/>
          <w:szCs w:val="24"/>
          <w:lang w:bidi="ru-RU"/>
        </w:rPr>
        <w:t>Российской Федерации</w:t>
      </w:r>
      <w:r w:rsidRPr="00421642">
        <w:rPr>
          <w:rFonts w:ascii="Times New Roman" w:hAnsi="Times New Roman"/>
          <w:sz w:val="24"/>
          <w:szCs w:val="24"/>
        </w:rPr>
        <w:t xml:space="preserve"> к лицам, осуществляющим поставки товаров, выполнение работ, оказание услуг, являющихся предметом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 xml:space="preserve">3) не приостановление деятельности участника закупки в порядке, предусмотренном Кодексом </w:t>
      </w:r>
      <w:r w:rsidRPr="00421642">
        <w:rPr>
          <w:rFonts w:ascii="Times New Roman" w:hAnsi="Times New Roman"/>
          <w:sz w:val="24"/>
          <w:szCs w:val="24"/>
          <w:lang w:bidi="ru-RU"/>
        </w:rPr>
        <w:t>Российской Федерации</w:t>
      </w:r>
      <w:r w:rsidRPr="00421642">
        <w:rPr>
          <w:rFonts w:ascii="Times New Roman" w:hAnsi="Times New Roman"/>
          <w:sz w:val="24"/>
          <w:szCs w:val="24"/>
        </w:rPr>
        <w:t xml:space="preserve"> об административных правонарушениях, на день подачи заявки на участие в закупке;</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C6E94" w:rsidRPr="00421642" w:rsidRDefault="002C6E94" w:rsidP="00421642">
      <w:pPr>
        <w:pStyle w:val="Style11"/>
        <w:widowControl/>
        <w:tabs>
          <w:tab w:val="left" w:pos="851"/>
        </w:tabs>
        <w:spacing w:line="240" w:lineRule="auto"/>
        <w:ind w:firstLine="709"/>
        <w:rPr>
          <w:rStyle w:val="FontStyle21"/>
          <w:sz w:val="24"/>
          <w:szCs w:val="24"/>
        </w:rPr>
      </w:pPr>
      <w:r w:rsidRPr="00421642">
        <w:rPr>
          <w:rStyle w:val="FontStyle20"/>
          <w:sz w:val="24"/>
          <w:szCs w:val="24"/>
        </w:rPr>
        <w:t xml:space="preserve">5) наличие у участника закупки исключительных прав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 </w:t>
      </w:r>
    </w:p>
    <w:p w:rsidR="002C6E94" w:rsidRPr="00421642" w:rsidRDefault="00301D13" w:rsidP="0042164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Если иное не установлено федеральным законом, п</w:t>
      </w:r>
      <w:r w:rsidR="002C6E94" w:rsidRPr="00421642">
        <w:rPr>
          <w:rFonts w:ascii="Times New Roman" w:hAnsi="Times New Roman"/>
          <w:sz w:val="24"/>
          <w:szCs w:val="24"/>
        </w:rPr>
        <w:t>ри проведении закупочных процедур</w:t>
      </w:r>
      <w:r>
        <w:rPr>
          <w:rFonts w:ascii="Times New Roman" w:hAnsi="Times New Roman"/>
          <w:sz w:val="24"/>
          <w:szCs w:val="24"/>
        </w:rPr>
        <w:t>, как правило устанавливается</w:t>
      </w:r>
      <w:r w:rsidR="002C6E94" w:rsidRPr="00421642">
        <w:rPr>
          <w:rFonts w:ascii="Times New Roman" w:hAnsi="Times New Roman"/>
          <w:sz w:val="24"/>
          <w:szCs w:val="24"/>
        </w:rPr>
        <w:t xml:space="preserve"> квалификационные требования к участникам закупки, а именно:</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 наличие профессиональной компетентности, надежности, опыта и положительной репутации, системы управления охраной труда, необходимых для исполнения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 наличие финансовых, трудовых ресурсов, оборудования и других материальных возможностей;</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2C6E94" w:rsidRPr="00421642" w:rsidRDefault="002C6E94" w:rsidP="00421642">
      <w:pPr>
        <w:pStyle w:val="1"/>
        <w:shd w:val="clear" w:color="auto" w:fill="auto"/>
        <w:tabs>
          <w:tab w:val="left" w:pos="567"/>
          <w:tab w:val="left" w:pos="692"/>
        </w:tabs>
        <w:spacing w:line="240" w:lineRule="auto"/>
        <w:ind w:firstLine="567"/>
        <w:jc w:val="both"/>
        <w:rPr>
          <w:rFonts w:ascii="Times New Roman" w:hAnsi="Times New Roman" w:cs="Times New Roman"/>
          <w:sz w:val="24"/>
          <w:szCs w:val="24"/>
        </w:rPr>
      </w:pPr>
      <w:r w:rsidRPr="00421642">
        <w:rPr>
          <w:rFonts w:ascii="Times New Roman" w:hAnsi="Times New Roman" w:cs="Times New Roman"/>
          <w:b/>
          <w:sz w:val="24"/>
          <w:szCs w:val="24"/>
        </w:rPr>
        <w:t>2.4. </w:t>
      </w:r>
      <w:r w:rsidRPr="00421642">
        <w:rPr>
          <w:rFonts w:ascii="Times New Roman" w:hAnsi="Times New Roman" w:cs="Times New Roman"/>
          <w:sz w:val="24"/>
          <w:szCs w:val="24"/>
        </w:rPr>
        <w:t>Участник подает заявку на участие в закупке (далее – заявка) по форме, установленной в закупочной документации. Заявка должна содержать:</w:t>
      </w:r>
    </w:p>
    <w:p w:rsidR="002C6E94" w:rsidRPr="00421642" w:rsidRDefault="002C6E94" w:rsidP="00421642">
      <w:pPr>
        <w:pStyle w:val="Style15"/>
        <w:widowControl/>
        <w:spacing w:line="240" w:lineRule="auto"/>
        <w:ind w:firstLine="709"/>
        <w:rPr>
          <w:rStyle w:val="FontStyle20"/>
          <w:sz w:val="24"/>
          <w:szCs w:val="24"/>
        </w:rPr>
      </w:pPr>
      <w:r w:rsidRPr="00421642">
        <w:rPr>
          <w:rStyle w:val="FontStyle20"/>
          <w:sz w:val="24"/>
          <w:szCs w:val="24"/>
        </w:rPr>
        <w:t xml:space="preserve">1) сведения и документы об участнике, подавшем заявку, включая сведения о лицах, выступающих на стороне участнике: </w:t>
      </w:r>
    </w:p>
    <w:p w:rsidR="002C6E94" w:rsidRPr="00421642" w:rsidRDefault="002C6E94" w:rsidP="00421642">
      <w:pPr>
        <w:pStyle w:val="Style15"/>
        <w:widowControl/>
        <w:tabs>
          <w:tab w:val="left" w:pos="552"/>
        </w:tabs>
        <w:spacing w:line="240" w:lineRule="auto"/>
        <w:ind w:firstLine="709"/>
        <w:rPr>
          <w:rStyle w:val="FontStyle20"/>
          <w:sz w:val="24"/>
          <w:szCs w:val="24"/>
          <w:lang w:eastAsia="en-US"/>
        </w:rPr>
      </w:pPr>
      <w:r w:rsidRPr="00421642">
        <w:rPr>
          <w:rStyle w:val="FontStyle20"/>
          <w:sz w:val="24"/>
          <w:szCs w:val="24"/>
        </w:rPr>
        <w:t>а) фирменное наименование (наименование),</w:t>
      </w:r>
      <w:r w:rsidR="00431353">
        <w:rPr>
          <w:rStyle w:val="FontStyle20"/>
          <w:sz w:val="24"/>
          <w:szCs w:val="24"/>
        </w:rPr>
        <w:t xml:space="preserve"> юридический адрес,</w:t>
      </w:r>
      <w:r w:rsidRPr="00421642">
        <w:rPr>
          <w:rStyle w:val="FontStyle20"/>
          <w:sz w:val="24"/>
          <w:szCs w:val="24"/>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C6E94" w:rsidRPr="00421642" w:rsidRDefault="002C6E94" w:rsidP="00421642">
      <w:pPr>
        <w:pStyle w:val="Style12"/>
        <w:widowControl/>
        <w:tabs>
          <w:tab w:val="left" w:pos="552"/>
        </w:tabs>
        <w:spacing w:line="240" w:lineRule="auto"/>
        <w:ind w:firstLine="709"/>
        <w:rPr>
          <w:rStyle w:val="FontStyle20"/>
          <w:sz w:val="24"/>
          <w:szCs w:val="24"/>
          <w:lang w:eastAsia="en-US"/>
        </w:rPr>
      </w:pPr>
      <w:r w:rsidRPr="00421642">
        <w:rPr>
          <w:rStyle w:val="FontStyle20"/>
          <w:sz w:val="24"/>
          <w:szCs w:val="24"/>
        </w:rPr>
        <w:lastRenderedPageBreak/>
        <w:t xml:space="preserve">б) выписку из единого государственного реестра юридических лиц или нотариально заверенную копию такой выписки (для юридических лиц), полученную в налоговых органах не ранее чем за 1 (один) месяц до дня размещения на официальном сайте заказчика извещения о проведении закупочных процедур;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2 (два) месяца до дня размещения на официальном сайте заказчика извещения о проведении закупочных процедур; </w:t>
      </w:r>
    </w:p>
    <w:p w:rsidR="002C6E94" w:rsidRPr="00421642" w:rsidRDefault="002C6E94" w:rsidP="00421642">
      <w:pPr>
        <w:pStyle w:val="Style12"/>
        <w:widowControl/>
        <w:tabs>
          <w:tab w:val="left" w:pos="552"/>
        </w:tabs>
        <w:spacing w:line="240" w:lineRule="auto"/>
        <w:ind w:firstLine="709"/>
        <w:rPr>
          <w:rStyle w:val="FontStyle20"/>
          <w:sz w:val="24"/>
          <w:szCs w:val="24"/>
          <w:lang w:eastAsia="en-US"/>
        </w:rPr>
      </w:pPr>
      <w:r w:rsidRPr="00421642">
        <w:rPr>
          <w:rStyle w:val="FontStyle20"/>
          <w:sz w:val="24"/>
          <w:szCs w:val="24"/>
        </w:rPr>
        <w:t xml:space="preserve">в)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для целей настоящего раздела - руководитель). В случае, если от имени участника действует иное лицо, заявка на участие в закупочных процедурах должна содержать также доверенность на осуществление действий от имени участника, заверенную печатью участника и подписанную руководителем участника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заявка на участие в закупочных процедурах должна содержать также документ, подтверждающий полномочия такого лица; </w:t>
      </w:r>
    </w:p>
    <w:p w:rsidR="002C6E94" w:rsidRPr="00421642" w:rsidRDefault="002C6E94" w:rsidP="00421642">
      <w:pPr>
        <w:pStyle w:val="Style12"/>
        <w:widowControl/>
        <w:spacing w:line="240" w:lineRule="auto"/>
        <w:ind w:firstLine="709"/>
        <w:rPr>
          <w:rStyle w:val="FontStyle20"/>
          <w:sz w:val="24"/>
          <w:szCs w:val="24"/>
          <w:lang w:eastAsia="en-US"/>
        </w:rPr>
      </w:pPr>
      <w:r w:rsidRPr="00421642">
        <w:rPr>
          <w:rStyle w:val="FontStyle20"/>
          <w:sz w:val="24"/>
          <w:szCs w:val="24"/>
        </w:rPr>
        <w:t xml:space="preserve">г) копии учредительных документов участника (для юридических лиц); </w:t>
      </w:r>
    </w:p>
    <w:p w:rsidR="002C6E94" w:rsidRPr="00421642" w:rsidRDefault="002C6E94" w:rsidP="00421642">
      <w:pPr>
        <w:pStyle w:val="Style12"/>
        <w:widowControl/>
        <w:tabs>
          <w:tab w:val="left" w:pos="552"/>
        </w:tabs>
        <w:spacing w:line="240" w:lineRule="auto"/>
        <w:ind w:firstLine="709"/>
        <w:rPr>
          <w:rStyle w:val="FontStyle20"/>
          <w:sz w:val="24"/>
          <w:szCs w:val="24"/>
        </w:rPr>
      </w:pPr>
      <w:r w:rsidRPr="00421642">
        <w:rPr>
          <w:rStyle w:val="FontStyle20"/>
          <w:sz w:val="24"/>
          <w:szCs w:val="24"/>
          <w:lang w:eastAsia="en-US"/>
        </w:rPr>
        <w:t xml:space="preserve">д) решение или копия решения об одобрении сделки, планируемой к заключению в результате закупочных процедур, если такое одобрение требуется в соответствии с законодательством Российской Федерации или учредительными документами </w:t>
      </w:r>
      <w:r w:rsidRPr="00421642">
        <w:rPr>
          <w:rStyle w:val="FontStyle20"/>
          <w:sz w:val="24"/>
          <w:szCs w:val="24"/>
        </w:rPr>
        <w:t>участника</w:t>
      </w:r>
      <w:r w:rsidRPr="00421642">
        <w:rPr>
          <w:rStyle w:val="FontStyle20"/>
          <w:sz w:val="24"/>
          <w:szCs w:val="24"/>
          <w:lang w:eastAsia="en-US"/>
        </w:rPr>
        <w:t xml:space="preserve"> (об одобрении крупной сделки, сделки, в совершении которой имеется заинтересованность, и др.)</w:t>
      </w:r>
      <w:r w:rsidRPr="00421642">
        <w:rPr>
          <w:rStyle w:val="FontStyle20"/>
          <w:sz w:val="24"/>
          <w:szCs w:val="24"/>
        </w:rPr>
        <w:t>;</w:t>
      </w:r>
    </w:p>
    <w:p w:rsidR="002C6E94" w:rsidRPr="00421642" w:rsidRDefault="002C6E94" w:rsidP="00421642">
      <w:pPr>
        <w:pStyle w:val="Style12"/>
        <w:widowControl/>
        <w:tabs>
          <w:tab w:val="left" w:pos="1272"/>
        </w:tabs>
        <w:spacing w:line="240" w:lineRule="auto"/>
        <w:ind w:firstLine="709"/>
        <w:rPr>
          <w:lang w:eastAsia="en-US"/>
        </w:rPr>
      </w:pPr>
      <w:r w:rsidRPr="00421642">
        <w:rPr>
          <w:rStyle w:val="FontStyle20"/>
          <w:sz w:val="24"/>
          <w:szCs w:val="24"/>
        </w:rPr>
        <w:t>е) подлинник справки из уполномоченного налогового органа,</w:t>
      </w:r>
      <w:r w:rsidR="001D1D57">
        <w:rPr>
          <w:rStyle w:val="FontStyle20"/>
          <w:sz w:val="24"/>
          <w:szCs w:val="24"/>
        </w:rPr>
        <w:t xml:space="preserve"> государственных внебюджетных фондов </w:t>
      </w:r>
      <w:r w:rsidRPr="00421642">
        <w:rPr>
          <w:rStyle w:val="FontStyle20"/>
          <w:sz w:val="24"/>
          <w:szCs w:val="24"/>
        </w:rPr>
        <w:t>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w:t>
      </w:r>
      <w:r w:rsidR="004740FA">
        <w:rPr>
          <w:rStyle w:val="FontStyle20"/>
          <w:sz w:val="24"/>
          <w:szCs w:val="24"/>
        </w:rPr>
        <w:t xml:space="preserve"> </w:t>
      </w:r>
      <w:r w:rsidR="00BD5C5B">
        <w:rPr>
          <w:rStyle w:val="FontStyle20"/>
          <w:sz w:val="24"/>
          <w:szCs w:val="24"/>
        </w:rPr>
        <w:t>выданные не позднее трех месяцев</w:t>
      </w:r>
      <w:r w:rsidR="004740FA">
        <w:rPr>
          <w:rStyle w:val="FontStyle20"/>
          <w:sz w:val="24"/>
          <w:szCs w:val="24"/>
        </w:rPr>
        <w:t xml:space="preserve"> </w:t>
      </w:r>
      <w:r w:rsidRPr="00421642">
        <w:rPr>
          <w:rStyle w:val="FontStyle20"/>
          <w:sz w:val="24"/>
          <w:szCs w:val="24"/>
        </w:rPr>
        <w:t xml:space="preserve">даты размещения извещения о проведении закупочных процедур на официальном сайте заказчика; </w:t>
      </w:r>
    </w:p>
    <w:p w:rsidR="002C6E94" w:rsidRPr="00421642" w:rsidRDefault="002C6E94" w:rsidP="00421642">
      <w:pPr>
        <w:pStyle w:val="Style11"/>
        <w:widowControl/>
        <w:tabs>
          <w:tab w:val="left" w:pos="1085"/>
        </w:tabs>
        <w:spacing w:line="240" w:lineRule="auto"/>
        <w:ind w:firstLine="709"/>
        <w:rPr>
          <w:rStyle w:val="FontStyle20"/>
          <w:sz w:val="24"/>
          <w:szCs w:val="24"/>
        </w:rPr>
      </w:pPr>
      <w:r w:rsidRPr="00421642">
        <w:rPr>
          <w:rStyle w:val="FontStyle20"/>
          <w:sz w:val="24"/>
          <w:szCs w:val="24"/>
        </w:rPr>
        <w:t>2) документы, подтверждающие соответствие участника требованиям к участникам процедуры, установленным заказчиком в закупочной документации в соответствии с настоящим Положением;</w:t>
      </w:r>
    </w:p>
    <w:p w:rsidR="002C6E94" w:rsidRPr="00421642" w:rsidRDefault="002C6E94" w:rsidP="00421642">
      <w:pPr>
        <w:pStyle w:val="Style11"/>
        <w:widowControl/>
        <w:tabs>
          <w:tab w:val="left" w:pos="1085"/>
        </w:tabs>
        <w:spacing w:line="240" w:lineRule="auto"/>
        <w:ind w:firstLine="709"/>
        <w:rPr>
          <w:rStyle w:val="FontStyle20"/>
          <w:sz w:val="24"/>
          <w:szCs w:val="24"/>
        </w:rPr>
      </w:pPr>
      <w:r w:rsidRPr="00421642">
        <w:rPr>
          <w:rStyle w:val="FontStyle20"/>
          <w:sz w:val="24"/>
          <w:szCs w:val="24"/>
        </w:rPr>
        <w:t xml:space="preserve">3) предложение участника в отношении объекта закупки (функциональных характеристиках, качественных и иных характеристиках товаров, работ, услуг, иные предложения об условиях исполнения договора) с приложением документов, подтверждающих соответствие продукции, работ, услуг требованиям, установленным в закупочной документации, </w:t>
      </w:r>
    </w:p>
    <w:p w:rsidR="002C6E94" w:rsidRPr="00421642" w:rsidRDefault="002C6E94" w:rsidP="00421642">
      <w:pPr>
        <w:pStyle w:val="Style11"/>
        <w:widowControl/>
        <w:tabs>
          <w:tab w:val="left" w:pos="1085"/>
        </w:tabs>
        <w:spacing w:line="240" w:lineRule="auto"/>
        <w:ind w:firstLine="709"/>
        <w:rPr>
          <w:rStyle w:val="FontStyle20"/>
          <w:sz w:val="24"/>
          <w:szCs w:val="24"/>
        </w:rPr>
      </w:pPr>
      <w:r w:rsidRPr="00421642">
        <w:rPr>
          <w:rStyle w:val="FontStyle20"/>
          <w:sz w:val="24"/>
          <w:szCs w:val="24"/>
        </w:rPr>
        <w:t>4) </w:t>
      </w:r>
      <w:r w:rsidRPr="00421642">
        <w:t>цена продукции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 структура цены)</w:t>
      </w:r>
    </w:p>
    <w:p w:rsidR="002C6E94" w:rsidRPr="00421642" w:rsidRDefault="002C6E94" w:rsidP="00421642">
      <w:pPr>
        <w:pStyle w:val="1"/>
        <w:shd w:val="clear" w:color="auto" w:fill="auto"/>
        <w:tabs>
          <w:tab w:val="left" w:pos="385"/>
          <w:tab w:val="left" w:pos="567"/>
        </w:tabs>
        <w:spacing w:line="240" w:lineRule="auto"/>
        <w:ind w:firstLine="0"/>
        <w:jc w:val="both"/>
        <w:rPr>
          <w:rFonts w:ascii="Times New Roman" w:hAnsi="Times New Roman" w:cs="Times New Roman"/>
          <w:sz w:val="24"/>
          <w:szCs w:val="24"/>
        </w:rPr>
      </w:pPr>
      <w:r w:rsidRPr="00421642">
        <w:rPr>
          <w:rFonts w:ascii="Times New Roman" w:hAnsi="Times New Roman" w:cs="Times New Roman"/>
          <w:sz w:val="24"/>
          <w:szCs w:val="24"/>
        </w:rPr>
        <w:t>5) сроки и порядок оплаты поставки продукции;</w:t>
      </w:r>
    </w:p>
    <w:p w:rsidR="002C6E94" w:rsidRPr="00421642" w:rsidRDefault="002C6E94" w:rsidP="00421642">
      <w:pPr>
        <w:pStyle w:val="1"/>
        <w:shd w:val="clear" w:color="auto" w:fill="auto"/>
        <w:tabs>
          <w:tab w:val="left" w:pos="567"/>
          <w:tab w:val="left" w:pos="715"/>
        </w:tabs>
        <w:spacing w:line="240" w:lineRule="auto"/>
        <w:ind w:firstLine="567"/>
        <w:jc w:val="both"/>
        <w:rPr>
          <w:rFonts w:ascii="Times New Roman" w:hAnsi="Times New Roman" w:cs="Times New Roman"/>
          <w:sz w:val="24"/>
          <w:szCs w:val="24"/>
        </w:rPr>
      </w:pPr>
      <w:r w:rsidRPr="00421642">
        <w:rPr>
          <w:rFonts w:ascii="Times New Roman" w:hAnsi="Times New Roman" w:cs="Times New Roman"/>
          <w:sz w:val="24"/>
          <w:szCs w:val="24"/>
        </w:rPr>
        <w:t xml:space="preserve">2.5. Все листы заявки должны быть прошиты и пронумерованы. Заявка должна содержать опись входящих в их состав документов, скреплена печатью участника (для юридических лиц) и подписана участником или лицом, уполномоченным участником. Соблюдение участником указанных требований означает, что все документы и сведения, </w:t>
      </w:r>
      <w:r w:rsidRPr="00421642">
        <w:rPr>
          <w:rFonts w:ascii="Times New Roman" w:hAnsi="Times New Roman" w:cs="Times New Roman"/>
          <w:sz w:val="24"/>
          <w:szCs w:val="24"/>
        </w:rPr>
        <w:lastRenderedPageBreak/>
        <w:t>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2C6E94" w:rsidRPr="00421642" w:rsidRDefault="002C6E94" w:rsidP="00421642">
      <w:pPr>
        <w:spacing w:after="0" w:line="240" w:lineRule="auto"/>
        <w:jc w:val="center"/>
        <w:rPr>
          <w:rStyle w:val="FontStyle34"/>
          <w:b/>
          <w:sz w:val="24"/>
          <w:szCs w:val="24"/>
        </w:rPr>
      </w:pPr>
    </w:p>
    <w:p w:rsidR="002C6E94" w:rsidRPr="00421642" w:rsidRDefault="007109A8" w:rsidP="00421642">
      <w:pPr>
        <w:spacing w:after="0" w:line="240" w:lineRule="auto"/>
        <w:jc w:val="center"/>
        <w:rPr>
          <w:rStyle w:val="FontStyle34"/>
          <w:b/>
          <w:sz w:val="24"/>
          <w:szCs w:val="24"/>
        </w:rPr>
      </w:pPr>
      <w:r>
        <w:rPr>
          <w:rStyle w:val="FontStyle34"/>
          <w:b/>
          <w:sz w:val="24"/>
          <w:szCs w:val="24"/>
        </w:rPr>
        <w:t>3</w:t>
      </w:r>
      <w:r w:rsidR="002C6E94" w:rsidRPr="00421642">
        <w:rPr>
          <w:rStyle w:val="FontStyle34"/>
          <w:b/>
          <w:sz w:val="24"/>
          <w:szCs w:val="24"/>
        </w:rPr>
        <w:t>. Порядок проведения закупки</w:t>
      </w:r>
    </w:p>
    <w:p w:rsidR="002C6E94" w:rsidRPr="00421642" w:rsidRDefault="002C6E94" w:rsidP="00421642">
      <w:pPr>
        <w:pStyle w:val="2"/>
        <w:shd w:val="clear" w:color="auto" w:fill="auto"/>
        <w:spacing w:line="240" w:lineRule="auto"/>
        <w:ind w:firstLine="708"/>
        <w:contextualSpacing/>
        <w:rPr>
          <w:color w:val="000000"/>
          <w:sz w:val="24"/>
          <w:szCs w:val="24"/>
          <w:lang w:eastAsia="ru-RU" w:bidi="ru-RU"/>
        </w:rPr>
      </w:pPr>
    </w:p>
    <w:p w:rsidR="002C6E94" w:rsidRPr="00421642" w:rsidRDefault="002C6E94" w:rsidP="00421642">
      <w:pPr>
        <w:spacing w:after="0" w:line="240" w:lineRule="auto"/>
        <w:ind w:firstLine="709"/>
        <w:contextualSpacing/>
        <w:jc w:val="both"/>
        <w:rPr>
          <w:rFonts w:ascii="Times New Roman" w:hAnsi="Times New Roman"/>
          <w:sz w:val="24"/>
          <w:szCs w:val="24"/>
        </w:rPr>
      </w:pPr>
      <w:bookmarkStart w:id="3" w:name="_Toc370836579"/>
      <w:r w:rsidRPr="00421642">
        <w:rPr>
          <w:rFonts w:ascii="Times New Roman" w:hAnsi="Times New Roman"/>
          <w:sz w:val="24"/>
          <w:szCs w:val="24"/>
        </w:rPr>
        <w:t>3.1. Выбор поставщика (подрядчика, исполнителя) осуществляется с помощью следующих способов (процедур)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 запрос коммерческих предложений;</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 xml:space="preserve">2) закупка у единственного поставщика </w:t>
      </w:r>
      <w:r w:rsidRPr="00421642">
        <w:rPr>
          <w:rFonts w:ascii="Times New Roman" w:hAnsi="Times New Roman"/>
          <w:sz w:val="24"/>
          <w:szCs w:val="24"/>
          <w:lang w:bidi="ru-RU"/>
        </w:rPr>
        <w:t>(исполнителя, подрядчика)</w:t>
      </w:r>
      <w:r w:rsidRPr="00421642">
        <w:rPr>
          <w:rFonts w:ascii="Times New Roman" w:hAnsi="Times New Roman"/>
          <w:sz w:val="24"/>
          <w:szCs w:val="24"/>
        </w:rPr>
        <w:t>.</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3.2. Основанием для проведения закупок является приказ заказчика, содержащий решение о проведении закупки, включая выбор способа закупки.</w:t>
      </w:r>
    </w:p>
    <w:bookmarkEnd w:id="3"/>
    <w:p w:rsidR="002C6E94" w:rsidRPr="00421642" w:rsidRDefault="002C6E94" w:rsidP="00421642">
      <w:pPr>
        <w:spacing w:after="0" w:line="240" w:lineRule="auto"/>
        <w:ind w:firstLine="709"/>
        <w:jc w:val="both"/>
        <w:rPr>
          <w:rStyle w:val="FontStyle33"/>
          <w:b w:val="0"/>
          <w:sz w:val="24"/>
          <w:szCs w:val="24"/>
        </w:rPr>
      </w:pPr>
      <w:r w:rsidRPr="00421642">
        <w:rPr>
          <w:rFonts w:ascii="Times New Roman" w:hAnsi="Times New Roman"/>
          <w:sz w:val="24"/>
          <w:szCs w:val="24"/>
          <w:lang w:bidi="ru-RU"/>
        </w:rPr>
        <w:t xml:space="preserve">3.3. Для осуществления закупочной деятельности заказчик создает комиссию. </w:t>
      </w:r>
      <w:r w:rsidRPr="00421642">
        <w:rPr>
          <w:rFonts w:ascii="Times New Roman" w:hAnsi="Times New Roman"/>
          <w:sz w:val="24"/>
          <w:szCs w:val="24"/>
        </w:rPr>
        <w:t>К</w:t>
      </w:r>
      <w:r w:rsidRPr="00421642">
        <w:rPr>
          <w:rFonts w:ascii="Times New Roman" w:hAnsi="Times New Roman"/>
          <w:sz w:val="24"/>
          <w:szCs w:val="24"/>
          <w:lang w:bidi="ru-RU"/>
        </w:rPr>
        <w:t xml:space="preserve">омиссия должна состоять не менее чем из пяти человек и включать в себя председателя, членов комиссии и секретаря комиссии. Заседание комиссии считается правомочным, если на нем присутствует не менее чем пятьдесят процентов от общего числа ее членов. Решения комиссии принимаются простым большинством голосов от числа присутствующих на заседании членов комиссии при наличии кворума. </w:t>
      </w:r>
      <w:r w:rsidRPr="00421642">
        <w:rPr>
          <w:rFonts w:ascii="Times New Roman" w:hAnsi="Times New Roman"/>
          <w:sz w:val="24"/>
          <w:szCs w:val="24"/>
        </w:rPr>
        <w:t>В случае равенства голосов голос председателя комиссии является решающим.</w:t>
      </w:r>
    </w:p>
    <w:p w:rsidR="002C6E94" w:rsidRPr="00421642" w:rsidRDefault="002C6E94" w:rsidP="00421642">
      <w:pPr>
        <w:pStyle w:val="2"/>
        <w:shd w:val="clear" w:color="auto" w:fill="auto"/>
        <w:spacing w:line="240" w:lineRule="auto"/>
        <w:ind w:firstLine="709"/>
        <w:contextualSpacing/>
        <w:rPr>
          <w:sz w:val="24"/>
          <w:szCs w:val="24"/>
        </w:rPr>
      </w:pPr>
      <w:r w:rsidRPr="00421642">
        <w:rPr>
          <w:color w:val="000000"/>
          <w:sz w:val="24"/>
          <w:szCs w:val="24"/>
          <w:lang w:eastAsia="ru-RU" w:bidi="ru-RU"/>
        </w:rPr>
        <w:t>Комиссия принимает решения, необходимые для осуществления выбора поставщика (подрядчика, исполнителя) при проведении процедур закупки в том числе:</w:t>
      </w:r>
    </w:p>
    <w:p w:rsidR="002C6E94" w:rsidRPr="00421642" w:rsidRDefault="002C6E94" w:rsidP="00421642">
      <w:pPr>
        <w:pStyle w:val="2"/>
        <w:shd w:val="clear" w:color="auto" w:fill="auto"/>
        <w:spacing w:line="240" w:lineRule="auto"/>
        <w:ind w:firstLine="709"/>
        <w:contextualSpacing/>
        <w:rPr>
          <w:sz w:val="24"/>
          <w:szCs w:val="24"/>
        </w:rPr>
      </w:pPr>
      <w:r w:rsidRPr="00421642">
        <w:rPr>
          <w:color w:val="000000"/>
          <w:sz w:val="24"/>
          <w:szCs w:val="24"/>
          <w:lang w:eastAsia="ru-RU" w:bidi="ru-RU"/>
        </w:rPr>
        <w:t>- о допуске или отказе в допуске к участию в процедуре закупки;</w:t>
      </w:r>
    </w:p>
    <w:p w:rsidR="002C6E94" w:rsidRPr="00421642" w:rsidRDefault="002C6E94" w:rsidP="00421642">
      <w:pPr>
        <w:pStyle w:val="2"/>
        <w:shd w:val="clear" w:color="auto" w:fill="auto"/>
        <w:spacing w:line="240" w:lineRule="auto"/>
        <w:ind w:firstLine="709"/>
        <w:contextualSpacing/>
        <w:rPr>
          <w:sz w:val="24"/>
          <w:szCs w:val="24"/>
        </w:rPr>
      </w:pPr>
      <w:r w:rsidRPr="00421642">
        <w:rPr>
          <w:color w:val="000000"/>
          <w:sz w:val="24"/>
          <w:szCs w:val="24"/>
          <w:lang w:eastAsia="ru-RU" w:bidi="ru-RU"/>
        </w:rPr>
        <w:t xml:space="preserve">- о выборе победителя процедуры закупки по результатам </w:t>
      </w:r>
      <w:r w:rsidRPr="00421642">
        <w:rPr>
          <w:sz w:val="24"/>
          <w:szCs w:val="24"/>
          <w:lang w:eastAsia="ru-RU" w:bidi="ru-RU"/>
        </w:rPr>
        <w:t>рассмотрения и оценки коммерческих предложений</w:t>
      </w:r>
      <w:r w:rsidRPr="00421642">
        <w:rPr>
          <w:color w:val="000000"/>
          <w:sz w:val="24"/>
          <w:szCs w:val="24"/>
          <w:lang w:eastAsia="ru-RU" w:bidi="ru-RU"/>
        </w:rPr>
        <w:t>;</w:t>
      </w:r>
    </w:p>
    <w:p w:rsidR="002C6E94" w:rsidRDefault="002C6E94" w:rsidP="00421642">
      <w:pPr>
        <w:pStyle w:val="2"/>
        <w:shd w:val="clear" w:color="auto" w:fill="auto"/>
        <w:spacing w:line="240" w:lineRule="auto"/>
        <w:ind w:firstLine="709"/>
        <w:contextualSpacing/>
        <w:rPr>
          <w:color w:val="000000"/>
          <w:sz w:val="24"/>
          <w:szCs w:val="24"/>
          <w:lang w:eastAsia="ru-RU" w:bidi="ru-RU"/>
        </w:rPr>
      </w:pPr>
      <w:r w:rsidRPr="00421642">
        <w:rPr>
          <w:color w:val="000000"/>
          <w:sz w:val="24"/>
          <w:szCs w:val="24"/>
          <w:lang w:eastAsia="ru-RU" w:bidi="ru-RU"/>
        </w:rPr>
        <w:t xml:space="preserve">- о признании процедуры закупки несостоявшейся. </w:t>
      </w:r>
    </w:p>
    <w:p w:rsidR="002C6E94" w:rsidRPr="00421642" w:rsidRDefault="007109A8" w:rsidP="007109A8">
      <w:pPr>
        <w:spacing w:after="0" w:line="240" w:lineRule="auto"/>
        <w:ind w:firstLine="709"/>
        <w:contextualSpacing/>
        <w:rPr>
          <w:rFonts w:ascii="Times New Roman" w:hAnsi="Times New Roman"/>
          <w:b/>
          <w:sz w:val="24"/>
          <w:szCs w:val="24"/>
        </w:rPr>
      </w:pPr>
      <w:r>
        <w:rPr>
          <w:rFonts w:ascii="Times New Roman" w:hAnsi="Times New Roman"/>
          <w:b/>
          <w:sz w:val="24"/>
          <w:szCs w:val="24"/>
        </w:rPr>
        <w:t xml:space="preserve">3.4. </w:t>
      </w:r>
      <w:r w:rsidR="002C6E94" w:rsidRPr="00421642">
        <w:rPr>
          <w:rFonts w:ascii="Times New Roman" w:hAnsi="Times New Roman"/>
          <w:b/>
          <w:sz w:val="24"/>
          <w:szCs w:val="24"/>
        </w:rPr>
        <w:t>Запрос коммерческих предложений</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3.4.</w:t>
      </w:r>
      <w:r w:rsidR="007109A8">
        <w:rPr>
          <w:rFonts w:ascii="Times New Roman" w:hAnsi="Times New Roman"/>
          <w:sz w:val="24"/>
          <w:szCs w:val="24"/>
        </w:rPr>
        <w:t>1.</w:t>
      </w:r>
      <w:r w:rsidRPr="00421642">
        <w:rPr>
          <w:rFonts w:ascii="Times New Roman" w:hAnsi="Times New Roman"/>
          <w:sz w:val="24"/>
          <w:szCs w:val="24"/>
        </w:rPr>
        <w:t xml:space="preserve"> Выбор поставщика (исполнителя, подрядчика) с помощью запроса коммерческих предложений осуществляется, если начальная (максимальная) цена договора превышает </w:t>
      </w:r>
      <w:r w:rsidR="00431353">
        <w:rPr>
          <w:rFonts w:ascii="Times New Roman" w:hAnsi="Times New Roman"/>
          <w:sz w:val="24"/>
          <w:szCs w:val="24"/>
        </w:rPr>
        <w:t>5</w:t>
      </w:r>
      <w:r w:rsidRPr="00421642">
        <w:rPr>
          <w:rFonts w:ascii="Times New Roman" w:hAnsi="Times New Roman"/>
          <w:sz w:val="24"/>
          <w:szCs w:val="24"/>
        </w:rPr>
        <w:t>00 000 рублей.</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7109A8">
        <w:rPr>
          <w:rFonts w:ascii="Times New Roman" w:hAnsi="Times New Roman"/>
          <w:sz w:val="24"/>
          <w:szCs w:val="24"/>
        </w:rPr>
        <w:t>2.</w:t>
      </w:r>
      <w:r w:rsidRPr="00421642">
        <w:rPr>
          <w:rFonts w:ascii="Times New Roman" w:hAnsi="Times New Roman"/>
          <w:sz w:val="24"/>
          <w:szCs w:val="24"/>
        </w:rPr>
        <w:t> Целью запроса коммерческих предложений явля</w:t>
      </w:r>
      <w:r w:rsidR="00BC75A1">
        <w:rPr>
          <w:rFonts w:ascii="Times New Roman" w:hAnsi="Times New Roman"/>
          <w:sz w:val="24"/>
          <w:szCs w:val="24"/>
        </w:rPr>
        <w:t>е</w:t>
      </w:r>
      <w:r w:rsidRPr="00421642">
        <w:rPr>
          <w:rFonts w:ascii="Times New Roman" w:hAnsi="Times New Roman"/>
          <w:sz w:val="24"/>
          <w:szCs w:val="24"/>
        </w:rPr>
        <w:t>тся:</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 определение начальной максимальной цены товаров, работ, услуг или определение круга потенциальных поставщиков (подрядчиков, исполнителей) без обязанности заключения договора с одним из них (когда заказчику необходимо уточнить характеристики продукции или затруднительно сформулировать подробные спецификации продукции, определить характеристики работ, услуг, максимальную (начальную) цену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2) определение поставщика (подрядчика, исполнителя), предложившего лучшие условия выполнения договора и заключение с ним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7109A8">
        <w:rPr>
          <w:rFonts w:ascii="Times New Roman" w:hAnsi="Times New Roman"/>
          <w:sz w:val="24"/>
          <w:szCs w:val="24"/>
        </w:rPr>
        <w:t>3.</w:t>
      </w:r>
      <w:r w:rsidRPr="00421642">
        <w:rPr>
          <w:rFonts w:ascii="Times New Roman" w:hAnsi="Times New Roman"/>
          <w:sz w:val="24"/>
          <w:szCs w:val="24"/>
        </w:rPr>
        <w:t xml:space="preserve"> Извещение о запросе коммерческих предложений и закупочная документация размещаются на официальном сайте заказчика не менее чем за </w:t>
      </w:r>
      <w:r w:rsidR="00431353">
        <w:rPr>
          <w:rFonts w:ascii="Times New Roman" w:hAnsi="Times New Roman"/>
          <w:sz w:val="24"/>
          <w:szCs w:val="24"/>
        </w:rPr>
        <w:t>14</w:t>
      </w:r>
      <w:r w:rsidRPr="00421642">
        <w:rPr>
          <w:rFonts w:ascii="Times New Roman" w:hAnsi="Times New Roman"/>
          <w:sz w:val="24"/>
          <w:szCs w:val="24"/>
        </w:rPr>
        <w:t xml:space="preserve"> (</w:t>
      </w:r>
      <w:r w:rsidR="00431353">
        <w:rPr>
          <w:rFonts w:ascii="Times New Roman" w:hAnsi="Times New Roman"/>
          <w:sz w:val="24"/>
          <w:szCs w:val="24"/>
        </w:rPr>
        <w:t>четырнадцати</w:t>
      </w:r>
      <w:r w:rsidRPr="00421642">
        <w:rPr>
          <w:rFonts w:ascii="Times New Roman" w:hAnsi="Times New Roman"/>
          <w:sz w:val="24"/>
          <w:szCs w:val="24"/>
        </w:rPr>
        <w:t>) рабочих дней до даты окончания срока подачи заявки на участие в запросе коммерческих предложений.</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7109A8">
        <w:rPr>
          <w:rFonts w:ascii="Times New Roman" w:hAnsi="Times New Roman"/>
          <w:sz w:val="24"/>
          <w:szCs w:val="24"/>
        </w:rPr>
        <w:t>4.</w:t>
      </w:r>
      <w:r w:rsidRPr="00421642">
        <w:rPr>
          <w:rFonts w:ascii="Times New Roman" w:hAnsi="Times New Roman"/>
          <w:sz w:val="24"/>
          <w:szCs w:val="24"/>
        </w:rPr>
        <w:t> Заказчик одновременно с размещением на официальном сайте заказчика извещения о проведении запроса предложений, закупочной документации вправе направить запрос предложений контрагентам, осуществляющим поставки товаров, выполнение работ, оказание услуг, предусмотренных извещением о проведении запроса предложений. Извещение о запросе предложений контрагентам может направляться с использованием любых средств связи, в том числе в электронной форме.</w:t>
      </w:r>
    </w:p>
    <w:p w:rsidR="002C6E94" w:rsidRPr="00421642" w:rsidRDefault="002C6E94" w:rsidP="00421642">
      <w:pPr>
        <w:pStyle w:val="1"/>
        <w:shd w:val="clear" w:color="auto" w:fill="auto"/>
        <w:tabs>
          <w:tab w:val="left" w:pos="567"/>
          <w:tab w:val="left" w:pos="754"/>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3.</w:t>
      </w:r>
      <w:r w:rsidR="007109A8">
        <w:rPr>
          <w:rFonts w:ascii="Times New Roman" w:hAnsi="Times New Roman" w:cs="Times New Roman"/>
          <w:sz w:val="24"/>
          <w:szCs w:val="24"/>
        </w:rPr>
        <w:t>4</w:t>
      </w:r>
      <w:r w:rsidRPr="00421642">
        <w:rPr>
          <w:rFonts w:ascii="Times New Roman" w:hAnsi="Times New Roman" w:cs="Times New Roman"/>
          <w:sz w:val="24"/>
          <w:szCs w:val="24"/>
        </w:rPr>
        <w:t>.</w:t>
      </w:r>
      <w:r w:rsidR="007109A8">
        <w:rPr>
          <w:rFonts w:ascii="Times New Roman" w:hAnsi="Times New Roman" w:cs="Times New Roman"/>
          <w:sz w:val="24"/>
          <w:szCs w:val="24"/>
        </w:rPr>
        <w:t>5.</w:t>
      </w:r>
      <w:r w:rsidRPr="00421642">
        <w:rPr>
          <w:rFonts w:ascii="Times New Roman" w:hAnsi="Times New Roman" w:cs="Times New Roman"/>
          <w:sz w:val="24"/>
          <w:szCs w:val="24"/>
        </w:rPr>
        <w:t xml:space="preserve"> Заявка подается участником в письменной форме в запечатанном конверте в срок, указанный в извещении о проведении запроса предложений, закупочной документации. Любой участник вправе подать только одну заявку, внесение изменений в которую не допускается. </w:t>
      </w:r>
    </w:p>
    <w:p w:rsidR="002C6E94" w:rsidRPr="00421642" w:rsidRDefault="002C6E94" w:rsidP="00421642">
      <w:pPr>
        <w:spacing w:after="0" w:line="240" w:lineRule="auto"/>
        <w:ind w:firstLine="709"/>
        <w:contextualSpacing/>
        <w:jc w:val="both"/>
        <w:rPr>
          <w:rStyle w:val="FontStyle33"/>
          <w:b w:val="0"/>
          <w:sz w:val="24"/>
          <w:szCs w:val="24"/>
        </w:rPr>
      </w:pPr>
      <w:r w:rsidRPr="00421642">
        <w:rPr>
          <w:rStyle w:val="FontStyle33"/>
          <w:b w:val="0"/>
          <w:sz w:val="24"/>
          <w:szCs w:val="24"/>
        </w:rPr>
        <w:lastRenderedPageBreak/>
        <w:t>3.</w:t>
      </w:r>
      <w:r w:rsidR="007109A8">
        <w:rPr>
          <w:rStyle w:val="FontStyle33"/>
          <w:b w:val="0"/>
          <w:sz w:val="24"/>
          <w:szCs w:val="24"/>
        </w:rPr>
        <w:t>4</w:t>
      </w:r>
      <w:r w:rsidRPr="00421642">
        <w:rPr>
          <w:rStyle w:val="FontStyle33"/>
          <w:b w:val="0"/>
          <w:sz w:val="24"/>
          <w:szCs w:val="24"/>
        </w:rPr>
        <w:t>.</w:t>
      </w:r>
      <w:r w:rsidR="007109A8">
        <w:rPr>
          <w:rStyle w:val="FontStyle33"/>
          <w:b w:val="0"/>
          <w:sz w:val="24"/>
          <w:szCs w:val="24"/>
        </w:rPr>
        <w:t>6.</w:t>
      </w:r>
      <w:r w:rsidRPr="00421642">
        <w:rPr>
          <w:rStyle w:val="FontStyle33"/>
          <w:b w:val="0"/>
          <w:sz w:val="24"/>
          <w:szCs w:val="24"/>
        </w:rPr>
        <w:t> </w:t>
      </w:r>
      <w:r w:rsidRPr="00421642">
        <w:rPr>
          <w:rFonts w:ascii="Times New Roman" w:hAnsi="Times New Roman"/>
          <w:sz w:val="24"/>
          <w:szCs w:val="24"/>
        </w:rPr>
        <w:t>Заказчик</w:t>
      </w:r>
      <w:r w:rsidRPr="00421642">
        <w:rPr>
          <w:rStyle w:val="FontStyle33"/>
          <w:b w:val="0"/>
          <w:sz w:val="24"/>
          <w:szCs w:val="24"/>
        </w:rPr>
        <w:t xml:space="preserve"> принимает от участников заявки в </w:t>
      </w:r>
      <w:r w:rsidRPr="00421642">
        <w:rPr>
          <w:rFonts w:ascii="Times New Roman" w:hAnsi="Times New Roman"/>
          <w:sz w:val="24"/>
          <w:szCs w:val="24"/>
        </w:rPr>
        <w:t>порядке, месте и сроки, указанные в закупочной документации,</w:t>
      </w:r>
      <w:r w:rsidRPr="00421642">
        <w:rPr>
          <w:rStyle w:val="FontStyle33"/>
          <w:b w:val="0"/>
          <w:sz w:val="24"/>
          <w:szCs w:val="24"/>
        </w:rPr>
        <w:t xml:space="preserve"> и ведет учет заявок по мере их поступления в журнале приема заявок. </w:t>
      </w:r>
    </w:p>
    <w:p w:rsidR="002C6E94" w:rsidRPr="00421642" w:rsidRDefault="002C6E94" w:rsidP="00421642">
      <w:pPr>
        <w:spacing w:after="0" w:line="240" w:lineRule="auto"/>
        <w:ind w:firstLine="709"/>
        <w:jc w:val="both"/>
        <w:rPr>
          <w:rStyle w:val="FontStyle33"/>
          <w:b w:val="0"/>
          <w:sz w:val="24"/>
          <w:szCs w:val="24"/>
        </w:rPr>
      </w:pPr>
      <w:r w:rsidRPr="00421642">
        <w:rPr>
          <w:rStyle w:val="FontStyle33"/>
          <w:b w:val="0"/>
          <w:sz w:val="24"/>
          <w:szCs w:val="24"/>
        </w:rPr>
        <w:t>3.</w:t>
      </w:r>
      <w:r w:rsidR="007109A8">
        <w:rPr>
          <w:rStyle w:val="FontStyle33"/>
          <w:b w:val="0"/>
          <w:sz w:val="24"/>
          <w:szCs w:val="24"/>
        </w:rPr>
        <w:t>4</w:t>
      </w:r>
      <w:r w:rsidRPr="00421642">
        <w:rPr>
          <w:rStyle w:val="FontStyle33"/>
          <w:b w:val="0"/>
          <w:sz w:val="24"/>
          <w:szCs w:val="24"/>
        </w:rPr>
        <w:t>.</w:t>
      </w:r>
      <w:r w:rsidR="007109A8">
        <w:rPr>
          <w:rStyle w:val="FontStyle33"/>
          <w:b w:val="0"/>
          <w:sz w:val="24"/>
          <w:szCs w:val="24"/>
        </w:rPr>
        <w:t>7.</w:t>
      </w:r>
      <w:r w:rsidRPr="00421642">
        <w:rPr>
          <w:rStyle w:val="FontStyle33"/>
          <w:b w:val="0"/>
          <w:sz w:val="24"/>
          <w:szCs w:val="24"/>
        </w:rPr>
        <w:t xml:space="preserve"> Участник имеет право отозвать заявку до окончания срока приема заявок, но не позднее 2 (двух) дней </w:t>
      </w:r>
      <w:r w:rsidRPr="00421642">
        <w:rPr>
          <w:rFonts w:ascii="Times New Roman" w:hAnsi="Times New Roman"/>
          <w:sz w:val="24"/>
          <w:szCs w:val="24"/>
        </w:rPr>
        <w:t>до истечения срока подачи заявок</w:t>
      </w:r>
      <w:r w:rsidRPr="00421642">
        <w:rPr>
          <w:rStyle w:val="FontStyle33"/>
          <w:b w:val="0"/>
          <w:sz w:val="24"/>
          <w:szCs w:val="24"/>
        </w:rPr>
        <w:t>, при этом заявка возвращается участнику, а в журнале приема заявок делается отметка о том, что заявка отозвана. Заявка может быть отозвана только лицом, уполномоченным участником на совершение такого действия.</w:t>
      </w:r>
    </w:p>
    <w:p w:rsidR="002C6E94" w:rsidRPr="00421642" w:rsidRDefault="002C6E94" w:rsidP="00421642">
      <w:pPr>
        <w:spacing w:after="0" w:line="240" w:lineRule="auto"/>
        <w:ind w:firstLine="709"/>
        <w:jc w:val="both"/>
        <w:rPr>
          <w:rFonts w:ascii="Times New Roman" w:hAnsi="Times New Roman"/>
          <w:sz w:val="24"/>
          <w:szCs w:val="24"/>
        </w:rPr>
      </w:pPr>
      <w:r w:rsidRPr="00421642">
        <w:rPr>
          <w:rStyle w:val="FontStyle33"/>
          <w:b w:val="0"/>
          <w:sz w:val="24"/>
          <w:szCs w:val="24"/>
        </w:rPr>
        <w:t>3.</w:t>
      </w:r>
      <w:r w:rsidR="007109A8">
        <w:rPr>
          <w:rStyle w:val="FontStyle33"/>
          <w:b w:val="0"/>
          <w:sz w:val="24"/>
          <w:szCs w:val="24"/>
        </w:rPr>
        <w:t>4</w:t>
      </w:r>
      <w:r w:rsidRPr="00421642">
        <w:rPr>
          <w:rStyle w:val="FontStyle33"/>
          <w:b w:val="0"/>
          <w:sz w:val="24"/>
          <w:szCs w:val="24"/>
        </w:rPr>
        <w:t>.</w:t>
      </w:r>
      <w:r w:rsidR="007109A8">
        <w:rPr>
          <w:rStyle w:val="FontStyle33"/>
          <w:b w:val="0"/>
          <w:sz w:val="24"/>
          <w:szCs w:val="24"/>
        </w:rPr>
        <w:t>8.</w:t>
      </w:r>
      <w:r w:rsidRPr="00421642">
        <w:rPr>
          <w:rStyle w:val="FontStyle33"/>
          <w:b w:val="0"/>
          <w:sz w:val="24"/>
          <w:szCs w:val="24"/>
        </w:rPr>
        <w:t> З</w:t>
      </w:r>
      <w:r w:rsidRPr="00421642">
        <w:rPr>
          <w:rFonts w:ascii="Times New Roman" w:hAnsi="Times New Roman"/>
          <w:sz w:val="24"/>
          <w:szCs w:val="24"/>
        </w:rPr>
        <w:t>аказчик</w:t>
      </w:r>
      <w:r w:rsidRPr="00421642">
        <w:rPr>
          <w:rStyle w:val="FontStyle33"/>
          <w:b w:val="0"/>
          <w:sz w:val="24"/>
          <w:szCs w:val="24"/>
        </w:rPr>
        <w:t xml:space="preserve"> вправе отказаться от проведения </w:t>
      </w:r>
      <w:r w:rsidRPr="00421642">
        <w:rPr>
          <w:rFonts w:ascii="Times New Roman" w:hAnsi="Times New Roman"/>
          <w:sz w:val="24"/>
          <w:szCs w:val="24"/>
        </w:rPr>
        <w:t>запроса коммерческих предложений или внести изменения в извещение о запросе предложений</w:t>
      </w:r>
      <w:r w:rsidRPr="00421642">
        <w:rPr>
          <w:rStyle w:val="FontStyle33"/>
          <w:b w:val="0"/>
          <w:sz w:val="24"/>
          <w:szCs w:val="24"/>
        </w:rPr>
        <w:t xml:space="preserve"> не позднее, чем за 3 (три) календарных дней </w:t>
      </w:r>
      <w:r w:rsidRPr="00421642">
        <w:rPr>
          <w:rFonts w:ascii="Times New Roman" w:hAnsi="Times New Roman"/>
          <w:sz w:val="24"/>
          <w:szCs w:val="24"/>
        </w:rPr>
        <w:t>до истечения срока подачи заявок</w:t>
      </w:r>
      <w:r w:rsidRPr="00421642">
        <w:rPr>
          <w:rStyle w:val="FontStyle33"/>
          <w:b w:val="0"/>
          <w:sz w:val="24"/>
          <w:szCs w:val="24"/>
        </w:rPr>
        <w:t xml:space="preserve">. </w:t>
      </w:r>
      <w:r w:rsidRPr="00421642">
        <w:rPr>
          <w:rFonts w:ascii="Times New Roman" w:hAnsi="Times New Roman"/>
          <w:sz w:val="24"/>
          <w:szCs w:val="24"/>
        </w:rPr>
        <w:t xml:space="preserve"> Изменение предмета закупки не допускается. </w:t>
      </w:r>
    </w:p>
    <w:p w:rsidR="002C6E94" w:rsidRPr="00421642" w:rsidRDefault="002C6E94" w:rsidP="00421642">
      <w:pPr>
        <w:spacing w:after="0" w:line="240" w:lineRule="auto"/>
        <w:ind w:firstLine="709"/>
        <w:jc w:val="both"/>
        <w:rPr>
          <w:rFonts w:ascii="Times New Roman" w:hAnsi="Times New Roman"/>
          <w:sz w:val="24"/>
          <w:szCs w:val="24"/>
        </w:rPr>
      </w:pPr>
      <w:r w:rsidRPr="00421642">
        <w:rPr>
          <w:rStyle w:val="FontStyle34"/>
          <w:sz w:val="24"/>
          <w:szCs w:val="24"/>
        </w:rPr>
        <w:t>3.</w:t>
      </w:r>
      <w:r w:rsidR="007109A8">
        <w:rPr>
          <w:rStyle w:val="FontStyle34"/>
          <w:sz w:val="24"/>
          <w:szCs w:val="24"/>
        </w:rPr>
        <w:t>4</w:t>
      </w:r>
      <w:r w:rsidRPr="00421642">
        <w:rPr>
          <w:rStyle w:val="FontStyle34"/>
          <w:sz w:val="24"/>
          <w:szCs w:val="24"/>
        </w:rPr>
        <w:t>.</w:t>
      </w:r>
      <w:r w:rsidR="007109A8">
        <w:rPr>
          <w:rStyle w:val="FontStyle34"/>
          <w:sz w:val="24"/>
          <w:szCs w:val="24"/>
        </w:rPr>
        <w:t>9.</w:t>
      </w:r>
      <w:r w:rsidRPr="00421642">
        <w:rPr>
          <w:rStyle w:val="FontStyle34"/>
          <w:sz w:val="24"/>
          <w:szCs w:val="24"/>
        </w:rPr>
        <w:t> Вскрытие конвертов с заявками осуществляется на заседании комиссии</w:t>
      </w:r>
      <w:r w:rsidRPr="00421642">
        <w:rPr>
          <w:rStyle w:val="FontStyle33"/>
          <w:sz w:val="24"/>
          <w:szCs w:val="24"/>
        </w:rPr>
        <w:t xml:space="preserve">. </w:t>
      </w:r>
      <w:r w:rsidRPr="00421642">
        <w:rPr>
          <w:rFonts w:ascii="Times New Roman" w:hAnsi="Times New Roman"/>
          <w:sz w:val="24"/>
          <w:szCs w:val="24"/>
        </w:rPr>
        <w:t>Комиссия в течение 5 (пяти) рабочих дней, следующих за днем окончания срока подачи заявок, рассматривает их на соответствие требованиям, установленным в извещении о проведении запроса предложений, закупочной документации и оценивает заявки.</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7109A8">
        <w:rPr>
          <w:rFonts w:ascii="Times New Roman" w:hAnsi="Times New Roman"/>
          <w:sz w:val="24"/>
          <w:szCs w:val="24"/>
        </w:rPr>
        <w:t>10.</w:t>
      </w:r>
      <w:r w:rsidRPr="00421642">
        <w:rPr>
          <w:rFonts w:ascii="Times New Roman" w:hAnsi="Times New Roman"/>
          <w:sz w:val="24"/>
          <w:szCs w:val="24"/>
        </w:rPr>
        <w:t xml:space="preserve"> Основаниями для отклонения предложения участника закупки является непредставление </w:t>
      </w:r>
      <w:r w:rsidR="00D0403B" w:rsidRPr="00421642">
        <w:rPr>
          <w:rFonts w:ascii="Times New Roman" w:hAnsi="Times New Roman"/>
          <w:sz w:val="24"/>
          <w:szCs w:val="24"/>
        </w:rPr>
        <w:t>им документов</w:t>
      </w:r>
      <w:r w:rsidRPr="00421642">
        <w:rPr>
          <w:rFonts w:ascii="Times New Roman" w:hAnsi="Times New Roman"/>
          <w:sz w:val="24"/>
          <w:szCs w:val="24"/>
        </w:rPr>
        <w:t>, указанных в пункте 2.4. настоящего Положения, или несоответствие участника требованиям, указанным в п 2.3. настоящего Положения и извещении о проведении конкурса.</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7109A8">
        <w:rPr>
          <w:rFonts w:ascii="Times New Roman" w:hAnsi="Times New Roman"/>
          <w:sz w:val="24"/>
          <w:szCs w:val="24"/>
        </w:rPr>
        <w:t>11.</w:t>
      </w:r>
      <w:r w:rsidRPr="00421642">
        <w:rPr>
          <w:rFonts w:ascii="Times New Roman" w:hAnsi="Times New Roman"/>
          <w:sz w:val="24"/>
          <w:szCs w:val="24"/>
        </w:rPr>
        <w:t> В процессе оценки поданных заявок заказчик оставляет за собой право запросить у участника закупки уточняющую информацию, характеристики предмета закупки, имеющие важное значение.</w:t>
      </w:r>
    </w:p>
    <w:p w:rsidR="002C6E94" w:rsidRPr="00421642" w:rsidRDefault="002C6E94" w:rsidP="00421642">
      <w:pPr>
        <w:pStyle w:val="1"/>
        <w:shd w:val="clear" w:color="auto" w:fill="auto"/>
        <w:tabs>
          <w:tab w:val="left" w:pos="567"/>
          <w:tab w:val="left" w:pos="721"/>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3.</w:t>
      </w:r>
      <w:r w:rsidR="007109A8">
        <w:rPr>
          <w:rFonts w:ascii="Times New Roman" w:hAnsi="Times New Roman" w:cs="Times New Roman"/>
          <w:sz w:val="24"/>
          <w:szCs w:val="24"/>
        </w:rPr>
        <w:t>4</w:t>
      </w:r>
      <w:r w:rsidRPr="00421642">
        <w:rPr>
          <w:rFonts w:ascii="Times New Roman" w:hAnsi="Times New Roman" w:cs="Times New Roman"/>
          <w:sz w:val="24"/>
          <w:szCs w:val="24"/>
        </w:rPr>
        <w:t>.</w:t>
      </w:r>
      <w:r w:rsidR="007109A8">
        <w:rPr>
          <w:rFonts w:ascii="Times New Roman" w:hAnsi="Times New Roman" w:cs="Times New Roman"/>
          <w:sz w:val="24"/>
          <w:szCs w:val="24"/>
        </w:rPr>
        <w:t>12.</w:t>
      </w:r>
      <w:r w:rsidRPr="00421642">
        <w:rPr>
          <w:rFonts w:ascii="Times New Roman" w:hAnsi="Times New Roman" w:cs="Times New Roman"/>
          <w:sz w:val="24"/>
          <w:szCs w:val="24"/>
        </w:rPr>
        <w:t> Для определения лучших условий комиссия может оценивать и сопоставлять такие заявки по критериям, установленным в закупочной документации к конкретной закупке, или по следующим критериям:</w:t>
      </w:r>
    </w:p>
    <w:p w:rsidR="002C6E94" w:rsidRPr="00421642" w:rsidRDefault="002C6E94" w:rsidP="00421642">
      <w:pPr>
        <w:pStyle w:val="1"/>
        <w:shd w:val="clear" w:color="auto" w:fill="auto"/>
        <w:tabs>
          <w:tab w:val="left" w:pos="294"/>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цена договора;</w:t>
      </w:r>
    </w:p>
    <w:p w:rsidR="002C6E94" w:rsidRPr="00421642" w:rsidRDefault="002C6E94" w:rsidP="00421642">
      <w:pPr>
        <w:pStyle w:val="1"/>
        <w:shd w:val="clear" w:color="auto" w:fill="auto"/>
        <w:tabs>
          <w:tab w:val="left" w:pos="327"/>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функциональные характеристики (потребительские свойства) или качественные характеристики продукции и (или) квалификация участника конкурса при проведении закупки;</w:t>
      </w:r>
    </w:p>
    <w:p w:rsidR="002C6E94" w:rsidRPr="00421642" w:rsidRDefault="002C6E94" w:rsidP="00421642">
      <w:pPr>
        <w:pStyle w:val="1"/>
        <w:shd w:val="clear" w:color="auto" w:fill="auto"/>
        <w:tabs>
          <w:tab w:val="left" w:pos="308"/>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расходы на эксплуатацию продукции;</w:t>
      </w:r>
    </w:p>
    <w:p w:rsidR="002C6E94" w:rsidRPr="00421642" w:rsidRDefault="002C6E94" w:rsidP="00421642">
      <w:pPr>
        <w:pStyle w:val="1"/>
        <w:shd w:val="clear" w:color="auto" w:fill="auto"/>
        <w:tabs>
          <w:tab w:val="left" w:pos="313"/>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расходы на техническое обслуживание продукции;</w:t>
      </w:r>
    </w:p>
    <w:p w:rsidR="002C6E94" w:rsidRPr="00421642" w:rsidRDefault="002C6E94" w:rsidP="00421642">
      <w:pPr>
        <w:pStyle w:val="1"/>
        <w:shd w:val="clear" w:color="auto" w:fill="auto"/>
        <w:tabs>
          <w:tab w:val="left" w:pos="303"/>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сроки (периоды) поставки продукции;</w:t>
      </w:r>
    </w:p>
    <w:p w:rsidR="002C6E94" w:rsidRPr="00421642" w:rsidRDefault="002C6E94" w:rsidP="00421642">
      <w:pPr>
        <w:pStyle w:val="1"/>
        <w:shd w:val="clear" w:color="auto" w:fill="auto"/>
        <w:tabs>
          <w:tab w:val="left" w:pos="308"/>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срок предоставления гарантии качества продукции;</w:t>
      </w:r>
    </w:p>
    <w:p w:rsidR="002C6E94" w:rsidRPr="00421642" w:rsidRDefault="002C6E94" w:rsidP="00421642">
      <w:pPr>
        <w:pStyle w:val="1"/>
        <w:shd w:val="clear" w:color="auto" w:fill="auto"/>
        <w:tabs>
          <w:tab w:val="left" w:pos="303"/>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объем предоставления гарантий качества продукции;</w:t>
      </w:r>
    </w:p>
    <w:p w:rsidR="002C6E94" w:rsidRPr="00421642" w:rsidRDefault="002C6E94" w:rsidP="00421642">
      <w:pPr>
        <w:pStyle w:val="1"/>
        <w:shd w:val="clear" w:color="auto" w:fill="auto"/>
        <w:tabs>
          <w:tab w:val="left" w:pos="308"/>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 иные критерии.</w:t>
      </w:r>
    </w:p>
    <w:p w:rsidR="002C6E94" w:rsidRPr="00421642" w:rsidRDefault="002C6E94" w:rsidP="00421642">
      <w:pPr>
        <w:pStyle w:val="1"/>
        <w:shd w:val="clear" w:color="auto" w:fill="auto"/>
        <w:tabs>
          <w:tab w:val="left" w:pos="308"/>
          <w:tab w:val="left" w:pos="567"/>
        </w:tabs>
        <w:spacing w:line="240" w:lineRule="auto"/>
        <w:ind w:firstLine="709"/>
        <w:jc w:val="both"/>
        <w:rPr>
          <w:rFonts w:ascii="Times New Roman" w:hAnsi="Times New Roman" w:cs="Times New Roman"/>
          <w:sz w:val="24"/>
          <w:szCs w:val="24"/>
        </w:rPr>
      </w:pPr>
      <w:r w:rsidRPr="00421642">
        <w:rPr>
          <w:rFonts w:ascii="Times New Roman" w:hAnsi="Times New Roman" w:cs="Times New Roman"/>
          <w:sz w:val="24"/>
          <w:szCs w:val="24"/>
        </w:rPr>
        <w:t>3.</w:t>
      </w:r>
      <w:r w:rsidR="007109A8">
        <w:rPr>
          <w:rFonts w:ascii="Times New Roman" w:hAnsi="Times New Roman" w:cs="Times New Roman"/>
          <w:sz w:val="24"/>
          <w:szCs w:val="24"/>
        </w:rPr>
        <w:t>4</w:t>
      </w:r>
      <w:r w:rsidRPr="00421642">
        <w:rPr>
          <w:rFonts w:ascii="Times New Roman" w:hAnsi="Times New Roman" w:cs="Times New Roman"/>
          <w:sz w:val="24"/>
          <w:szCs w:val="24"/>
        </w:rPr>
        <w:t>.</w:t>
      </w:r>
      <w:r w:rsidR="007109A8">
        <w:rPr>
          <w:rFonts w:ascii="Times New Roman" w:hAnsi="Times New Roman" w:cs="Times New Roman"/>
          <w:sz w:val="24"/>
          <w:szCs w:val="24"/>
        </w:rPr>
        <w:t>13.</w:t>
      </w:r>
      <w:r w:rsidRPr="00421642">
        <w:rPr>
          <w:rFonts w:ascii="Times New Roman" w:hAnsi="Times New Roman" w:cs="Times New Roman"/>
          <w:sz w:val="24"/>
          <w:szCs w:val="24"/>
        </w:rPr>
        <w:t> Победителем в проведении запроса предложений признается участник, предложивший лучшие условия исполнения договора. При предложении одинаковых условий исполнения договора несколькими участниками, победителем в проведении запроса коммерческих предложений признается участник, предложение которого поступило первым.</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7109A8">
        <w:rPr>
          <w:rFonts w:ascii="Times New Roman" w:hAnsi="Times New Roman"/>
          <w:sz w:val="24"/>
          <w:szCs w:val="24"/>
        </w:rPr>
        <w:t>1</w:t>
      </w:r>
      <w:r w:rsidR="00834C30">
        <w:rPr>
          <w:rFonts w:ascii="Times New Roman" w:hAnsi="Times New Roman"/>
          <w:sz w:val="24"/>
          <w:szCs w:val="24"/>
        </w:rPr>
        <w:t>4</w:t>
      </w:r>
      <w:r w:rsidR="007109A8">
        <w:rPr>
          <w:rFonts w:ascii="Times New Roman" w:hAnsi="Times New Roman"/>
          <w:sz w:val="24"/>
          <w:szCs w:val="24"/>
        </w:rPr>
        <w:t>.</w:t>
      </w:r>
      <w:r w:rsidRPr="00421642">
        <w:rPr>
          <w:rFonts w:ascii="Times New Roman" w:hAnsi="Times New Roman"/>
          <w:sz w:val="24"/>
          <w:szCs w:val="24"/>
        </w:rPr>
        <w:t> По итогам рассмотрения предложений составляется протокол рассмотрения коммерческих предложений. Протокол подписывается всеми присутствующими членами комиссии. Протокол размещается на официальном сайте заказчика в течение 3 (трёх) дней со дня его подписания.</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834C30">
        <w:rPr>
          <w:rFonts w:ascii="Times New Roman" w:hAnsi="Times New Roman"/>
          <w:sz w:val="24"/>
          <w:szCs w:val="24"/>
        </w:rPr>
        <w:t>15</w:t>
      </w:r>
      <w:r w:rsidR="007109A8">
        <w:rPr>
          <w:rFonts w:ascii="Times New Roman" w:hAnsi="Times New Roman"/>
          <w:sz w:val="24"/>
          <w:szCs w:val="24"/>
        </w:rPr>
        <w:t>.</w:t>
      </w:r>
      <w:r w:rsidRPr="00421642">
        <w:rPr>
          <w:rFonts w:ascii="Times New Roman" w:hAnsi="Times New Roman"/>
          <w:sz w:val="24"/>
          <w:szCs w:val="24"/>
        </w:rPr>
        <w:t> Протокол должен содержать следующие сведения:</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1) дата, время и место проведения процедуры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2) начальная (максимальная) цена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 существенные условия исполнения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4) участники закупки и их предложения исполнения договора;</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 xml:space="preserve">5) сведения об отклоненных предложениях с обоснованием причин отклонения (не отвечают требованиям к оформлению и составу предложения; не отвечают требованиям извещения); </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lastRenderedPageBreak/>
        <w:t>6) в случае объявления победителя закупки - наименование и место нахождения (для юридического лица), фамилия, имя, отчество, место жительства (для физического лица) победителя закупки и участника, чье коммерческое предложение получило второй порядковый номер при рассмотрении предложений участников.</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834C30">
        <w:rPr>
          <w:rFonts w:ascii="Times New Roman" w:hAnsi="Times New Roman"/>
          <w:sz w:val="24"/>
          <w:szCs w:val="24"/>
        </w:rPr>
        <w:t>16</w:t>
      </w:r>
      <w:r w:rsidR="007109A8">
        <w:rPr>
          <w:rFonts w:ascii="Times New Roman" w:hAnsi="Times New Roman"/>
          <w:sz w:val="24"/>
          <w:szCs w:val="24"/>
        </w:rPr>
        <w:t>.</w:t>
      </w:r>
      <w:r w:rsidRPr="00421642">
        <w:rPr>
          <w:rFonts w:ascii="Times New Roman" w:hAnsi="Times New Roman"/>
          <w:sz w:val="24"/>
          <w:szCs w:val="24"/>
        </w:rPr>
        <w:t xml:space="preserve"> Заказчик </w:t>
      </w:r>
      <w:r w:rsidRPr="00421642">
        <w:rPr>
          <w:rFonts w:ascii="Times New Roman" w:hAnsi="Times New Roman"/>
          <w:sz w:val="24"/>
          <w:szCs w:val="24"/>
          <w:lang w:bidi="ru-RU"/>
        </w:rPr>
        <w:t xml:space="preserve">в течение 5 (пяти) рабочих дней с момента подписания протокола рассмотрения заявок </w:t>
      </w:r>
      <w:r w:rsidRPr="00421642">
        <w:rPr>
          <w:rFonts w:ascii="Times New Roman" w:hAnsi="Times New Roman"/>
          <w:sz w:val="24"/>
          <w:szCs w:val="24"/>
        </w:rPr>
        <w:t>направляет победителю проект договора и предлагает заключить договор на условиях и по цене, предложенных победителем закупки.</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834C30">
        <w:rPr>
          <w:rFonts w:ascii="Times New Roman" w:hAnsi="Times New Roman"/>
          <w:sz w:val="24"/>
          <w:szCs w:val="24"/>
        </w:rPr>
        <w:t>17</w:t>
      </w:r>
      <w:r w:rsidR="007109A8">
        <w:rPr>
          <w:rFonts w:ascii="Times New Roman" w:hAnsi="Times New Roman"/>
          <w:sz w:val="24"/>
          <w:szCs w:val="24"/>
        </w:rPr>
        <w:t>.</w:t>
      </w:r>
      <w:r w:rsidRPr="00421642">
        <w:rPr>
          <w:rFonts w:ascii="Times New Roman" w:hAnsi="Times New Roman"/>
          <w:sz w:val="24"/>
          <w:szCs w:val="24"/>
        </w:rPr>
        <w:t xml:space="preserve"> В случае если победитель в течение </w:t>
      </w:r>
      <w:r w:rsidRPr="00421642">
        <w:rPr>
          <w:rFonts w:ascii="Times New Roman" w:hAnsi="Times New Roman"/>
          <w:sz w:val="24"/>
          <w:szCs w:val="24"/>
          <w:lang w:bidi="ru-RU"/>
        </w:rPr>
        <w:t xml:space="preserve">5 (пяти) рабочих дней </w:t>
      </w:r>
      <w:r w:rsidRPr="00421642">
        <w:rPr>
          <w:rFonts w:ascii="Times New Roman" w:hAnsi="Times New Roman"/>
          <w:sz w:val="24"/>
          <w:szCs w:val="24"/>
        </w:rPr>
        <w:t>с момента получения договора не направит заказчику подписанный договор, победитель запроса коммерческих предложений считается уклонившимся от заключения договора.</w:t>
      </w:r>
    </w:p>
    <w:p w:rsidR="002C6E94"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834C30">
        <w:rPr>
          <w:rFonts w:ascii="Times New Roman" w:hAnsi="Times New Roman"/>
          <w:sz w:val="24"/>
          <w:szCs w:val="24"/>
        </w:rPr>
        <w:t>18</w:t>
      </w:r>
      <w:r w:rsidR="007109A8">
        <w:rPr>
          <w:rFonts w:ascii="Times New Roman" w:hAnsi="Times New Roman"/>
          <w:sz w:val="24"/>
          <w:szCs w:val="24"/>
        </w:rPr>
        <w:t>.</w:t>
      </w:r>
      <w:r w:rsidRPr="00421642">
        <w:rPr>
          <w:rFonts w:ascii="Times New Roman" w:hAnsi="Times New Roman"/>
          <w:sz w:val="24"/>
          <w:szCs w:val="24"/>
        </w:rPr>
        <w:t> В случае если победитель признан уклонившимся от заключения договора, заказчик вправе заключить договор с участником, чье коммерческое предложение получило второй порядковый но</w:t>
      </w:r>
      <w:r w:rsidR="00F65A64">
        <w:rPr>
          <w:rFonts w:ascii="Times New Roman" w:hAnsi="Times New Roman"/>
          <w:sz w:val="24"/>
          <w:szCs w:val="24"/>
        </w:rPr>
        <w:t>мер</w:t>
      </w:r>
      <w:r w:rsidRPr="00421642">
        <w:rPr>
          <w:rFonts w:ascii="Times New Roman" w:hAnsi="Times New Roman"/>
          <w:sz w:val="24"/>
          <w:szCs w:val="24"/>
        </w:rPr>
        <w:t xml:space="preserve"> при рассмотрении предложений участников.</w:t>
      </w:r>
    </w:p>
    <w:p w:rsidR="00345ED7" w:rsidRDefault="00D0403B" w:rsidP="00345ED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7109A8">
        <w:rPr>
          <w:rFonts w:ascii="Times New Roman" w:hAnsi="Times New Roman"/>
          <w:sz w:val="24"/>
          <w:szCs w:val="24"/>
        </w:rPr>
        <w:t>4.</w:t>
      </w:r>
      <w:r w:rsidR="00834C30">
        <w:rPr>
          <w:rFonts w:ascii="Times New Roman" w:hAnsi="Times New Roman"/>
          <w:sz w:val="24"/>
          <w:szCs w:val="24"/>
        </w:rPr>
        <w:t>19</w:t>
      </w:r>
      <w:r w:rsidR="007109A8">
        <w:rPr>
          <w:rFonts w:ascii="Times New Roman" w:hAnsi="Times New Roman"/>
          <w:sz w:val="24"/>
          <w:szCs w:val="24"/>
        </w:rPr>
        <w:t>.</w:t>
      </w:r>
      <w:r>
        <w:rPr>
          <w:rFonts w:ascii="Times New Roman" w:hAnsi="Times New Roman"/>
          <w:sz w:val="24"/>
          <w:szCs w:val="24"/>
        </w:rPr>
        <w:t xml:space="preserve"> </w:t>
      </w:r>
      <w:r w:rsidRPr="00421642">
        <w:rPr>
          <w:rFonts w:ascii="Times New Roman" w:hAnsi="Times New Roman"/>
          <w:sz w:val="24"/>
          <w:szCs w:val="24"/>
        </w:rPr>
        <w:t xml:space="preserve">В случае если </w:t>
      </w:r>
      <w:r>
        <w:rPr>
          <w:rFonts w:ascii="Times New Roman" w:hAnsi="Times New Roman"/>
          <w:sz w:val="24"/>
          <w:szCs w:val="24"/>
        </w:rPr>
        <w:t>участник</w:t>
      </w:r>
      <w:r w:rsidR="00345ED7" w:rsidRPr="00421642">
        <w:rPr>
          <w:rFonts w:ascii="Times New Roman" w:hAnsi="Times New Roman"/>
          <w:sz w:val="24"/>
          <w:szCs w:val="24"/>
        </w:rPr>
        <w:t>, чье коммерческое предложение получило второй порядковый но</w:t>
      </w:r>
      <w:r w:rsidR="00345ED7">
        <w:rPr>
          <w:rFonts w:ascii="Times New Roman" w:hAnsi="Times New Roman"/>
          <w:sz w:val="24"/>
          <w:szCs w:val="24"/>
        </w:rPr>
        <w:t>мер</w:t>
      </w:r>
      <w:r w:rsidR="00345ED7" w:rsidRPr="00421642">
        <w:rPr>
          <w:rFonts w:ascii="Times New Roman" w:hAnsi="Times New Roman"/>
          <w:sz w:val="24"/>
          <w:szCs w:val="24"/>
        </w:rPr>
        <w:t xml:space="preserve"> при рассмотрении предложений участников</w:t>
      </w:r>
      <w:r w:rsidR="00345ED7">
        <w:rPr>
          <w:rFonts w:ascii="Times New Roman" w:hAnsi="Times New Roman"/>
          <w:sz w:val="24"/>
          <w:szCs w:val="24"/>
        </w:rPr>
        <w:t xml:space="preserve">, </w:t>
      </w:r>
      <w:r w:rsidR="00345ED7" w:rsidRPr="00421642">
        <w:rPr>
          <w:rFonts w:ascii="Times New Roman" w:hAnsi="Times New Roman"/>
          <w:sz w:val="24"/>
          <w:szCs w:val="24"/>
        </w:rPr>
        <w:t xml:space="preserve">в течение </w:t>
      </w:r>
      <w:r w:rsidR="00345ED7" w:rsidRPr="00421642">
        <w:rPr>
          <w:rFonts w:ascii="Times New Roman" w:hAnsi="Times New Roman"/>
          <w:sz w:val="24"/>
          <w:szCs w:val="24"/>
          <w:lang w:bidi="ru-RU"/>
        </w:rPr>
        <w:t xml:space="preserve">5 (пяти) рабочих дней </w:t>
      </w:r>
      <w:r w:rsidR="00345ED7" w:rsidRPr="00421642">
        <w:rPr>
          <w:rFonts w:ascii="Times New Roman" w:hAnsi="Times New Roman"/>
          <w:sz w:val="24"/>
          <w:szCs w:val="24"/>
        </w:rPr>
        <w:t xml:space="preserve">с момента получения договора не направит заказчику подписанный договор, </w:t>
      </w:r>
      <w:r w:rsidR="00345ED7">
        <w:rPr>
          <w:rFonts w:ascii="Times New Roman" w:hAnsi="Times New Roman"/>
          <w:sz w:val="24"/>
          <w:szCs w:val="24"/>
        </w:rPr>
        <w:t>участник</w:t>
      </w:r>
      <w:r w:rsidR="00345ED7" w:rsidRPr="00421642">
        <w:rPr>
          <w:rFonts w:ascii="Times New Roman" w:hAnsi="Times New Roman"/>
          <w:sz w:val="24"/>
          <w:szCs w:val="24"/>
        </w:rPr>
        <w:t>, чье коммерческое предложение получило второй порядковый но</w:t>
      </w:r>
      <w:r w:rsidR="00345ED7">
        <w:rPr>
          <w:rFonts w:ascii="Times New Roman" w:hAnsi="Times New Roman"/>
          <w:sz w:val="24"/>
          <w:szCs w:val="24"/>
        </w:rPr>
        <w:t>мер</w:t>
      </w:r>
      <w:r w:rsidR="00345ED7" w:rsidRPr="00421642">
        <w:rPr>
          <w:rFonts w:ascii="Times New Roman" w:hAnsi="Times New Roman"/>
          <w:sz w:val="24"/>
          <w:szCs w:val="24"/>
        </w:rPr>
        <w:t xml:space="preserve"> при рассмотрении предложений участников</w:t>
      </w:r>
      <w:r w:rsidR="00345ED7">
        <w:rPr>
          <w:rFonts w:ascii="Times New Roman" w:hAnsi="Times New Roman"/>
          <w:sz w:val="24"/>
          <w:szCs w:val="24"/>
        </w:rPr>
        <w:t xml:space="preserve">, </w:t>
      </w:r>
      <w:r w:rsidR="00345ED7" w:rsidRPr="00421642">
        <w:rPr>
          <w:rFonts w:ascii="Times New Roman" w:hAnsi="Times New Roman"/>
          <w:sz w:val="24"/>
          <w:szCs w:val="24"/>
        </w:rPr>
        <w:t>считается уклонившимся от заключения договора.</w:t>
      </w:r>
    </w:p>
    <w:p w:rsidR="00345ED7" w:rsidRDefault="00345ED7" w:rsidP="00345ED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7109A8">
        <w:rPr>
          <w:rFonts w:ascii="Times New Roman" w:hAnsi="Times New Roman"/>
          <w:sz w:val="24"/>
          <w:szCs w:val="24"/>
        </w:rPr>
        <w:t>4.</w:t>
      </w:r>
      <w:r w:rsidR="00834C30">
        <w:rPr>
          <w:rFonts w:ascii="Times New Roman" w:hAnsi="Times New Roman"/>
          <w:sz w:val="24"/>
          <w:szCs w:val="24"/>
        </w:rPr>
        <w:t>20</w:t>
      </w:r>
      <w:r w:rsidR="007109A8">
        <w:rPr>
          <w:rFonts w:ascii="Times New Roman" w:hAnsi="Times New Roman"/>
          <w:sz w:val="24"/>
          <w:szCs w:val="24"/>
        </w:rPr>
        <w:t>.</w:t>
      </w:r>
      <w:r>
        <w:rPr>
          <w:rFonts w:ascii="Times New Roman" w:hAnsi="Times New Roman"/>
          <w:sz w:val="24"/>
          <w:szCs w:val="24"/>
        </w:rPr>
        <w:t xml:space="preserve"> </w:t>
      </w:r>
      <w:r w:rsidRPr="00421642">
        <w:rPr>
          <w:rFonts w:ascii="Times New Roman" w:hAnsi="Times New Roman"/>
          <w:sz w:val="24"/>
          <w:szCs w:val="24"/>
        </w:rPr>
        <w:t xml:space="preserve">В случае если </w:t>
      </w:r>
      <w:r>
        <w:rPr>
          <w:rFonts w:ascii="Times New Roman" w:hAnsi="Times New Roman"/>
          <w:sz w:val="24"/>
          <w:szCs w:val="24"/>
        </w:rPr>
        <w:t>участник</w:t>
      </w:r>
      <w:r w:rsidRPr="00421642">
        <w:rPr>
          <w:rFonts w:ascii="Times New Roman" w:hAnsi="Times New Roman"/>
          <w:sz w:val="24"/>
          <w:szCs w:val="24"/>
        </w:rPr>
        <w:t>, чье коммерческое предложение получило второй порядковый но</w:t>
      </w:r>
      <w:r>
        <w:rPr>
          <w:rFonts w:ascii="Times New Roman" w:hAnsi="Times New Roman"/>
          <w:sz w:val="24"/>
          <w:szCs w:val="24"/>
        </w:rPr>
        <w:t>мер</w:t>
      </w:r>
      <w:r w:rsidRPr="00421642">
        <w:rPr>
          <w:rFonts w:ascii="Times New Roman" w:hAnsi="Times New Roman"/>
          <w:sz w:val="24"/>
          <w:szCs w:val="24"/>
        </w:rPr>
        <w:t xml:space="preserve"> при рассмотрении предложений участников</w:t>
      </w:r>
      <w:r>
        <w:rPr>
          <w:rFonts w:ascii="Times New Roman" w:hAnsi="Times New Roman"/>
          <w:sz w:val="24"/>
          <w:szCs w:val="24"/>
        </w:rPr>
        <w:t>,</w:t>
      </w:r>
      <w:r w:rsidRPr="00345ED7">
        <w:rPr>
          <w:rFonts w:ascii="Times New Roman" w:hAnsi="Times New Roman"/>
          <w:sz w:val="24"/>
          <w:szCs w:val="24"/>
        </w:rPr>
        <w:t xml:space="preserve"> </w:t>
      </w:r>
      <w:r w:rsidRPr="00421642">
        <w:rPr>
          <w:rFonts w:ascii="Times New Roman" w:hAnsi="Times New Roman"/>
          <w:sz w:val="24"/>
          <w:szCs w:val="24"/>
        </w:rPr>
        <w:t>признан уклонившимся от заключения договора</w:t>
      </w:r>
      <w:r>
        <w:rPr>
          <w:rFonts w:ascii="Times New Roman" w:hAnsi="Times New Roman"/>
          <w:sz w:val="24"/>
          <w:szCs w:val="24"/>
        </w:rPr>
        <w:t xml:space="preserve">, </w:t>
      </w:r>
      <w:r w:rsidRPr="00421642">
        <w:rPr>
          <w:rFonts w:ascii="Times New Roman" w:hAnsi="Times New Roman"/>
          <w:sz w:val="24"/>
          <w:szCs w:val="24"/>
        </w:rPr>
        <w:t>запрос предложений может быть признан несостоявшимся.</w:t>
      </w:r>
    </w:p>
    <w:p w:rsidR="002C6E94" w:rsidRPr="00421642" w:rsidRDefault="002C6E94" w:rsidP="00345ED7">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834C30">
        <w:rPr>
          <w:rFonts w:ascii="Times New Roman" w:hAnsi="Times New Roman"/>
          <w:sz w:val="24"/>
          <w:szCs w:val="24"/>
        </w:rPr>
        <w:t>21</w:t>
      </w:r>
      <w:r w:rsidR="007109A8">
        <w:rPr>
          <w:rFonts w:ascii="Times New Roman" w:hAnsi="Times New Roman"/>
          <w:sz w:val="24"/>
          <w:szCs w:val="24"/>
        </w:rPr>
        <w:t>.</w:t>
      </w:r>
      <w:r w:rsidRPr="00421642">
        <w:rPr>
          <w:rFonts w:ascii="Times New Roman" w:hAnsi="Times New Roman"/>
          <w:sz w:val="24"/>
          <w:szCs w:val="24"/>
        </w:rPr>
        <w:t xml:space="preserve"> В случае если по окончании срока подачи заявок не подано ни одной заявки или подана только одна заявка запрос предложений может быть признан несостоявшимся. Если указанная заявка соответствует требованиям и условиям, предусмотренным извещением о проведении запроса предложений, </w:t>
      </w:r>
      <w:r w:rsidR="00BC75A1">
        <w:rPr>
          <w:rFonts w:ascii="Times New Roman" w:hAnsi="Times New Roman"/>
          <w:sz w:val="24"/>
          <w:szCs w:val="24"/>
        </w:rPr>
        <w:t xml:space="preserve">то участник, подавший данную заявку, признается победителем и </w:t>
      </w:r>
      <w:r w:rsidRPr="00421642">
        <w:rPr>
          <w:rFonts w:ascii="Times New Roman" w:hAnsi="Times New Roman"/>
          <w:sz w:val="24"/>
          <w:szCs w:val="24"/>
        </w:rPr>
        <w:t xml:space="preserve">заказчик вправе в течение </w:t>
      </w:r>
      <w:r w:rsidR="00D0403B">
        <w:rPr>
          <w:rFonts w:ascii="Times New Roman" w:hAnsi="Times New Roman"/>
          <w:sz w:val="24"/>
          <w:szCs w:val="24"/>
        </w:rPr>
        <w:t>5</w:t>
      </w:r>
      <w:r w:rsidRPr="00421642">
        <w:rPr>
          <w:rFonts w:ascii="Times New Roman" w:hAnsi="Times New Roman"/>
          <w:sz w:val="24"/>
          <w:szCs w:val="24"/>
        </w:rPr>
        <w:t xml:space="preserve"> (</w:t>
      </w:r>
      <w:r w:rsidR="00D0403B">
        <w:rPr>
          <w:rFonts w:ascii="Times New Roman" w:hAnsi="Times New Roman"/>
          <w:sz w:val="24"/>
          <w:szCs w:val="24"/>
        </w:rPr>
        <w:t>пяти</w:t>
      </w:r>
      <w:r w:rsidRPr="00421642">
        <w:rPr>
          <w:rFonts w:ascii="Times New Roman" w:hAnsi="Times New Roman"/>
          <w:sz w:val="24"/>
          <w:szCs w:val="24"/>
        </w:rPr>
        <w:t>) рабочих дней со дня рассмотрения заявки передать участнику закупки, подавшему единственную котировочную заявку, проект договора, который составляется путем включения условий исполнения договора, предложенных таким участником в котировочной заявке, в проект договора, прилагаемого к извещению о проведении запроса котировок.</w:t>
      </w:r>
    </w:p>
    <w:p w:rsidR="002C6E94" w:rsidRPr="00421642" w:rsidRDefault="002C6E94" w:rsidP="00421642">
      <w:pPr>
        <w:spacing w:after="0" w:line="240" w:lineRule="auto"/>
        <w:ind w:firstLine="709"/>
        <w:contextualSpacing/>
        <w:jc w:val="both"/>
        <w:rPr>
          <w:rFonts w:ascii="Times New Roman" w:hAnsi="Times New Roman"/>
          <w:sz w:val="24"/>
          <w:szCs w:val="24"/>
        </w:rPr>
      </w:pPr>
      <w:r w:rsidRPr="00421642">
        <w:rPr>
          <w:rFonts w:ascii="Times New Roman" w:hAnsi="Times New Roman"/>
          <w:sz w:val="24"/>
          <w:szCs w:val="24"/>
        </w:rPr>
        <w:t>3.</w:t>
      </w:r>
      <w:r w:rsidR="007109A8">
        <w:rPr>
          <w:rFonts w:ascii="Times New Roman" w:hAnsi="Times New Roman"/>
          <w:sz w:val="24"/>
          <w:szCs w:val="24"/>
        </w:rPr>
        <w:t>4</w:t>
      </w:r>
      <w:r w:rsidRPr="00421642">
        <w:rPr>
          <w:rFonts w:ascii="Times New Roman" w:hAnsi="Times New Roman"/>
          <w:sz w:val="24"/>
          <w:szCs w:val="24"/>
        </w:rPr>
        <w:t>.</w:t>
      </w:r>
      <w:r w:rsidR="00834C30">
        <w:rPr>
          <w:rFonts w:ascii="Times New Roman" w:hAnsi="Times New Roman"/>
          <w:sz w:val="24"/>
          <w:szCs w:val="24"/>
        </w:rPr>
        <w:t>22</w:t>
      </w:r>
      <w:r w:rsidR="007109A8">
        <w:rPr>
          <w:rFonts w:ascii="Times New Roman" w:hAnsi="Times New Roman"/>
          <w:sz w:val="24"/>
          <w:szCs w:val="24"/>
        </w:rPr>
        <w:t>.</w:t>
      </w:r>
      <w:r w:rsidRPr="00421642">
        <w:rPr>
          <w:rFonts w:ascii="Times New Roman" w:hAnsi="Times New Roman"/>
          <w:sz w:val="24"/>
          <w:szCs w:val="24"/>
        </w:rPr>
        <w:t> Если запрос коммерческих предложений признан несостоявшимся и договор не заключен с участником закупки, который подал единственное предложение на участие в запросе коммерческих предложений, заказчик прин</w:t>
      </w:r>
      <w:r w:rsidR="00BC75A1">
        <w:rPr>
          <w:rFonts w:ascii="Times New Roman" w:hAnsi="Times New Roman"/>
          <w:sz w:val="24"/>
          <w:szCs w:val="24"/>
        </w:rPr>
        <w:t>имает</w:t>
      </w:r>
      <w:r w:rsidRPr="00421642">
        <w:rPr>
          <w:rFonts w:ascii="Times New Roman" w:hAnsi="Times New Roman"/>
          <w:sz w:val="24"/>
          <w:szCs w:val="24"/>
        </w:rPr>
        <w:t xml:space="preserve"> решение о проведении повторного запроса коммерческих предложений или выборе иной закупочной процедуры.</w:t>
      </w:r>
    </w:p>
    <w:p w:rsidR="002C6E94" w:rsidRPr="00421642" w:rsidRDefault="007109A8" w:rsidP="007109A8">
      <w:pPr>
        <w:spacing w:after="0" w:line="240" w:lineRule="auto"/>
        <w:ind w:firstLine="851"/>
        <w:rPr>
          <w:rFonts w:ascii="Times New Roman" w:hAnsi="Times New Roman"/>
          <w:b/>
          <w:sz w:val="24"/>
          <w:szCs w:val="24"/>
        </w:rPr>
      </w:pPr>
      <w:r>
        <w:rPr>
          <w:rFonts w:ascii="Times New Roman" w:hAnsi="Times New Roman"/>
          <w:b/>
          <w:sz w:val="24"/>
          <w:szCs w:val="24"/>
        </w:rPr>
        <w:t xml:space="preserve">3.5. </w:t>
      </w:r>
      <w:r w:rsidR="002C6E94" w:rsidRPr="00421642">
        <w:rPr>
          <w:rFonts w:ascii="Times New Roman" w:hAnsi="Times New Roman"/>
          <w:b/>
          <w:sz w:val="24"/>
          <w:szCs w:val="24"/>
        </w:rPr>
        <w:t xml:space="preserve">Закупка у единственного поставщика </w:t>
      </w:r>
      <w:r w:rsidR="002C6E94" w:rsidRPr="00421642">
        <w:rPr>
          <w:rFonts w:ascii="Times New Roman" w:hAnsi="Times New Roman"/>
          <w:b/>
          <w:sz w:val="24"/>
          <w:szCs w:val="24"/>
          <w:lang w:bidi="ru-RU"/>
        </w:rPr>
        <w:t>(исполнителя, подрядчика)</w:t>
      </w:r>
    </w:p>
    <w:p w:rsidR="002C6E94" w:rsidRPr="00421642" w:rsidRDefault="002C6E94" w:rsidP="00421642">
      <w:pPr>
        <w:pStyle w:val="2"/>
        <w:shd w:val="clear" w:color="auto" w:fill="auto"/>
        <w:spacing w:line="240" w:lineRule="auto"/>
        <w:ind w:firstLine="851"/>
        <w:contextualSpacing/>
        <w:rPr>
          <w:sz w:val="24"/>
          <w:szCs w:val="24"/>
        </w:rPr>
      </w:pPr>
      <w:bookmarkStart w:id="4" w:name="bookmark30"/>
      <w:bookmarkStart w:id="5" w:name="_Toc370836581"/>
      <w:bookmarkEnd w:id="0"/>
      <w:bookmarkEnd w:id="1"/>
      <w:bookmarkEnd w:id="2"/>
      <w:r w:rsidRPr="00421642">
        <w:rPr>
          <w:color w:val="000000"/>
          <w:sz w:val="24"/>
          <w:szCs w:val="24"/>
          <w:lang w:eastAsia="ru-RU" w:bidi="ru-RU"/>
        </w:rPr>
        <w:t>3.</w:t>
      </w:r>
      <w:r w:rsidR="007109A8">
        <w:rPr>
          <w:color w:val="000000"/>
          <w:sz w:val="24"/>
          <w:szCs w:val="24"/>
          <w:lang w:eastAsia="ru-RU" w:bidi="ru-RU"/>
        </w:rPr>
        <w:t>5</w:t>
      </w:r>
      <w:r w:rsidRPr="00421642">
        <w:rPr>
          <w:color w:val="000000"/>
          <w:sz w:val="24"/>
          <w:szCs w:val="24"/>
          <w:lang w:eastAsia="ru-RU" w:bidi="ru-RU"/>
        </w:rPr>
        <w:t>.</w:t>
      </w:r>
      <w:r w:rsidR="007109A8">
        <w:rPr>
          <w:color w:val="000000"/>
          <w:sz w:val="24"/>
          <w:szCs w:val="24"/>
          <w:lang w:eastAsia="ru-RU" w:bidi="ru-RU"/>
        </w:rPr>
        <w:t>1.</w:t>
      </w:r>
      <w:r w:rsidRPr="00421642">
        <w:rPr>
          <w:color w:val="000000"/>
          <w:sz w:val="24"/>
          <w:szCs w:val="24"/>
          <w:lang w:eastAsia="ru-RU" w:bidi="ru-RU"/>
        </w:rPr>
        <w:t xml:space="preserve"> Проведение закупки у единственного поставщика (исполнителя, подрядчика) осуществляется в следующих случаях:</w:t>
      </w:r>
    </w:p>
    <w:p w:rsidR="002C6E94" w:rsidRPr="00421642" w:rsidRDefault="002C6E94" w:rsidP="00421642">
      <w:pPr>
        <w:pStyle w:val="2"/>
        <w:shd w:val="clear" w:color="auto" w:fill="auto"/>
        <w:spacing w:line="240" w:lineRule="auto"/>
        <w:ind w:firstLine="709"/>
        <w:contextualSpacing/>
        <w:rPr>
          <w:sz w:val="24"/>
          <w:szCs w:val="24"/>
        </w:rPr>
      </w:pPr>
      <w:r w:rsidRPr="00421642">
        <w:rPr>
          <w:color w:val="000000"/>
          <w:sz w:val="24"/>
          <w:szCs w:val="24"/>
          <w:lang w:eastAsia="ru-RU" w:bidi="ru-RU"/>
        </w:rPr>
        <w:t xml:space="preserve">- стоимость закупки не превышает </w:t>
      </w:r>
      <w:r w:rsidR="00DC067B">
        <w:rPr>
          <w:color w:val="000000"/>
          <w:sz w:val="24"/>
          <w:szCs w:val="24"/>
          <w:lang w:eastAsia="ru-RU" w:bidi="ru-RU"/>
        </w:rPr>
        <w:t>500000</w:t>
      </w:r>
      <w:r w:rsidRPr="00421642">
        <w:rPr>
          <w:color w:val="000000"/>
          <w:sz w:val="24"/>
          <w:szCs w:val="24"/>
          <w:lang w:eastAsia="ru-RU" w:bidi="ru-RU"/>
        </w:rPr>
        <w:t xml:space="preserve"> рублей;</w:t>
      </w:r>
    </w:p>
    <w:p w:rsidR="002C6E94" w:rsidRPr="00421642" w:rsidRDefault="002C6E94" w:rsidP="00421642">
      <w:pPr>
        <w:pStyle w:val="2"/>
        <w:shd w:val="clear" w:color="auto" w:fill="auto"/>
        <w:spacing w:line="240" w:lineRule="auto"/>
        <w:ind w:firstLine="709"/>
        <w:contextualSpacing/>
        <w:rPr>
          <w:sz w:val="24"/>
          <w:szCs w:val="24"/>
        </w:rPr>
      </w:pPr>
      <w:r w:rsidRPr="00421642">
        <w:rPr>
          <w:color w:val="000000"/>
          <w:sz w:val="24"/>
          <w:szCs w:val="24"/>
          <w:lang w:eastAsia="ru-RU" w:bidi="ru-RU"/>
        </w:rPr>
        <w:t xml:space="preserve">- заключение договоров с </w:t>
      </w:r>
      <w:r w:rsidR="0029158C" w:rsidRPr="00421642">
        <w:rPr>
          <w:color w:val="000000"/>
          <w:sz w:val="24"/>
          <w:szCs w:val="24"/>
          <w:lang w:eastAsia="ru-RU" w:bidi="ru-RU"/>
        </w:rPr>
        <w:t>ресурс снабжающими</w:t>
      </w:r>
      <w:r w:rsidRPr="00421642">
        <w:rPr>
          <w:color w:val="000000"/>
          <w:sz w:val="24"/>
          <w:szCs w:val="24"/>
          <w:lang w:eastAsia="ru-RU" w:bidi="ru-RU"/>
        </w:rPr>
        <w:t xml:space="preserve"> организациями или организациями, занимающими монопольное положение на рынке (в соответствии с Федеральным законом от 17.08.1995 № 147-ФЗ «О естественных монополиях») вне зависимости от стоимости закупки.</w:t>
      </w:r>
    </w:p>
    <w:p w:rsidR="002C6E94" w:rsidRPr="00421642" w:rsidRDefault="002C6E94" w:rsidP="00421642">
      <w:pPr>
        <w:pStyle w:val="2"/>
        <w:shd w:val="clear" w:color="auto" w:fill="auto"/>
        <w:spacing w:line="240" w:lineRule="auto"/>
        <w:ind w:firstLine="851"/>
        <w:contextualSpacing/>
        <w:rPr>
          <w:sz w:val="24"/>
          <w:szCs w:val="24"/>
        </w:rPr>
      </w:pPr>
      <w:r w:rsidRPr="00421642">
        <w:rPr>
          <w:color w:val="000000"/>
          <w:sz w:val="24"/>
          <w:szCs w:val="24"/>
          <w:lang w:eastAsia="ru-RU" w:bidi="ru-RU"/>
        </w:rPr>
        <w:t>3.</w:t>
      </w:r>
      <w:r w:rsidR="007109A8">
        <w:rPr>
          <w:color w:val="000000"/>
          <w:sz w:val="24"/>
          <w:szCs w:val="24"/>
          <w:lang w:eastAsia="ru-RU" w:bidi="ru-RU"/>
        </w:rPr>
        <w:t>5</w:t>
      </w:r>
      <w:r w:rsidRPr="00421642">
        <w:rPr>
          <w:color w:val="000000"/>
          <w:sz w:val="24"/>
          <w:szCs w:val="24"/>
          <w:lang w:eastAsia="ru-RU" w:bidi="ru-RU"/>
        </w:rPr>
        <w:t>.</w:t>
      </w:r>
      <w:r w:rsidR="007109A8">
        <w:rPr>
          <w:color w:val="000000"/>
          <w:sz w:val="24"/>
          <w:szCs w:val="24"/>
          <w:lang w:eastAsia="ru-RU" w:bidi="ru-RU"/>
        </w:rPr>
        <w:t>2.</w:t>
      </w:r>
      <w:r w:rsidRPr="00421642">
        <w:rPr>
          <w:color w:val="000000"/>
          <w:sz w:val="24"/>
          <w:szCs w:val="24"/>
          <w:lang w:eastAsia="ru-RU" w:bidi="ru-RU"/>
        </w:rPr>
        <w:t> При осуществлении закупки у единственного поставщика (исполнителя, подрядчика) цена договора устанавливается по соглашению сторон сделки.</w:t>
      </w:r>
    </w:p>
    <w:p w:rsidR="002C6E94" w:rsidRDefault="002C6E94" w:rsidP="00421642">
      <w:pPr>
        <w:pStyle w:val="2"/>
        <w:shd w:val="clear" w:color="auto" w:fill="auto"/>
        <w:spacing w:line="240" w:lineRule="auto"/>
        <w:ind w:firstLine="851"/>
        <w:contextualSpacing/>
        <w:rPr>
          <w:color w:val="000000"/>
          <w:sz w:val="24"/>
          <w:szCs w:val="24"/>
          <w:lang w:eastAsia="ru-RU" w:bidi="ru-RU"/>
        </w:rPr>
      </w:pPr>
      <w:r w:rsidRPr="00421642">
        <w:rPr>
          <w:color w:val="000000"/>
          <w:sz w:val="24"/>
          <w:szCs w:val="24"/>
          <w:lang w:eastAsia="ru-RU" w:bidi="ru-RU"/>
        </w:rPr>
        <w:t>3.</w:t>
      </w:r>
      <w:r w:rsidR="007109A8">
        <w:rPr>
          <w:color w:val="000000"/>
          <w:sz w:val="24"/>
          <w:szCs w:val="24"/>
          <w:lang w:eastAsia="ru-RU" w:bidi="ru-RU"/>
        </w:rPr>
        <w:t>5</w:t>
      </w:r>
      <w:r w:rsidRPr="00421642">
        <w:rPr>
          <w:color w:val="000000"/>
          <w:sz w:val="24"/>
          <w:szCs w:val="24"/>
          <w:lang w:eastAsia="ru-RU" w:bidi="ru-RU"/>
        </w:rPr>
        <w:t>.</w:t>
      </w:r>
      <w:r w:rsidR="007109A8">
        <w:rPr>
          <w:color w:val="000000"/>
          <w:sz w:val="24"/>
          <w:szCs w:val="24"/>
          <w:lang w:eastAsia="ru-RU" w:bidi="ru-RU"/>
        </w:rPr>
        <w:t>3.</w:t>
      </w:r>
      <w:r w:rsidRPr="00421642">
        <w:rPr>
          <w:color w:val="000000"/>
          <w:sz w:val="24"/>
          <w:szCs w:val="24"/>
          <w:lang w:eastAsia="ru-RU" w:bidi="ru-RU"/>
        </w:rPr>
        <w:t> При размещении заказа у единственного поставщика (исполнителя, подрядчика) договор заключается с ним напрямую, без использования конкурентных процедур.</w:t>
      </w:r>
    </w:p>
    <w:p w:rsidR="00D0403B" w:rsidRPr="00D0403B" w:rsidRDefault="00D0403B" w:rsidP="00421642">
      <w:pPr>
        <w:pStyle w:val="2"/>
        <w:shd w:val="clear" w:color="auto" w:fill="auto"/>
        <w:spacing w:line="240" w:lineRule="auto"/>
        <w:ind w:firstLine="851"/>
        <w:contextualSpacing/>
        <w:rPr>
          <w:color w:val="000000"/>
          <w:sz w:val="24"/>
          <w:szCs w:val="24"/>
          <w:lang w:eastAsia="ru-RU" w:bidi="ru-RU"/>
        </w:rPr>
      </w:pPr>
      <w:r>
        <w:rPr>
          <w:color w:val="000000"/>
          <w:sz w:val="24"/>
          <w:szCs w:val="24"/>
          <w:lang w:eastAsia="ru-RU" w:bidi="ru-RU"/>
        </w:rPr>
        <w:t>3.</w:t>
      </w:r>
      <w:r w:rsidR="007109A8">
        <w:rPr>
          <w:color w:val="000000"/>
          <w:sz w:val="24"/>
          <w:szCs w:val="24"/>
          <w:lang w:eastAsia="ru-RU" w:bidi="ru-RU"/>
        </w:rPr>
        <w:t>5</w:t>
      </w:r>
      <w:r>
        <w:rPr>
          <w:color w:val="000000"/>
          <w:sz w:val="24"/>
          <w:szCs w:val="24"/>
          <w:lang w:eastAsia="ru-RU" w:bidi="ru-RU"/>
        </w:rPr>
        <w:t>.</w:t>
      </w:r>
      <w:r w:rsidR="007109A8">
        <w:rPr>
          <w:color w:val="000000"/>
          <w:sz w:val="24"/>
          <w:szCs w:val="24"/>
          <w:lang w:eastAsia="ru-RU" w:bidi="ru-RU"/>
        </w:rPr>
        <w:t>4.</w:t>
      </w:r>
      <w:r>
        <w:rPr>
          <w:color w:val="000000"/>
          <w:sz w:val="24"/>
          <w:szCs w:val="24"/>
          <w:lang w:eastAsia="ru-RU" w:bidi="ru-RU"/>
        </w:rPr>
        <w:t xml:space="preserve"> </w:t>
      </w:r>
      <w:r w:rsidRPr="00D0403B">
        <w:rPr>
          <w:color w:val="000000"/>
          <w:sz w:val="24"/>
          <w:szCs w:val="24"/>
          <w:lang w:eastAsia="ru-RU" w:bidi="ru-RU"/>
        </w:rPr>
        <w:t xml:space="preserve">При осуществлении закупки у единственного поставщика, </w:t>
      </w:r>
      <w:r w:rsidRPr="00D0403B">
        <w:rPr>
          <w:sz w:val="24"/>
          <w:szCs w:val="24"/>
        </w:rPr>
        <w:t>не требует</w:t>
      </w:r>
      <w:r w:rsidRPr="00D0403B">
        <w:rPr>
          <w:bCs/>
          <w:sz w:val="24"/>
          <w:szCs w:val="24"/>
        </w:rPr>
        <w:t xml:space="preserve"> размещение информации о закупке на сайте </w:t>
      </w:r>
      <w:r w:rsidR="0029091B">
        <w:rPr>
          <w:bCs/>
          <w:sz w:val="24"/>
          <w:szCs w:val="24"/>
        </w:rPr>
        <w:t>Заказчика</w:t>
      </w:r>
      <w:r w:rsidRPr="00D0403B">
        <w:rPr>
          <w:bCs/>
          <w:sz w:val="24"/>
          <w:szCs w:val="24"/>
        </w:rPr>
        <w:t xml:space="preserve"> и обоснования на проведение закупки в данной форме.</w:t>
      </w:r>
    </w:p>
    <w:p w:rsidR="002C6E94" w:rsidRPr="00D0403B" w:rsidRDefault="002C6E94" w:rsidP="00421642">
      <w:pPr>
        <w:pStyle w:val="2"/>
        <w:shd w:val="clear" w:color="auto" w:fill="auto"/>
        <w:spacing w:line="240" w:lineRule="auto"/>
        <w:ind w:firstLine="851"/>
        <w:contextualSpacing/>
        <w:rPr>
          <w:color w:val="000000"/>
          <w:sz w:val="24"/>
          <w:szCs w:val="24"/>
          <w:lang w:eastAsia="ru-RU" w:bidi="ru-RU"/>
        </w:rPr>
      </w:pPr>
    </w:p>
    <w:p w:rsidR="002C6E94" w:rsidRPr="00421642" w:rsidRDefault="007109A8" w:rsidP="00421642">
      <w:pPr>
        <w:pStyle w:val="Style10"/>
        <w:widowControl/>
        <w:tabs>
          <w:tab w:val="left" w:pos="1430"/>
        </w:tabs>
        <w:jc w:val="center"/>
        <w:rPr>
          <w:rStyle w:val="FontStyle21"/>
          <w:sz w:val="24"/>
          <w:szCs w:val="24"/>
        </w:rPr>
      </w:pPr>
      <w:r>
        <w:rPr>
          <w:rStyle w:val="FontStyle21"/>
          <w:sz w:val="24"/>
          <w:szCs w:val="24"/>
        </w:rPr>
        <w:t>4</w:t>
      </w:r>
      <w:r w:rsidR="002C6E94" w:rsidRPr="00421642">
        <w:rPr>
          <w:rStyle w:val="FontStyle21"/>
          <w:sz w:val="24"/>
          <w:szCs w:val="24"/>
        </w:rPr>
        <w:t>. Порядок заключения договора по результатам проведения закупки</w:t>
      </w:r>
    </w:p>
    <w:p w:rsidR="002C6E94" w:rsidRPr="00421642" w:rsidRDefault="002C6E94" w:rsidP="00421642">
      <w:pPr>
        <w:pStyle w:val="Style10"/>
        <w:widowControl/>
        <w:tabs>
          <w:tab w:val="left" w:pos="1430"/>
        </w:tabs>
        <w:ind w:firstLine="709"/>
        <w:rPr>
          <w:rStyle w:val="FontStyle21"/>
          <w:sz w:val="24"/>
          <w:szCs w:val="24"/>
        </w:rPr>
      </w:pP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lastRenderedPageBreak/>
        <w:t>4.1. Проект договора готовиться структурным подразделением заказчика</w:t>
      </w:r>
      <w:r w:rsidR="00207B19">
        <w:rPr>
          <w:rFonts w:ascii="Times New Roman" w:hAnsi="Times New Roman"/>
          <w:sz w:val="24"/>
          <w:szCs w:val="24"/>
        </w:rPr>
        <w:t xml:space="preserve">, на которое возложена данная </w:t>
      </w:r>
      <w:r w:rsidR="008D573C">
        <w:rPr>
          <w:rFonts w:ascii="Times New Roman" w:hAnsi="Times New Roman"/>
          <w:sz w:val="24"/>
          <w:szCs w:val="24"/>
        </w:rPr>
        <w:t>обязанность</w:t>
      </w:r>
      <w:r w:rsidR="00207B19">
        <w:rPr>
          <w:rFonts w:ascii="Times New Roman" w:hAnsi="Times New Roman"/>
          <w:sz w:val="24"/>
          <w:szCs w:val="24"/>
        </w:rPr>
        <w:t>,</w:t>
      </w:r>
      <w:r w:rsidRPr="00421642">
        <w:rPr>
          <w:rFonts w:ascii="Times New Roman" w:hAnsi="Times New Roman"/>
          <w:sz w:val="24"/>
          <w:szCs w:val="24"/>
        </w:rPr>
        <w:t xml:space="preserve"> в соответствии с требованиями настоящего раздела Положения. </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 xml:space="preserve">4.2. Проект договора должен обязательно содержать в себе следующие данные: </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 xml:space="preserve">название, номер договора;  </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предмет (с указанием количества поставляемого товара, выполняемых работ, оказываемых услуг);</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сведения о качестве, технических характеристиках товара, работы, услуги, их безопасности, функциональных характеристиках (потребительских свойствах) товара, размерах, упаковке, отгрузке товара, результатах работы и иные сведения, определяющие соответствие поставляемого товара, выполняемой работы, оказываемой услуги потребностям предприятия;</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сведения о месте, условиях и сроках (порядке) поставки товара, выполнения работы, оказания услуги;</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 xml:space="preserve">сведения о начальной максимальной цене договора; </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сведения о форме, сроках и порядке оплаты товара, работы, услуги;</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права и обязательства сторон;</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ответственность сторон;</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условия о форс-мажоре;</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порядок разрешения споров;</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порядок изменения и расторжения;</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срок действия;</w:t>
      </w:r>
    </w:p>
    <w:p w:rsidR="002C6E94" w:rsidRPr="00421642" w:rsidRDefault="002C6E94" w:rsidP="00421642">
      <w:pPr>
        <w:widowControl w:val="0"/>
        <w:numPr>
          <w:ilvl w:val="0"/>
          <w:numId w:val="9"/>
        </w:numPr>
        <w:tabs>
          <w:tab w:val="clear" w:pos="720"/>
          <w:tab w:val="num" w:pos="851"/>
        </w:tabs>
        <w:autoSpaceDE w:val="0"/>
        <w:autoSpaceDN w:val="0"/>
        <w:adjustRightInd w:val="0"/>
        <w:spacing w:after="0" w:line="240" w:lineRule="auto"/>
        <w:ind w:left="0" w:firstLine="709"/>
        <w:jc w:val="both"/>
        <w:rPr>
          <w:rFonts w:ascii="Times New Roman" w:hAnsi="Times New Roman"/>
          <w:sz w:val="24"/>
          <w:szCs w:val="24"/>
        </w:rPr>
      </w:pPr>
      <w:r w:rsidRPr="00421642">
        <w:rPr>
          <w:rFonts w:ascii="Times New Roman" w:hAnsi="Times New Roman"/>
          <w:sz w:val="24"/>
          <w:szCs w:val="24"/>
        </w:rPr>
        <w:t xml:space="preserve">иные условия, являющиеся существенными для данного типа договора, установленные Гражданским кодексом Российской Федерации. </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 xml:space="preserve">4.3. Проект договора не должен содержать в себе сведения о конкретном поставщике, подрядчике или исполнителе, а также о дате оформления и подписания договора. Все поля, где должны указываться такие сведения должны оставаться пустыми. Данные сведения заполняются по итогам проведения закупки.  </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 xml:space="preserve">4.4. На оборотной стороне последнего листа проекта договора оформляется лист согласования по форме, установленной локальным актом заказчика. </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Реализация процедуры согласования проекта договора представляет собой действия структурного подразделения</w:t>
      </w:r>
      <w:r w:rsidR="008D573C">
        <w:rPr>
          <w:rFonts w:ascii="Times New Roman" w:hAnsi="Times New Roman"/>
          <w:sz w:val="24"/>
          <w:szCs w:val="24"/>
        </w:rPr>
        <w:t>, на которое возложена данная обязанность</w:t>
      </w:r>
      <w:r w:rsidRPr="00421642">
        <w:rPr>
          <w:rFonts w:ascii="Times New Roman" w:hAnsi="Times New Roman"/>
          <w:sz w:val="24"/>
          <w:szCs w:val="24"/>
        </w:rPr>
        <w:t xml:space="preserve">, направленные на своевременное получение в установленные сроки согласовательных виз от лиц и отделов, указанных в листе согласования. </w:t>
      </w:r>
    </w:p>
    <w:p w:rsidR="002C6E94" w:rsidRPr="00421642"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 xml:space="preserve">Время на согласование (визирование) проекта договора каждым из лиц и отделов, указанных в листе </w:t>
      </w:r>
      <w:r w:rsidR="0029158C" w:rsidRPr="00421642">
        <w:rPr>
          <w:rFonts w:ascii="Times New Roman" w:hAnsi="Times New Roman"/>
          <w:sz w:val="24"/>
          <w:szCs w:val="24"/>
        </w:rPr>
        <w:t>согласования не</w:t>
      </w:r>
      <w:r w:rsidRPr="00421642">
        <w:rPr>
          <w:rFonts w:ascii="Times New Roman" w:hAnsi="Times New Roman"/>
          <w:sz w:val="24"/>
          <w:szCs w:val="24"/>
        </w:rPr>
        <w:t xml:space="preserve"> может быть более 1 (одного) рабочего дня со дня получения этим лицом или отделом проекта договора. </w:t>
      </w:r>
    </w:p>
    <w:p w:rsidR="009955D5" w:rsidRDefault="002C6E94" w:rsidP="00421642">
      <w:pPr>
        <w:spacing w:after="0" w:line="240" w:lineRule="auto"/>
        <w:ind w:firstLine="709"/>
        <w:jc w:val="both"/>
        <w:rPr>
          <w:rFonts w:ascii="Times New Roman" w:hAnsi="Times New Roman"/>
          <w:sz w:val="24"/>
          <w:szCs w:val="24"/>
        </w:rPr>
      </w:pPr>
      <w:r w:rsidRPr="00421642">
        <w:rPr>
          <w:rFonts w:ascii="Times New Roman" w:hAnsi="Times New Roman"/>
          <w:sz w:val="24"/>
          <w:szCs w:val="24"/>
        </w:rPr>
        <w:t xml:space="preserve">4.5. Прошедший всю процедуру согласования (визирования) проект </w:t>
      </w:r>
      <w:r w:rsidR="0029158C" w:rsidRPr="00421642">
        <w:rPr>
          <w:rFonts w:ascii="Times New Roman" w:hAnsi="Times New Roman"/>
          <w:sz w:val="24"/>
          <w:szCs w:val="24"/>
        </w:rPr>
        <w:t>договора передаётся</w:t>
      </w:r>
      <w:r w:rsidRPr="00421642">
        <w:rPr>
          <w:rFonts w:ascii="Times New Roman" w:hAnsi="Times New Roman"/>
          <w:sz w:val="24"/>
          <w:szCs w:val="24"/>
        </w:rPr>
        <w:t xml:space="preserve"> структурным подразделением</w:t>
      </w:r>
      <w:r w:rsidR="008D573C">
        <w:rPr>
          <w:rFonts w:ascii="Times New Roman" w:hAnsi="Times New Roman"/>
          <w:sz w:val="24"/>
          <w:szCs w:val="24"/>
        </w:rPr>
        <w:t>, на которое возложена данная обязанность,</w:t>
      </w:r>
      <w:r w:rsidRPr="00421642">
        <w:rPr>
          <w:rFonts w:ascii="Times New Roman" w:hAnsi="Times New Roman"/>
          <w:sz w:val="24"/>
          <w:szCs w:val="24"/>
        </w:rPr>
        <w:t xml:space="preserve"> Генеральному директору заказчика для принятия решения о необходимости данной закупки и подписания.</w:t>
      </w:r>
    </w:p>
    <w:p w:rsidR="002C6E94" w:rsidRDefault="00D607AE" w:rsidP="00421642">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w:t>
      </w:r>
      <w:r w:rsidR="009955D5">
        <w:rPr>
          <w:rFonts w:ascii="Times New Roman" w:hAnsi="Times New Roman"/>
          <w:sz w:val="24"/>
          <w:szCs w:val="24"/>
        </w:rPr>
        <w:t xml:space="preserve">В случае принятия решения о необходимости данной закупки, процедура заключения договора происходит в соответствии с пунктами </w:t>
      </w:r>
      <w:r w:rsidR="009955D5" w:rsidRPr="00421642">
        <w:rPr>
          <w:rFonts w:ascii="Times New Roman" w:hAnsi="Times New Roman"/>
          <w:sz w:val="24"/>
          <w:szCs w:val="24"/>
        </w:rPr>
        <w:t>3.</w:t>
      </w:r>
      <w:r w:rsidR="007109A8">
        <w:rPr>
          <w:rFonts w:ascii="Times New Roman" w:hAnsi="Times New Roman"/>
          <w:sz w:val="24"/>
          <w:szCs w:val="24"/>
        </w:rPr>
        <w:t>4</w:t>
      </w:r>
      <w:r w:rsidR="009955D5">
        <w:rPr>
          <w:rFonts w:ascii="Times New Roman" w:hAnsi="Times New Roman"/>
          <w:sz w:val="24"/>
          <w:szCs w:val="24"/>
        </w:rPr>
        <w:t>.</w:t>
      </w:r>
      <w:r w:rsidR="008C4C03">
        <w:rPr>
          <w:rFonts w:ascii="Times New Roman" w:hAnsi="Times New Roman"/>
          <w:sz w:val="24"/>
          <w:szCs w:val="24"/>
        </w:rPr>
        <w:t>1</w:t>
      </w:r>
      <w:r w:rsidR="00834C30">
        <w:rPr>
          <w:rFonts w:ascii="Times New Roman" w:hAnsi="Times New Roman"/>
          <w:sz w:val="24"/>
          <w:szCs w:val="24"/>
        </w:rPr>
        <w:t>6</w:t>
      </w:r>
      <w:r w:rsidR="007109A8">
        <w:rPr>
          <w:rFonts w:ascii="Times New Roman" w:hAnsi="Times New Roman"/>
          <w:sz w:val="24"/>
          <w:szCs w:val="24"/>
        </w:rPr>
        <w:t>.</w:t>
      </w:r>
      <w:r w:rsidR="009955D5">
        <w:rPr>
          <w:rFonts w:ascii="Times New Roman" w:hAnsi="Times New Roman"/>
          <w:sz w:val="24"/>
          <w:szCs w:val="24"/>
        </w:rPr>
        <w:t xml:space="preserve"> – 3.</w:t>
      </w:r>
      <w:r w:rsidR="007109A8">
        <w:rPr>
          <w:rFonts w:ascii="Times New Roman" w:hAnsi="Times New Roman"/>
          <w:sz w:val="24"/>
          <w:szCs w:val="24"/>
        </w:rPr>
        <w:t>4</w:t>
      </w:r>
      <w:r w:rsidR="009955D5">
        <w:rPr>
          <w:rFonts w:ascii="Times New Roman" w:hAnsi="Times New Roman"/>
          <w:sz w:val="24"/>
          <w:szCs w:val="24"/>
        </w:rPr>
        <w:t>.</w:t>
      </w:r>
      <w:r w:rsidR="00834C30">
        <w:rPr>
          <w:rFonts w:ascii="Times New Roman" w:hAnsi="Times New Roman"/>
          <w:sz w:val="24"/>
          <w:szCs w:val="24"/>
        </w:rPr>
        <w:t>21</w:t>
      </w:r>
      <w:bookmarkStart w:id="6" w:name="_GoBack"/>
      <w:bookmarkEnd w:id="6"/>
      <w:r w:rsidR="007109A8">
        <w:rPr>
          <w:rFonts w:ascii="Times New Roman" w:hAnsi="Times New Roman"/>
          <w:sz w:val="24"/>
          <w:szCs w:val="24"/>
        </w:rPr>
        <w:t>.</w:t>
      </w:r>
      <w:r w:rsidR="009955D5">
        <w:rPr>
          <w:rFonts w:ascii="Times New Roman" w:hAnsi="Times New Roman"/>
          <w:sz w:val="24"/>
          <w:szCs w:val="24"/>
        </w:rPr>
        <w:t xml:space="preserve"> настоящего Положения.</w:t>
      </w:r>
    </w:p>
    <w:p w:rsidR="009F7A38" w:rsidRPr="009F7A38" w:rsidRDefault="009F7A38" w:rsidP="00421642">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w:t>
      </w:r>
      <w:r w:rsidRPr="009F7A38">
        <w:rPr>
          <w:rFonts w:ascii="Times New Roman" w:hAnsi="Times New Roman"/>
          <w:sz w:val="24"/>
          <w:szCs w:val="24"/>
        </w:rPr>
        <w:t>Заказчик вправе отказаться от заключения договора с участником закупки, обязанным заключить д</w:t>
      </w:r>
      <w:r w:rsidR="00301D13">
        <w:rPr>
          <w:rFonts w:ascii="Times New Roman" w:hAnsi="Times New Roman"/>
          <w:sz w:val="24"/>
          <w:szCs w:val="24"/>
        </w:rPr>
        <w:t>оговор, в одностороннем порядке</w:t>
      </w:r>
      <w:r w:rsidRPr="009F7A38">
        <w:rPr>
          <w:rFonts w:ascii="Times New Roman" w:hAnsi="Times New Roman"/>
          <w:sz w:val="24"/>
          <w:szCs w:val="24"/>
        </w:rPr>
        <w:t>.</w:t>
      </w:r>
    </w:p>
    <w:p w:rsidR="002C6E94" w:rsidRPr="00421642" w:rsidRDefault="002C6E94" w:rsidP="00421642">
      <w:pPr>
        <w:pStyle w:val="Style10"/>
        <w:widowControl/>
        <w:tabs>
          <w:tab w:val="left" w:pos="1430"/>
        </w:tabs>
        <w:ind w:firstLine="709"/>
        <w:jc w:val="both"/>
        <w:rPr>
          <w:rStyle w:val="FontStyle21"/>
          <w:b w:val="0"/>
          <w:sz w:val="24"/>
          <w:szCs w:val="24"/>
        </w:rPr>
      </w:pPr>
      <w:r w:rsidRPr="00421642">
        <w:rPr>
          <w:rStyle w:val="FontStyle21"/>
          <w:b w:val="0"/>
          <w:sz w:val="24"/>
          <w:szCs w:val="24"/>
        </w:rPr>
        <w:t>4.</w:t>
      </w:r>
      <w:r w:rsidR="00D607AE">
        <w:rPr>
          <w:rStyle w:val="FontStyle21"/>
          <w:b w:val="0"/>
          <w:sz w:val="24"/>
          <w:szCs w:val="24"/>
        </w:rPr>
        <w:t>8</w:t>
      </w:r>
      <w:r w:rsidRPr="00421642">
        <w:rPr>
          <w:rStyle w:val="FontStyle21"/>
          <w:b w:val="0"/>
          <w:sz w:val="24"/>
          <w:szCs w:val="24"/>
        </w:rPr>
        <w:t>. В случае проведения</w:t>
      </w:r>
      <w:r w:rsidRPr="00421642">
        <w:rPr>
          <w:rStyle w:val="FontStyle21"/>
          <w:sz w:val="24"/>
          <w:szCs w:val="24"/>
        </w:rPr>
        <w:t xml:space="preserve"> </w:t>
      </w:r>
      <w:r w:rsidRPr="00421642">
        <w:rPr>
          <w:rFonts w:ascii="Times New Roman" w:hAnsi="Times New Roman" w:cs="Times New Roman"/>
          <w:color w:val="000000"/>
          <w:lang w:bidi="ru-RU"/>
        </w:rPr>
        <w:t>закупки у единственного поставщика (исполнителя, подрядчика)</w:t>
      </w:r>
      <w:r w:rsidRPr="00421642">
        <w:rPr>
          <w:rStyle w:val="FontStyle21"/>
          <w:b w:val="0"/>
          <w:sz w:val="24"/>
          <w:szCs w:val="24"/>
        </w:rPr>
        <w:t>, если заказчику поступил проект договора, подготовленный участником закупки,</w:t>
      </w:r>
      <w:r w:rsidRPr="00421642">
        <w:rPr>
          <w:rStyle w:val="FontStyle21"/>
          <w:sz w:val="24"/>
          <w:szCs w:val="24"/>
        </w:rPr>
        <w:t xml:space="preserve"> </w:t>
      </w:r>
      <w:r w:rsidRPr="00421642">
        <w:rPr>
          <w:rStyle w:val="FontStyle21"/>
          <w:b w:val="0"/>
          <w:sz w:val="24"/>
          <w:szCs w:val="24"/>
        </w:rPr>
        <w:t xml:space="preserve">согласование (визирование) проекта договора осуществляется в порядке, установленном пунктами </w:t>
      </w:r>
      <w:r w:rsidR="0029158C" w:rsidRPr="00421642">
        <w:rPr>
          <w:rStyle w:val="FontStyle21"/>
          <w:b w:val="0"/>
          <w:sz w:val="24"/>
          <w:szCs w:val="24"/>
        </w:rPr>
        <w:t>4.4. -</w:t>
      </w:r>
      <w:r w:rsidR="0029158C">
        <w:rPr>
          <w:rStyle w:val="FontStyle21"/>
          <w:b w:val="0"/>
          <w:sz w:val="24"/>
          <w:szCs w:val="24"/>
        </w:rPr>
        <w:t xml:space="preserve"> </w:t>
      </w:r>
      <w:r w:rsidRPr="00421642">
        <w:rPr>
          <w:rStyle w:val="FontStyle21"/>
          <w:b w:val="0"/>
          <w:sz w:val="24"/>
          <w:szCs w:val="24"/>
        </w:rPr>
        <w:t>4.5. настоящего Положения.</w:t>
      </w:r>
    </w:p>
    <w:p w:rsidR="002C6E94" w:rsidRPr="00421642" w:rsidRDefault="002C6E94" w:rsidP="00421642">
      <w:pPr>
        <w:spacing w:after="0" w:line="240" w:lineRule="auto"/>
        <w:ind w:firstLine="709"/>
        <w:jc w:val="both"/>
        <w:rPr>
          <w:rFonts w:ascii="Times New Roman" w:hAnsi="Times New Roman"/>
          <w:sz w:val="24"/>
          <w:szCs w:val="24"/>
          <w:lang w:bidi="ru-RU"/>
        </w:rPr>
      </w:pPr>
      <w:r w:rsidRPr="00421642">
        <w:rPr>
          <w:rFonts w:ascii="Times New Roman" w:hAnsi="Times New Roman"/>
          <w:sz w:val="24"/>
          <w:szCs w:val="24"/>
        </w:rPr>
        <w:t>4.</w:t>
      </w:r>
      <w:r w:rsidR="00D607AE">
        <w:rPr>
          <w:rFonts w:ascii="Times New Roman" w:hAnsi="Times New Roman"/>
          <w:sz w:val="24"/>
          <w:szCs w:val="24"/>
        </w:rPr>
        <w:t>9</w:t>
      </w:r>
      <w:r w:rsidRPr="00421642">
        <w:rPr>
          <w:rFonts w:ascii="Times New Roman" w:hAnsi="Times New Roman"/>
          <w:sz w:val="24"/>
          <w:szCs w:val="24"/>
        </w:rPr>
        <w:t>. </w:t>
      </w:r>
      <w:r w:rsidR="00207B19" w:rsidRPr="00421642">
        <w:rPr>
          <w:rFonts w:ascii="Times New Roman" w:hAnsi="Times New Roman"/>
          <w:sz w:val="24"/>
          <w:szCs w:val="24"/>
        </w:rPr>
        <w:t xml:space="preserve">При </w:t>
      </w:r>
      <w:r w:rsidR="00207B19" w:rsidRPr="00421642">
        <w:rPr>
          <w:rStyle w:val="FontStyle21"/>
          <w:b w:val="0"/>
          <w:sz w:val="24"/>
          <w:szCs w:val="24"/>
        </w:rPr>
        <w:t>проведении</w:t>
      </w:r>
      <w:r w:rsidRPr="00421642">
        <w:rPr>
          <w:rStyle w:val="FontStyle21"/>
          <w:sz w:val="24"/>
          <w:szCs w:val="24"/>
        </w:rPr>
        <w:t xml:space="preserve"> </w:t>
      </w:r>
      <w:r w:rsidRPr="00421642">
        <w:rPr>
          <w:rFonts w:ascii="Times New Roman" w:hAnsi="Times New Roman"/>
          <w:sz w:val="24"/>
          <w:szCs w:val="24"/>
          <w:lang w:bidi="ru-RU"/>
        </w:rPr>
        <w:t>закупки у единственного поставщика (исполнителя, подрядчика) заказчик</w:t>
      </w:r>
      <w:r w:rsidR="0029091B">
        <w:rPr>
          <w:rFonts w:ascii="Times New Roman" w:hAnsi="Times New Roman"/>
          <w:sz w:val="24"/>
          <w:szCs w:val="24"/>
          <w:lang w:bidi="ru-RU"/>
        </w:rPr>
        <w:t>ом</w:t>
      </w:r>
      <w:r w:rsidRPr="00421642">
        <w:rPr>
          <w:rFonts w:ascii="Times New Roman" w:hAnsi="Times New Roman"/>
          <w:sz w:val="24"/>
          <w:szCs w:val="24"/>
          <w:lang w:bidi="ru-RU"/>
        </w:rPr>
        <w:t xml:space="preserve"> проводится проверка следующих документов участника закупки:</w:t>
      </w:r>
    </w:p>
    <w:p w:rsidR="002C6E94" w:rsidRPr="00421642" w:rsidRDefault="002C6E94" w:rsidP="00421642">
      <w:pPr>
        <w:spacing w:after="0" w:line="240" w:lineRule="auto"/>
        <w:ind w:firstLine="709"/>
        <w:jc w:val="both"/>
        <w:rPr>
          <w:rFonts w:ascii="Times New Roman" w:hAnsi="Times New Roman"/>
          <w:sz w:val="24"/>
          <w:szCs w:val="24"/>
          <w:lang w:bidi="ru-RU"/>
        </w:rPr>
      </w:pPr>
      <w:r w:rsidRPr="00421642">
        <w:rPr>
          <w:rFonts w:ascii="Times New Roman" w:hAnsi="Times New Roman"/>
          <w:sz w:val="24"/>
          <w:szCs w:val="24"/>
          <w:lang w:bidi="ru-RU"/>
        </w:rPr>
        <w:lastRenderedPageBreak/>
        <w:t>1) в отношении юридического лица:</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lang w:bidi="ru-RU"/>
        </w:rPr>
        <w:t>-у</w:t>
      </w:r>
      <w:r w:rsidRPr="00421642">
        <w:rPr>
          <w:rFonts w:ascii="Times New Roman" w:hAnsi="Times New Roman"/>
          <w:sz w:val="24"/>
          <w:szCs w:val="24"/>
          <w:shd w:val="clear" w:color="auto" w:fill="FFFFFF"/>
        </w:rPr>
        <w:t>чредительные документы - устав;</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 xml:space="preserve">-свидетельство о государственной регистрации юридического лица (свидетельство ОГРН); </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-свидетельство о постановке на учет в налоговом органе и о присвоении идентификационного номера налогоплательщика (свидетельство ИНН);</w:t>
      </w:r>
    </w:p>
    <w:p w:rsidR="002C6E94" w:rsidRPr="00421642" w:rsidRDefault="002C6E94" w:rsidP="00421642">
      <w:pPr>
        <w:spacing w:after="0" w:line="240" w:lineRule="auto"/>
        <w:ind w:firstLine="709"/>
        <w:jc w:val="both"/>
        <w:rPr>
          <w:rStyle w:val="FontStyle20"/>
          <w:sz w:val="24"/>
          <w:szCs w:val="24"/>
        </w:rPr>
      </w:pPr>
      <w:r w:rsidRPr="00421642">
        <w:rPr>
          <w:rFonts w:ascii="Times New Roman" w:hAnsi="Times New Roman"/>
          <w:sz w:val="24"/>
          <w:szCs w:val="24"/>
          <w:shd w:val="clear" w:color="auto" w:fill="FFFFFF"/>
        </w:rPr>
        <w:t>-документы, подтверждающие полномочия лица, подписывающего договор</w:t>
      </w:r>
      <w:r w:rsidRPr="00421642">
        <w:rPr>
          <w:rFonts w:ascii="Times New Roman" w:hAnsi="Times New Roman"/>
          <w:sz w:val="24"/>
          <w:szCs w:val="24"/>
        </w:rPr>
        <w:t xml:space="preserve"> от имени поставщика (</w:t>
      </w:r>
      <w:r w:rsidRPr="00421642">
        <w:rPr>
          <w:rFonts w:ascii="Times New Roman" w:hAnsi="Times New Roman"/>
          <w:sz w:val="24"/>
          <w:szCs w:val="24"/>
          <w:shd w:val="clear" w:color="auto" w:fill="FFFFFF"/>
        </w:rPr>
        <w:t xml:space="preserve">решение о назначении генерального директора, либо протокол об избрании генерального директора коллегиальным органом юридического лица, приказ о назначении). </w:t>
      </w:r>
      <w:r w:rsidRPr="00421642">
        <w:rPr>
          <w:rStyle w:val="FontStyle20"/>
          <w:sz w:val="24"/>
          <w:szCs w:val="24"/>
        </w:rPr>
        <w:t>В случае, если от имени поставщика договор подписывает иное лицо - доверенность на осуществление действий от имени поставщика, заверенную печатью поставщика и подписанную руководителем поставщика;</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-выписка из Единого государственного реестра юридических лиц (ЕГРЮЛ).</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2) в отношении индивидуального предпринимателя:</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-свидетельство о государственной регистрации индивидуального предпринимателя (ОГРИП);</w:t>
      </w:r>
    </w:p>
    <w:p w:rsidR="002C6E94" w:rsidRPr="00421642"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-выписку из Единого государственного реестра индивидуальных предпринимателей (ЕГРИП);</w:t>
      </w:r>
    </w:p>
    <w:p w:rsidR="002C6E94" w:rsidRDefault="002C6E94" w:rsidP="00421642">
      <w:pPr>
        <w:spacing w:after="0" w:line="240" w:lineRule="auto"/>
        <w:ind w:firstLine="709"/>
        <w:jc w:val="both"/>
        <w:rPr>
          <w:rFonts w:ascii="Times New Roman" w:hAnsi="Times New Roman"/>
          <w:sz w:val="24"/>
          <w:szCs w:val="24"/>
          <w:shd w:val="clear" w:color="auto" w:fill="FFFFFF"/>
        </w:rPr>
      </w:pPr>
      <w:r w:rsidRPr="00421642">
        <w:rPr>
          <w:rFonts w:ascii="Times New Roman" w:hAnsi="Times New Roman"/>
          <w:sz w:val="24"/>
          <w:szCs w:val="24"/>
          <w:shd w:val="clear" w:color="auto" w:fill="FFFFFF"/>
        </w:rPr>
        <w:t>- паспорт физического лица.</w:t>
      </w:r>
    </w:p>
    <w:p w:rsidR="00D607AE" w:rsidRDefault="00D607AE" w:rsidP="00421642">
      <w:pPr>
        <w:pBdr>
          <w:bottom w:val="single" w:sz="12" w:space="1" w:color="auto"/>
        </w:pBdr>
        <w:spacing w:after="0" w:line="240" w:lineRule="auto"/>
        <w:ind w:firstLine="709"/>
        <w:jc w:val="both"/>
        <w:rPr>
          <w:rFonts w:ascii="Times New Roman" w:hAnsi="Times New Roman"/>
          <w:sz w:val="24"/>
          <w:szCs w:val="24"/>
          <w:shd w:val="clear" w:color="auto" w:fill="FFFFFF"/>
        </w:rPr>
      </w:pPr>
    </w:p>
    <w:p w:rsidR="00D607AE" w:rsidRPr="00421642" w:rsidRDefault="00D607AE" w:rsidP="00421642">
      <w:pPr>
        <w:spacing w:after="0" w:line="240" w:lineRule="auto"/>
        <w:ind w:firstLine="709"/>
        <w:jc w:val="both"/>
        <w:rPr>
          <w:rFonts w:ascii="Times New Roman" w:hAnsi="Times New Roman"/>
          <w:sz w:val="24"/>
          <w:szCs w:val="24"/>
          <w:shd w:val="clear" w:color="auto" w:fill="FFFFFF"/>
        </w:rPr>
      </w:pPr>
    </w:p>
    <w:p w:rsidR="002C6E94" w:rsidRPr="00421642" w:rsidRDefault="002C6E94" w:rsidP="00421642">
      <w:pPr>
        <w:pStyle w:val="2"/>
        <w:shd w:val="clear" w:color="auto" w:fill="auto"/>
        <w:spacing w:line="240" w:lineRule="auto"/>
        <w:ind w:firstLine="851"/>
        <w:contextualSpacing/>
        <w:rPr>
          <w:color w:val="000000"/>
          <w:sz w:val="24"/>
          <w:szCs w:val="24"/>
          <w:lang w:eastAsia="ru-RU" w:bidi="ru-RU"/>
        </w:rPr>
      </w:pPr>
    </w:p>
    <w:bookmarkEnd w:id="4"/>
    <w:bookmarkEnd w:id="5"/>
    <w:p w:rsidR="00915D6B" w:rsidRPr="00CB2564" w:rsidRDefault="00915D6B" w:rsidP="002C6E94">
      <w:pPr>
        <w:tabs>
          <w:tab w:val="left" w:pos="3103"/>
        </w:tabs>
        <w:spacing w:after="0" w:line="240" w:lineRule="auto"/>
        <w:jc w:val="center"/>
        <w:rPr>
          <w:rFonts w:ascii="Times New Roman" w:hAnsi="Times New Roman"/>
          <w:sz w:val="24"/>
          <w:szCs w:val="24"/>
        </w:rPr>
      </w:pPr>
    </w:p>
    <w:sectPr w:rsidR="00915D6B" w:rsidRPr="00CB2564" w:rsidSect="0042164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edia Center">
    <w:altName w:val="Century Gothi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3EAB"/>
    <w:multiLevelType w:val="hybridMultilevel"/>
    <w:tmpl w:val="262229D2"/>
    <w:lvl w:ilvl="0" w:tplc="D3FAC4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2DE1B31"/>
    <w:multiLevelType w:val="hybridMultilevel"/>
    <w:tmpl w:val="E8C2DFD6"/>
    <w:lvl w:ilvl="0" w:tplc="AD2C04FE">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64D7546"/>
    <w:multiLevelType w:val="hybridMultilevel"/>
    <w:tmpl w:val="6EE8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5403F"/>
    <w:multiLevelType w:val="hybridMultilevel"/>
    <w:tmpl w:val="F73EB340"/>
    <w:lvl w:ilvl="0" w:tplc="AD2C04FE">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F07CE0"/>
    <w:multiLevelType w:val="hybridMultilevel"/>
    <w:tmpl w:val="C8A29CEC"/>
    <w:lvl w:ilvl="0" w:tplc="F68E5EC2">
      <w:start w:val="26"/>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6D412394"/>
    <w:multiLevelType w:val="hybridMultilevel"/>
    <w:tmpl w:val="1B2E316C"/>
    <w:lvl w:ilvl="0" w:tplc="AD2C04FE">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59704D5"/>
    <w:multiLevelType w:val="hybridMultilevel"/>
    <w:tmpl w:val="31CA8AE0"/>
    <w:lvl w:ilvl="0" w:tplc="D66A21B4">
      <w:start w:val="1"/>
      <w:numFmt w:val="bullet"/>
      <w:lvlText w:val="-"/>
      <w:lvlJc w:val="left"/>
      <w:pPr>
        <w:tabs>
          <w:tab w:val="num" w:pos="720"/>
        </w:tabs>
        <w:ind w:left="720" w:hanging="360"/>
      </w:pPr>
      <w:rPr>
        <w:rFonts w:ascii="Segoe Media Center" w:hAnsi="Segoe Media Cent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F3911"/>
    <w:multiLevelType w:val="singleLevel"/>
    <w:tmpl w:val="E1A04F4A"/>
    <w:lvl w:ilvl="0">
      <w:start w:val="2"/>
      <w:numFmt w:val="decimal"/>
      <w:lvlText w:val="%1."/>
      <w:legacy w:legacy="1" w:legacySpace="0" w:legacyIndent="384"/>
      <w:lvlJc w:val="left"/>
      <w:rPr>
        <w:rFonts w:ascii="Times New Roman" w:hAnsi="Times New Roman" w:cs="Times New Roman" w:hint="default"/>
      </w:rPr>
    </w:lvl>
  </w:abstractNum>
  <w:num w:numId="1">
    <w:abstractNumId w:val="0"/>
  </w:num>
  <w:num w:numId="2">
    <w:abstractNumId w:val="7"/>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2E"/>
    <w:rsid w:val="00030317"/>
    <w:rsid w:val="0003040A"/>
    <w:rsid w:val="0009175F"/>
    <w:rsid w:val="000F09D4"/>
    <w:rsid w:val="001C5FCE"/>
    <w:rsid w:val="001D1D57"/>
    <w:rsid w:val="00207B19"/>
    <w:rsid w:val="0029091B"/>
    <w:rsid w:val="0029158C"/>
    <w:rsid w:val="00297B8B"/>
    <w:rsid w:val="002B52B1"/>
    <w:rsid w:val="002C6E94"/>
    <w:rsid w:val="002D157C"/>
    <w:rsid w:val="002D25F1"/>
    <w:rsid w:val="00301D13"/>
    <w:rsid w:val="00345ED7"/>
    <w:rsid w:val="003923F4"/>
    <w:rsid w:val="003E38A1"/>
    <w:rsid w:val="00421642"/>
    <w:rsid w:val="004245AF"/>
    <w:rsid w:val="00431353"/>
    <w:rsid w:val="004740FA"/>
    <w:rsid w:val="004E35B3"/>
    <w:rsid w:val="0050414E"/>
    <w:rsid w:val="0053281A"/>
    <w:rsid w:val="00686348"/>
    <w:rsid w:val="006E0E64"/>
    <w:rsid w:val="00705940"/>
    <w:rsid w:val="007109A8"/>
    <w:rsid w:val="00740FBB"/>
    <w:rsid w:val="00754913"/>
    <w:rsid w:val="007A02C0"/>
    <w:rsid w:val="007B0334"/>
    <w:rsid w:val="00805B06"/>
    <w:rsid w:val="00814ECA"/>
    <w:rsid w:val="00834C30"/>
    <w:rsid w:val="008A73D0"/>
    <w:rsid w:val="008B3A5A"/>
    <w:rsid w:val="008C4C03"/>
    <w:rsid w:val="008D573C"/>
    <w:rsid w:val="00915D6B"/>
    <w:rsid w:val="00923743"/>
    <w:rsid w:val="009955D5"/>
    <w:rsid w:val="009F7A38"/>
    <w:rsid w:val="00A603D2"/>
    <w:rsid w:val="00BC75A1"/>
    <w:rsid w:val="00BD5C5B"/>
    <w:rsid w:val="00C20227"/>
    <w:rsid w:val="00C412B9"/>
    <w:rsid w:val="00C9326E"/>
    <w:rsid w:val="00CB2564"/>
    <w:rsid w:val="00D0403B"/>
    <w:rsid w:val="00D607AE"/>
    <w:rsid w:val="00D70EEC"/>
    <w:rsid w:val="00D9526C"/>
    <w:rsid w:val="00DB1E83"/>
    <w:rsid w:val="00DC067B"/>
    <w:rsid w:val="00E105BC"/>
    <w:rsid w:val="00E45D0F"/>
    <w:rsid w:val="00E543C5"/>
    <w:rsid w:val="00E544BF"/>
    <w:rsid w:val="00E61A10"/>
    <w:rsid w:val="00ED0D5B"/>
    <w:rsid w:val="00ED6AE5"/>
    <w:rsid w:val="00F03AC7"/>
    <w:rsid w:val="00F4032E"/>
    <w:rsid w:val="00F65A64"/>
    <w:rsid w:val="00FB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451FD-941F-44B4-A5C0-F6D4CC9D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5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75F"/>
    <w:pPr>
      <w:ind w:left="720"/>
      <w:contextualSpacing/>
    </w:pPr>
  </w:style>
  <w:style w:type="paragraph" w:customStyle="1" w:styleId="Style47">
    <w:name w:val="Style47"/>
    <w:basedOn w:val="a"/>
    <w:uiPriority w:val="99"/>
    <w:rsid w:val="0009175F"/>
    <w:pPr>
      <w:widowControl w:val="0"/>
      <w:autoSpaceDE w:val="0"/>
      <w:autoSpaceDN w:val="0"/>
      <w:adjustRightInd w:val="0"/>
      <w:spacing w:after="0" w:line="302" w:lineRule="exact"/>
      <w:ind w:firstLine="504"/>
      <w:jc w:val="both"/>
    </w:pPr>
    <w:rPr>
      <w:rFonts w:ascii="Impact" w:eastAsiaTheme="minorEastAsia" w:hAnsi="Impact" w:cstheme="minorBidi"/>
      <w:sz w:val="24"/>
      <w:szCs w:val="24"/>
      <w:lang w:eastAsia="ru-RU"/>
    </w:rPr>
  </w:style>
  <w:style w:type="paragraph" w:customStyle="1" w:styleId="Style49">
    <w:name w:val="Style49"/>
    <w:basedOn w:val="a"/>
    <w:uiPriority w:val="99"/>
    <w:rsid w:val="0009175F"/>
    <w:pPr>
      <w:widowControl w:val="0"/>
      <w:autoSpaceDE w:val="0"/>
      <w:autoSpaceDN w:val="0"/>
      <w:adjustRightInd w:val="0"/>
      <w:spacing w:after="0" w:line="302" w:lineRule="exact"/>
      <w:ind w:firstLine="662"/>
      <w:jc w:val="both"/>
    </w:pPr>
    <w:rPr>
      <w:rFonts w:ascii="Impact" w:eastAsiaTheme="minorEastAsia" w:hAnsi="Impact" w:cstheme="minorBidi"/>
      <w:sz w:val="24"/>
      <w:szCs w:val="24"/>
      <w:lang w:eastAsia="ru-RU"/>
    </w:rPr>
  </w:style>
  <w:style w:type="character" w:customStyle="1" w:styleId="FontStyle74">
    <w:name w:val="Font Style74"/>
    <w:basedOn w:val="a0"/>
    <w:uiPriority w:val="99"/>
    <w:rsid w:val="0009175F"/>
    <w:rPr>
      <w:rFonts w:ascii="Times New Roman" w:hAnsi="Times New Roman" w:cs="Times New Roman"/>
      <w:sz w:val="24"/>
      <w:szCs w:val="24"/>
    </w:rPr>
  </w:style>
  <w:style w:type="character" w:customStyle="1" w:styleId="FontStyle77">
    <w:name w:val="Font Style77"/>
    <w:basedOn w:val="a0"/>
    <w:uiPriority w:val="99"/>
    <w:rsid w:val="0009175F"/>
    <w:rPr>
      <w:rFonts w:ascii="Times New Roman" w:hAnsi="Times New Roman" w:cs="Times New Roman"/>
      <w:b/>
      <w:bCs/>
      <w:sz w:val="24"/>
      <w:szCs w:val="24"/>
    </w:rPr>
  </w:style>
  <w:style w:type="character" w:customStyle="1" w:styleId="FontStyle85">
    <w:name w:val="Font Style85"/>
    <w:basedOn w:val="a0"/>
    <w:uiPriority w:val="99"/>
    <w:rsid w:val="0009175F"/>
    <w:rPr>
      <w:rFonts w:ascii="Times New Roman" w:hAnsi="Times New Roman" w:cs="Times New Roman"/>
      <w:b/>
      <w:bCs/>
      <w:sz w:val="24"/>
      <w:szCs w:val="24"/>
    </w:rPr>
  </w:style>
  <w:style w:type="character" w:customStyle="1" w:styleId="FontStyle91">
    <w:name w:val="Font Style91"/>
    <w:basedOn w:val="a0"/>
    <w:uiPriority w:val="99"/>
    <w:rsid w:val="0009175F"/>
    <w:rPr>
      <w:rFonts w:ascii="Times New Roman" w:hAnsi="Times New Roman" w:cs="Times New Roman"/>
      <w:sz w:val="26"/>
      <w:szCs w:val="26"/>
    </w:rPr>
  </w:style>
  <w:style w:type="paragraph" w:customStyle="1" w:styleId="Style10">
    <w:name w:val="Style10"/>
    <w:basedOn w:val="a"/>
    <w:uiPriority w:val="99"/>
    <w:rsid w:val="0009175F"/>
    <w:pPr>
      <w:widowControl w:val="0"/>
      <w:autoSpaceDE w:val="0"/>
      <w:autoSpaceDN w:val="0"/>
      <w:adjustRightInd w:val="0"/>
      <w:spacing w:after="0" w:line="240" w:lineRule="auto"/>
    </w:pPr>
    <w:rPr>
      <w:rFonts w:ascii="Impact" w:eastAsiaTheme="minorEastAsia" w:hAnsi="Impact" w:cstheme="minorBidi"/>
      <w:sz w:val="24"/>
      <w:szCs w:val="24"/>
      <w:lang w:eastAsia="ru-RU"/>
    </w:rPr>
  </w:style>
  <w:style w:type="paragraph" w:customStyle="1" w:styleId="Style19">
    <w:name w:val="Style19"/>
    <w:basedOn w:val="a"/>
    <w:uiPriority w:val="99"/>
    <w:rsid w:val="0009175F"/>
    <w:pPr>
      <w:widowControl w:val="0"/>
      <w:autoSpaceDE w:val="0"/>
      <w:autoSpaceDN w:val="0"/>
      <w:adjustRightInd w:val="0"/>
      <w:spacing w:after="0" w:line="304" w:lineRule="exact"/>
    </w:pPr>
    <w:rPr>
      <w:rFonts w:ascii="Impact" w:eastAsiaTheme="minorEastAsia" w:hAnsi="Impact" w:cstheme="minorBidi"/>
      <w:sz w:val="24"/>
      <w:szCs w:val="24"/>
      <w:lang w:eastAsia="ru-RU"/>
    </w:rPr>
  </w:style>
  <w:style w:type="paragraph" w:styleId="a4">
    <w:name w:val="Balloon Text"/>
    <w:basedOn w:val="a"/>
    <w:link w:val="a5"/>
    <w:uiPriority w:val="99"/>
    <w:semiHidden/>
    <w:unhideWhenUsed/>
    <w:rsid w:val="00CB2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564"/>
    <w:rPr>
      <w:rFonts w:ascii="Tahoma" w:eastAsia="Calibri" w:hAnsi="Tahoma" w:cs="Tahoma"/>
      <w:sz w:val="16"/>
      <w:szCs w:val="16"/>
    </w:rPr>
  </w:style>
  <w:style w:type="paragraph" w:styleId="a6">
    <w:name w:val="header"/>
    <w:basedOn w:val="a"/>
    <w:link w:val="a7"/>
    <w:uiPriority w:val="99"/>
    <w:unhideWhenUsed/>
    <w:rsid w:val="00030317"/>
    <w:pPr>
      <w:tabs>
        <w:tab w:val="center" w:pos="4677"/>
        <w:tab w:val="right" w:pos="9355"/>
      </w:tabs>
    </w:pPr>
  </w:style>
  <w:style w:type="character" w:customStyle="1" w:styleId="a7">
    <w:name w:val="Верхний колонтитул Знак"/>
    <w:basedOn w:val="a0"/>
    <w:link w:val="a6"/>
    <w:uiPriority w:val="99"/>
    <w:rsid w:val="00030317"/>
    <w:rPr>
      <w:rFonts w:ascii="Calibri" w:eastAsia="Calibri" w:hAnsi="Calibri" w:cs="Times New Roman"/>
    </w:rPr>
  </w:style>
  <w:style w:type="table" w:styleId="a8">
    <w:name w:val="Table Grid"/>
    <w:basedOn w:val="a1"/>
    <w:uiPriority w:val="39"/>
    <w:rsid w:val="000F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1"/>
    <w:locked/>
    <w:rsid w:val="002C6E94"/>
    <w:rPr>
      <w:rFonts w:ascii="Arial" w:eastAsia="Times New Roman" w:hAnsi="Arial" w:cs="Arial"/>
      <w:sz w:val="23"/>
      <w:szCs w:val="23"/>
      <w:shd w:val="clear" w:color="auto" w:fill="FFFFFF"/>
    </w:rPr>
  </w:style>
  <w:style w:type="paragraph" w:customStyle="1" w:styleId="1">
    <w:name w:val="Основной текст1"/>
    <w:basedOn w:val="a"/>
    <w:link w:val="a9"/>
    <w:rsid w:val="002C6E94"/>
    <w:pPr>
      <w:shd w:val="clear" w:color="auto" w:fill="FFFFFF"/>
      <w:spacing w:after="0" w:line="413" w:lineRule="exact"/>
      <w:ind w:hanging="360"/>
      <w:jc w:val="right"/>
    </w:pPr>
    <w:rPr>
      <w:rFonts w:ascii="Arial" w:eastAsia="Times New Roman" w:hAnsi="Arial" w:cs="Arial"/>
      <w:sz w:val="23"/>
      <w:szCs w:val="23"/>
    </w:rPr>
  </w:style>
  <w:style w:type="character" w:customStyle="1" w:styleId="FontStyle34">
    <w:name w:val="Font Style34"/>
    <w:basedOn w:val="a0"/>
    <w:uiPriority w:val="99"/>
    <w:rsid w:val="002C6E94"/>
    <w:rPr>
      <w:rFonts w:ascii="Times New Roman" w:hAnsi="Times New Roman" w:cs="Times New Roman"/>
      <w:sz w:val="26"/>
      <w:szCs w:val="26"/>
    </w:rPr>
  </w:style>
  <w:style w:type="paragraph" w:styleId="aa">
    <w:name w:val="Normal (Web)"/>
    <w:basedOn w:val="a"/>
    <w:uiPriority w:val="99"/>
    <w:unhideWhenUsed/>
    <w:rsid w:val="002C6E9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2C6E94"/>
    <w:rPr>
      <w:b/>
      <w:bCs/>
    </w:rPr>
  </w:style>
  <w:style w:type="character" w:customStyle="1" w:styleId="FontStyle20">
    <w:name w:val="Font Style20"/>
    <w:uiPriority w:val="99"/>
    <w:rsid w:val="002C6E94"/>
    <w:rPr>
      <w:rFonts w:ascii="Times New Roman" w:hAnsi="Times New Roman" w:cs="Times New Roman"/>
      <w:sz w:val="22"/>
      <w:szCs w:val="22"/>
    </w:rPr>
  </w:style>
  <w:style w:type="character" w:customStyle="1" w:styleId="FontStyle21">
    <w:name w:val="Font Style21"/>
    <w:uiPriority w:val="99"/>
    <w:rsid w:val="002C6E94"/>
    <w:rPr>
      <w:rFonts w:ascii="Times New Roman" w:hAnsi="Times New Roman" w:cs="Times New Roman"/>
      <w:b/>
      <w:bCs/>
      <w:sz w:val="22"/>
      <w:szCs w:val="22"/>
    </w:rPr>
  </w:style>
  <w:style w:type="character" w:customStyle="1" w:styleId="FontStyle17">
    <w:name w:val="Font Style17"/>
    <w:uiPriority w:val="99"/>
    <w:rsid w:val="002C6E94"/>
    <w:rPr>
      <w:rFonts w:ascii="Times New Roman" w:hAnsi="Times New Roman" w:cs="Times New Roman"/>
      <w:b/>
      <w:bCs/>
      <w:sz w:val="22"/>
      <w:szCs w:val="22"/>
    </w:rPr>
  </w:style>
  <w:style w:type="character" w:customStyle="1" w:styleId="FontStyle33">
    <w:name w:val="Font Style33"/>
    <w:basedOn w:val="a0"/>
    <w:uiPriority w:val="99"/>
    <w:rsid w:val="002C6E94"/>
    <w:rPr>
      <w:rFonts w:ascii="Times New Roman" w:hAnsi="Times New Roman" w:cs="Times New Roman"/>
      <w:b/>
      <w:bCs/>
      <w:sz w:val="26"/>
      <w:szCs w:val="26"/>
    </w:rPr>
  </w:style>
  <w:style w:type="paragraph" w:customStyle="1" w:styleId="2">
    <w:name w:val="Основной текст2"/>
    <w:basedOn w:val="a"/>
    <w:rsid w:val="002C6E94"/>
    <w:pPr>
      <w:widowControl w:val="0"/>
      <w:shd w:val="clear" w:color="auto" w:fill="FFFFFF"/>
      <w:spacing w:after="0" w:line="263" w:lineRule="exact"/>
      <w:jc w:val="both"/>
    </w:pPr>
    <w:rPr>
      <w:rFonts w:ascii="Times New Roman" w:eastAsia="Times New Roman" w:hAnsi="Times New Roman"/>
      <w:sz w:val="21"/>
      <w:szCs w:val="21"/>
    </w:rPr>
  </w:style>
  <w:style w:type="paragraph" w:customStyle="1" w:styleId="Style12">
    <w:name w:val="Style12"/>
    <w:basedOn w:val="a"/>
    <w:uiPriority w:val="99"/>
    <w:rsid w:val="002C6E94"/>
    <w:pPr>
      <w:widowControl w:val="0"/>
      <w:autoSpaceDE w:val="0"/>
      <w:autoSpaceDN w:val="0"/>
      <w:adjustRightInd w:val="0"/>
      <w:spacing w:after="0" w:line="300"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2C6E94"/>
    <w:pPr>
      <w:widowControl w:val="0"/>
      <w:autoSpaceDE w:val="0"/>
      <w:autoSpaceDN w:val="0"/>
      <w:adjustRightInd w:val="0"/>
      <w:spacing w:after="0" w:line="298" w:lineRule="exact"/>
      <w:ind w:firstLine="730"/>
      <w:jc w:val="both"/>
    </w:pPr>
    <w:rPr>
      <w:rFonts w:ascii="Times New Roman" w:eastAsia="Times New Roman" w:hAnsi="Times New Roman"/>
      <w:sz w:val="24"/>
      <w:szCs w:val="24"/>
      <w:lang w:eastAsia="ru-RU"/>
    </w:rPr>
  </w:style>
  <w:style w:type="paragraph" w:customStyle="1" w:styleId="Style15">
    <w:name w:val="Style15"/>
    <w:basedOn w:val="a"/>
    <w:uiPriority w:val="99"/>
    <w:rsid w:val="002C6E94"/>
    <w:pPr>
      <w:widowControl w:val="0"/>
      <w:autoSpaceDE w:val="0"/>
      <w:autoSpaceDN w:val="0"/>
      <w:adjustRightInd w:val="0"/>
      <w:spacing w:after="0" w:line="298" w:lineRule="exact"/>
      <w:ind w:firstLine="730"/>
      <w:jc w:val="both"/>
    </w:pPr>
    <w:rPr>
      <w:rFonts w:ascii="Times New Roman" w:eastAsia="Times New Roman" w:hAnsi="Times New Roman"/>
      <w:sz w:val="24"/>
      <w:szCs w:val="24"/>
      <w:lang w:eastAsia="ru-RU"/>
    </w:rPr>
  </w:style>
  <w:style w:type="paragraph" w:customStyle="1" w:styleId="Style1">
    <w:name w:val="Style1"/>
    <w:basedOn w:val="a"/>
    <w:uiPriority w:val="99"/>
    <w:rsid w:val="009F7A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uiPriority w:val="99"/>
    <w:rsid w:val="009F7A38"/>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1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Кирилл Поляков</cp:lastModifiedBy>
  <cp:revision>7</cp:revision>
  <cp:lastPrinted>2015-08-07T12:29:00Z</cp:lastPrinted>
  <dcterms:created xsi:type="dcterms:W3CDTF">2015-08-07T12:10:00Z</dcterms:created>
  <dcterms:modified xsi:type="dcterms:W3CDTF">2015-08-14T14:35:00Z</dcterms:modified>
</cp:coreProperties>
</file>