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87" w:rsidRPr="003E73A9" w:rsidRDefault="00894746" w:rsidP="00894746">
      <w:pPr>
        <w:jc w:val="right"/>
        <w:rPr>
          <w:sz w:val="28"/>
          <w:szCs w:val="28"/>
        </w:rPr>
      </w:pPr>
      <w:r w:rsidRPr="003E73A9">
        <w:rPr>
          <w:sz w:val="28"/>
          <w:szCs w:val="28"/>
        </w:rPr>
        <w:t>ПРОЕКТ</w:t>
      </w:r>
    </w:p>
    <w:p w:rsidR="00894746" w:rsidRPr="003E73A9" w:rsidRDefault="00894746" w:rsidP="002E3FEF">
      <w:pPr>
        <w:rPr>
          <w:sz w:val="28"/>
          <w:szCs w:val="28"/>
        </w:rPr>
      </w:pPr>
    </w:p>
    <w:p w:rsidR="006414A7" w:rsidRPr="003E73A9" w:rsidRDefault="00B97C92" w:rsidP="006414A7">
      <w:pPr>
        <w:pStyle w:val="a4"/>
        <w:spacing w:line="720" w:lineRule="atLeast"/>
        <w:rPr>
          <w:sz w:val="32"/>
          <w:szCs w:val="32"/>
        </w:rPr>
      </w:pPr>
      <w:proofErr w:type="gramStart"/>
      <w:r w:rsidRPr="003E73A9">
        <w:rPr>
          <w:sz w:val="32"/>
          <w:szCs w:val="32"/>
        </w:rPr>
        <w:t>ПРАВИТЕЛЬСТВО</w:t>
      </w:r>
      <w:r w:rsidR="006414A7" w:rsidRPr="003E73A9">
        <w:rPr>
          <w:sz w:val="32"/>
          <w:szCs w:val="32"/>
        </w:rPr>
        <w:t xml:space="preserve">  Новгородской</w:t>
      </w:r>
      <w:proofErr w:type="gramEnd"/>
      <w:r w:rsidR="006414A7" w:rsidRPr="003E73A9">
        <w:rPr>
          <w:sz w:val="32"/>
          <w:szCs w:val="32"/>
        </w:rPr>
        <w:t xml:space="preserve">  области</w:t>
      </w:r>
    </w:p>
    <w:p w:rsidR="006414A7" w:rsidRPr="003E73A9" w:rsidRDefault="006414A7" w:rsidP="006414A7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3E73A9">
        <w:rPr>
          <w:spacing w:val="60"/>
          <w:sz w:val="32"/>
          <w:szCs w:val="32"/>
        </w:rPr>
        <w:t>ПОСТАНОВЛЕНИЕ</w:t>
      </w:r>
    </w:p>
    <w:p w:rsidR="006414A7" w:rsidRPr="002131F0" w:rsidRDefault="006414A7" w:rsidP="006414A7">
      <w:pPr>
        <w:tabs>
          <w:tab w:val="left" w:pos="3060"/>
        </w:tabs>
        <w:jc w:val="center"/>
        <w:rPr>
          <w:sz w:val="28"/>
          <w:szCs w:val="28"/>
        </w:rPr>
      </w:pPr>
    </w:p>
    <w:p w:rsidR="00FA75C5" w:rsidRPr="002131F0" w:rsidRDefault="00FA75C5" w:rsidP="006414A7">
      <w:pPr>
        <w:tabs>
          <w:tab w:val="left" w:pos="3060"/>
        </w:tabs>
        <w:jc w:val="center"/>
        <w:rPr>
          <w:sz w:val="28"/>
          <w:szCs w:val="28"/>
        </w:rPr>
      </w:pPr>
    </w:p>
    <w:p w:rsidR="006414A7" w:rsidRDefault="006414A7" w:rsidP="006414A7">
      <w:pPr>
        <w:tabs>
          <w:tab w:val="left" w:pos="3060"/>
        </w:tabs>
        <w:jc w:val="center"/>
        <w:rPr>
          <w:sz w:val="28"/>
          <w:szCs w:val="28"/>
        </w:rPr>
      </w:pPr>
      <w:proofErr w:type="gramStart"/>
      <w:r w:rsidRPr="003E73A9">
        <w:rPr>
          <w:sz w:val="28"/>
          <w:szCs w:val="28"/>
        </w:rPr>
        <w:t>Великий  Новгород</w:t>
      </w:r>
      <w:proofErr w:type="gramEnd"/>
    </w:p>
    <w:p w:rsidR="00181219" w:rsidRDefault="00181219" w:rsidP="007B4EDF">
      <w:pPr>
        <w:tabs>
          <w:tab w:val="left" w:pos="4320"/>
        </w:tabs>
        <w:ind w:right="5364"/>
        <w:rPr>
          <w:b/>
          <w:sz w:val="28"/>
          <w:szCs w:val="28"/>
        </w:rPr>
      </w:pPr>
    </w:p>
    <w:p w:rsidR="00504778" w:rsidRPr="003E73A9" w:rsidRDefault="00504778" w:rsidP="007B4EDF">
      <w:pPr>
        <w:tabs>
          <w:tab w:val="left" w:pos="4320"/>
        </w:tabs>
        <w:ind w:right="5364"/>
        <w:rPr>
          <w:b/>
          <w:sz w:val="28"/>
          <w:szCs w:val="28"/>
        </w:rPr>
      </w:pPr>
    </w:p>
    <w:p w:rsidR="00706722" w:rsidRDefault="001A39CF" w:rsidP="00C64FC7">
      <w:pPr>
        <w:spacing w:line="240" w:lineRule="exact"/>
        <w:jc w:val="center"/>
        <w:rPr>
          <w:b/>
          <w:bCs/>
          <w:sz w:val="28"/>
          <w:szCs w:val="28"/>
        </w:rPr>
      </w:pPr>
      <w:r w:rsidRPr="003E73A9">
        <w:rPr>
          <w:b/>
          <w:bCs/>
          <w:sz w:val="28"/>
          <w:szCs w:val="28"/>
        </w:rPr>
        <w:t xml:space="preserve">О внесении изменений в </w:t>
      </w:r>
      <w:r w:rsidR="00706722">
        <w:rPr>
          <w:b/>
          <w:bCs/>
          <w:sz w:val="28"/>
          <w:szCs w:val="28"/>
        </w:rPr>
        <w:t>региональную программу</w:t>
      </w:r>
    </w:p>
    <w:p w:rsidR="00706722" w:rsidRDefault="00706722" w:rsidP="00C64FC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капитального ремонта общего имущества</w:t>
      </w:r>
    </w:p>
    <w:p w:rsidR="00706722" w:rsidRDefault="00706722" w:rsidP="00C64FC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многокварти</w:t>
      </w:r>
      <w:r w:rsidR="00250446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ных домах,</w:t>
      </w:r>
    </w:p>
    <w:p w:rsidR="00706722" w:rsidRDefault="00706722" w:rsidP="00C64FC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расположенных на территории Новгородской области,</w:t>
      </w:r>
    </w:p>
    <w:p w:rsidR="005121EA" w:rsidRDefault="00706722" w:rsidP="00C64FC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2014-2043 годы</w:t>
      </w:r>
    </w:p>
    <w:p w:rsidR="00C64FC7" w:rsidRPr="00C64FC7" w:rsidRDefault="00C64FC7" w:rsidP="00C64FC7">
      <w:pPr>
        <w:spacing w:line="240" w:lineRule="exact"/>
        <w:jc w:val="center"/>
        <w:rPr>
          <w:b/>
          <w:bCs/>
          <w:sz w:val="28"/>
          <w:szCs w:val="28"/>
        </w:rPr>
      </w:pPr>
    </w:p>
    <w:p w:rsidR="00181219" w:rsidRPr="003E73A9" w:rsidRDefault="00181219" w:rsidP="007B4EDF">
      <w:pPr>
        <w:jc w:val="both"/>
        <w:rPr>
          <w:sz w:val="28"/>
          <w:szCs w:val="28"/>
        </w:rPr>
      </w:pPr>
    </w:p>
    <w:p w:rsidR="00555A7B" w:rsidRPr="003E73A9" w:rsidRDefault="00555A7B" w:rsidP="00555A7B">
      <w:pPr>
        <w:pStyle w:val="ConsPlusNormal"/>
        <w:spacing w:after="12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A9">
        <w:rPr>
          <w:rFonts w:ascii="Times New Roman" w:hAnsi="Times New Roman" w:cs="Times New Roman"/>
          <w:sz w:val="28"/>
          <w:szCs w:val="28"/>
        </w:rPr>
        <w:t xml:space="preserve">Правительство Новгородской области </w:t>
      </w:r>
      <w:r w:rsidRPr="003E73A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55A7B" w:rsidRDefault="00555A7B" w:rsidP="00555A7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A9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региональную программу капитального ремонта общего имущества в многоквартирных домах, расположенных на территории Новгородской области, на 2014-2043 годы, утвержденную </w:t>
      </w:r>
      <w:r w:rsidRPr="003E73A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73A9">
        <w:rPr>
          <w:rFonts w:ascii="Times New Roman" w:hAnsi="Times New Roman" w:cs="Times New Roman"/>
          <w:sz w:val="28"/>
          <w:szCs w:val="28"/>
        </w:rPr>
        <w:t xml:space="preserve"> Правительства Новгородской области от 03.02.2014 № 46 </w:t>
      </w: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 w:rsidRPr="00706722">
        <w:rPr>
          <w:rFonts w:ascii="Times New Roman" w:hAnsi="Times New Roman" w:cs="Times New Roman"/>
          <w:sz w:val="28"/>
          <w:szCs w:val="28"/>
        </w:rPr>
        <w:t>:</w:t>
      </w:r>
    </w:p>
    <w:p w:rsidR="00381B71" w:rsidRPr="003E73A9" w:rsidRDefault="00381B71" w:rsidP="00381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A9">
        <w:rPr>
          <w:rFonts w:ascii="Times New Roman" w:hAnsi="Times New Roman" w:cs="Times New Roman"/>
          <w:sz w:val="28"/>
          <w:szCs w:val="28"/>
        </w:rPr>
        <w:t>1.1. В паспорте Программы:</w:t>
      </w:r>
    </w:p>
    <w:p w:rsidR="00381B71" w:rsidRPr="003E73A9" w:rsidRDefault="00381B71" w:rsidP="00381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A9">
        <w:rPr>
          <w:rFonts w:ascii="Times New Roman" w:hAnsi="Times New Roman" w:cs="Times New Roman"/>
          <w:sz w:val="28"/>
          <w:szCs w:val="28"/>
        </w:rPr>
        <w:t>1.1.1. Заменить в разделе «Обоснование П</w:t>
      </w:r>
      <w:r>
        <w:rPr>
          <w:rFonts w:ascii="Times New Roman" w:hAnsi="Times New Roman" w:cs="Times New Roman"/>
          <w:sz w:val="28"/>
          <w:szCs w:val="28"/>
        </w:rPr>
        <w:t xml:space="preserve">рограммы:» цифры «4814» на </w:t>
      </w:r>
      <w:r w:rsidRPr="00EF5075">
        <w:rPr>
          <w:rFonts w:ascii="Times New Roman" w:hAnsi="Times New Roman" w:cs="Times New Roman"/>
          <w:sz w:val="28"/>
          <w:szCs w:val="28"/>
        </w:rPr>
        <w:t>«</w:t>
      </w:r>
      <w:r w:rsidR="00CA6F9B" w:rsidRPr="003012B8">
        <w:rPr>
          <w:rFonts w:ascii="Times New Roman" w:hAnsi="Times New Roman" w:cs="Times New Roman"/>
          <w:sz w:val="28"/>
          <w:szCs w:val="28"/>
        </w:rPr>
        <w:t>48</w:t>
      </w:r>
      <w:r w:rsidR="00E33432" w:rsidRPr="003012B8">
        <w:rPr>
          <w:rFonts w:ascii="Times New Roman" w:hAnsi="Times New Roman" w:cs="Times New Roman"/>
          <w:sz w:val="28"/>
          <w:szCs w:val="28"/>
        </w:rPr>
        <w:t>19</w:t>
      </w:r>
      <w:r w:rsidRPr="00EF5075">
        <w:rPr>
          <w:rFonts w:ascii="Times New Roman" w:hAnsi="Times New Roman" w:cs="Times New Roman"/>
          <w:sz w:val="28"/>
          <w:szCs w:val="28"/>
        </w:rPr>
        <w:t>»;</w:t>
      </w:r>
    </w:p>
    <w:p w:rsidR="00381B71" w:rsidRPr="003E73A9" w:rsidRDefault="00381B71" w:rsidP="00381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A9">
        <w:rPr>
          <w:rFonts w:ascii="Times New Roman" w:hAnsi="Times New Roman" w:cs="Times New Roman"/>
          <w:sz w:val="28"/>
          <w:szCs w:val="28"/>
        </w:rPr>
        <w:t>1.1.2. Заменить в разделе «Ожидаемые конечные результаты реализации П</w:t>
      </w:r>
      <w:r>
        <w:rPr>
          <w:rFonts w:ascii="Times New Roman" w:hAnsi="Times New Roman" w:cs="Times New Roman"/>
          <w:sz w:val="28"/>
          <w:szCs w:val="28"/>
        </w:rPr>
        <w:t xml:space="preserve">рограммы:» цифры «4814» на </w:t>
      </w:r>
      <w:r w:rsidRPr="003012B8">
        <w:rPr>
          <w:rFonts w:ascii="Times New Roman" w:hAnsi="Times New Roman" w:cs="Times New Roman"/>
          <w:sz w:val="28"/>
          <w:szCs w:val="28"/>
        </w:rPr>
        <w:t>«</w:t>
      </w:r>
      <w:r w:rsidR="00E33432" w:rsidRPr="003012B8">
        <w:rPr>
          <w:rFonts w:ascii="Times New Roman" w:hAnsi="Times New Roman" w:cs="Times New Roman"/>
          <w:sz w:val="28"/>
          <w:szCs w:val="28"/>
        </w:rPr>
        <w:t>4819</w:t>
      </w:r>
      <w:r w:rsidRPr="003012B8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145">
        <w:rPr>
          <w:rFonts w:ascii="Times New Roman" w:hAnsi="Times New Roman" w:cs="Times New Roman"/>
          <w:sz w:val="28"/>
          <w:szCs w:val="28"/>
        </w:rPr>
        <w:t>«</w:t>
      </w:r>
      <w:r w:rsidRPr="00CF7449">
        <w:rPr>
          <w:rFonts w:ascii="Times New Roman" w:hAnsi="Times New Roman" w:cs="Times New Roman"/>
          <w:sz w:val="28"/>
          <w:szCs w:val="28"/>
        </w:rPr>
        <w:t>11575,95173</w:t>
      </w:r>
      <w:r w:rsidRPr="00B42145">
        <w:rPr>
          <w:rFonts w:ascii="Times New Roman" w:hAnsi="Times New Roman" w:cs="Times New Roman"/>
          <w:sz w:val="28"/>
          <w:szCs w:val="28"/>
        </w:rPr>
        <w:t xml:space="preserve">» на </w:t>
      </w:r>
      <w:r w:rsidRPr="003012B8">
        <w:rPr>
          <w:rFonts w:ascii="Times New Roman" w:hAnsi="Times New Roman" w:cs="Times New Roman"/>
          <w:sz w:val="28"/>
          <w:szCs w:val="28"/>
        </w:rPr>
        <w:t>«</w:t>
      </w:r>
      <w:r w:rsidR="003012B8" w:rsidRPr="003012B8">
        <w:rPr>
          <w:rFonts w:ascii="Times New Roman" w:hAnsi="Times New Roman" w:cs="Times New Roman"/>
          <w:sz w:val="28"/>
          <w:szCs w:val="28"/>
        </w:rPr>
        <w:t>11742,01853</w:t>
      </w:r>
      <w:r w:rsidRPr="003012B8">
        <w:rPr>
          <w:rFonts w:ascii="Times New Roman" w:hAnsi="Times New Roman" w:cs="Times New Roman"/>
          <w:sz w:val="28"/>
          <w:szCs w:val="28"/>
        </w:rPr>
        <w:t>»;</w:t>
      </w:r>
      <w:r w:rsidRPr="00F47680">
        <w:rPr>
          <w:rFonts w:ascii="Times New Roman" w:hAnsi="Times New Roman" w:cs="Times New Roman"/>
          <w:sz w:val="28"/>
          <w:szCs w:val="28"/>
        </w:rPr>
        <w:t xml:space="preserve"> </w:t>
      </w:r>
      <w:r w:rsidRPr="003D4B52">
        <w:rPr>
          <w:rFonts w:ascii="Times New Roman" w:hAnsi="Times New Roman" w:cs="Times New Roman"/>
          <w:sz w:val="28"/>
          <w:szCs w:val="28"/>
        </w:rPr>
        <w:t>«</w:t>
      </w:r>
      <w:r w:rsidR="009B3B29" w:rsidRPr="003D4B52">
        <w:rPr>
          <w:rFonts w:ascii="Times New Roman" w:hAnsi="Times New Roman" w:cs="Times New Roman"/>
          <w:sz w:val="28"/>
          <w:szCs w:val="28"/>
        </w:rPr>
        <w:t>49928</w:t>
      </w:r>
      <w:r w:rsidRPr="003D4B52">
        <w:rPr>
          <w:rFonts w:ascii="Times New Roman" w:hAnsi="Times New Roman" w:cs="Times New Roman"/>
          <w:sz w:val="28"/>
          <w:szCs w:val="28"/>
        </w:rPr>
        <w:t xml:space="preserve">» на </w:t>
      </w:r>
      <w:r w:rsidRPr="00917E1D">
        <w:rPr>
          <w:rFonts w:ascii="Times New Roman" w:hAnsi="Times New Roman" w:cs="Times New Roman"/>
          <w:sz w:val="28"/>
          <w:szCs w:val="28"/>
        </w:rPr>
        <w:t>«</w:t>
      </w:r>
      <w:r w:rsidR="00FA514F">
        <w:rPr>
          <w:rFonts w:ascii="Times New Roman" w:hAnsi="Times New Roman" w:cs="Times New Roman"/>
          <w:sz w:val="28"/>
          <w:szCs w:val="28"/>
        </w:rPr>
        <w:t>4</w:t>
      </w:r>
      <w:r w:rsidR="00BD7DB8">
        <w:rPr>
          <w:rFonts w:ascii="Times New Roman" w:hAnsi="Times New Roman" w:cs="Times New Roman"/>
          <w:sz w:val="28"/>
          <w:szCs w:val="28"/>
        </w:rPr>
        <w:t>59</w:t>
      </w:r>
      <w:r w:rsidR="000E1386" w:rsidRPr="000E1386">
        <w:rPr>
          <w:rFonts w:ascii="Times New Roman" w:hAnsi="Times New Roman" w:cs="Times New Roman"/>
          <w:sz w:val="28"/>
          <w:szCs w:val="28"/>
        </w:rPr>
        <w:t>31</w:t>
      </w:r>
      <w:r w:rsidRPr="00917E1D">
        <w:rPr>
          <w:rFonts w:ascii="Times New Roman" w:hAnsi="Times New Roman" w:cs="Times New Roman"/>
          <w:sz w:val="28"/>
          <w:szCs w:val="28"/>
        </w:rPr>
        <w:t>»;</w:t>
      </w:r>
    </w:p>
    <w:p w:rsidR="00381B71" w:rsidRDefault="00381B71" w:rsidP="00381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240">
        <w:rPr>
          <w:rFonts w:ascii="Times New Roman" w:hAnsi="Times New Roman" w:cs="Times New Roman"/>
          <w:sz w:val="28"/>
          <w:szCs w:val="28"/>
        </w:rPr>
        <w:t xml:space="preserve">1.2. В описании Программы: </w:t>
      </w:r>
    </w:p>
    <w:p w:rsidR="00381B71" w:rsidRDefault="00381B71" w:rsidP="00381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240"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sz w:val="28"/>
          <w:szCs w:val="28"/>
        </w:rPr>
        <w:t xml:space="preserve">Заменить в разделе 1 цифры «4814» </w:t>
      </w:r>
      <w:r w:rsidRPr="003012B8">
        <w:rPr>
          <w:rFonts w:ascii="Times New Roman" w:hAnsi="Times New Roman" w:cs="Times New Roman"/>
          <w:sz w:val="28"/>
          <w:szCs w:val="28"/>
        </w:rPr>
        <w:t>на «</w:t>
      </w:r>
      <w:r w:rsidR="00E33432" w:rsidRPr="003012B8">
        <w:rPr>
          <w:rFonts w:ascii="Times New Roman" w:hAnsi="Times New Roman" w:cs="Times New Roman"/>
          <w:sz w:val="28"/>
          <w:szCs w:val="28"/>
        </w:rPr>
        <w:t>4819</w:t>
      </w:r>
      <w:r w:rsidRPr="003012B8">
        <w:rPr>
          <w:rFonts w:ascii="Times New Roman" w:hAnsi="Times New Roman" w:cs="Times New Roman"/>
          <w:sz w:val="28"/>
          <w:szCs w:val="28"/>
        </w:rPr>
        <w:t>»;</w:t>
      </w:r>
    </w:p>
    <w:p w:rsidR="00344C56" w:rsidRPr="00344C56" w:rsidRDefault="00344C56" w:rsidP="00381B7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3B2E">
        <w:rPr>
          <w:rFonts w:ascii="Times New Roman" w:hAnsi="Times New Roman" w:cs="Times New Roman"/>
          <w:sz w:val="28"/>
          <w:szCs w:val="28"/>
        </w:rPr>
        <w:t>1</w:t>
      </w:r>
      <w:r w:rsidR="00E03B2E" w:rsidRPr="00E03B2E">
        <w:rPr>
          <w:rFonts w:ascii="Times New Roman" w:hAnsi="Times New Roman" w:cs="Times New Roman"/>
          <w:sz w:val="28"/>
          <w:szCs w:val="28"/>
        </w:rPr>
        <w:t>.2.2</w:t>
      </w:r>
      <w:r w:rsidRPr="00E03B2E">
        <w:rPr>
          <w:rFonts w:ascii="Times New Roman" w:hAnsi="Times New Roman" w:cs="Times New Roman"/>
          <w:sz w:val="28"/>
          <w:szCs w:val="28"/>
        </w:rPr>
        <w:t>.</w:t>
      </w:r>
      <w:r w:rsidRPr="00344C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3B2E" w:rsidRPr="009B3B29">
        <w:rPr>
          <w:rFonts w:ascii="Times New Roman" w:hAnsi="Times New Roman" w:cs="Times New Roman"/>
          <w:sz w:val="28"/>
          <w:szCs w:val="28"/>
        </w:rPr>
        <w:t>Раздел 3 д</w:t>
      </w:r>
      <w:r w:rsidRPr="009B3B29">
        <w:rPr>
          <w:rFonts w:ascii="Times New Roman" w:hAnsi="Times New Roman" w:cs="Times New Roman"/>
          <w:sz w:val="28"/>
          <w:szCs w:val="28"/>
        </w:rPr>
        <w:t>ополнить подраздел</w:t>
      </w:r>
      <w:r w:rsidR="00E03B2E" w:rsidRPr="009B3B29">
        <w:rPr>
          <w:rFonts w:ascii="Times New Roman" w:hAnsi="Times New Roman" w:cs="Times New Roman"/>
          <w:sz w:val="28"/>
          <w:szCs w:val="28"/>
        </w:rPr>
        <w:t>ом</w:t>
      </w:r>
      <w:r w:rsidRPr="009B3B29">
        <w:rPr>
          <w:rFonts w:ascii="Times New Roman" w:hAnsi="Times New Roman" w:cs="Times New Roman"/>
          <w:sz w:val="28"/>
          <w:szCs w:val="28"/>
        </w:rPr>
        <w:t xml:space="preserve"> 3.2-4 </w:t>
      </w:r>
      <w:r w:rsidR="009B3B29" w:rsidRPr="009B3B29">
        <w:rPr>
          <w:rFonts w:ascii="Times New Roman" w:hAnsi="Times New Roman" w:cs="Times New Roman"/>
          <w:spacing w:val="-2"/>
          <w:sz w:val="28"/>
          <w:szCs w:val="28"/>
        </w:rPr>
        <w:t>следующего</w:t>
      </w:r>
      <w:r w:rsidR="009B3B29" w:rsidRPr="007D61EC">
        <w:rPr>
          <w:rFonts w:ascii="Times New Roman" w:hAnsi="Times New Roman" w:cs="Times New Roman"/>
          <w:spacing w:val="-2"/>
          <w:sz w:val="28"/>
          <w:szCs w:val="28"/>
        </w:rPr>
        <w:t xml:space="preserve"> содержания:</w:t>
      </w:r>
    </w:p>
    <w:p w:rsidR="00344C56" w:rsidRPr="00DE7E1E" w:rsidRDefault="00344C56" w:rsidP="00344C56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DE7E1E">
        <w:rPr>
          <w:spacing w:val="-4"/>
          <w:sz w:val="28"/>
          <w:szCs w:val="28"/>
        </w:rPr>
        <w:t>«3.2-4. Размер предельной стоимости услуг и (или) работ по капитальному</w:t>
      </w:r>
      <w:r w:rsidRPr="00DE7E1E">
        <w:rPr>
          <w:sz w:val="28"/>
          <w:szCs w:val="28"/>
        </w:rPr>
        <w:t xml:space="preserve"> ремонту общего имущества в МКД на 2022 год:</w:t>
      </w:r>
    </w:p>
    <w:p w:rsidR="00344C56" w:rsidRPr="00DE7E1E" w:rsidRDefault="00344C56" w:rsidP="00344C56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DE7E1E">
        <w:rPr>
          <w:sz w:val="28"/>
          <w:szCs w:val="28"/>
        </w:rPr>
        <w:t xml:space="preserve">Размер предельной стоимости </w:t>
      </w:r>
      <w:r w:rsidRPr="00DE7E1E">
        <w:rPr>
          <w:spacing w:val="-4"/>
          <w:sz w:val="28"/>
          <w:szCs w:val="28"/>
        </w:rPr>
        <w:t xml:space="preserve">услуг и (или) </w:t>
      </w:r>
      <w:r w:rsidRPr="00DE7E1E">
        <w:rPr>
          <w:sz w:val="28"/>
          <w:szCs w:val="28"/>
        </w:rPr>
        <w:t xml:space="preserve">работ по капитальному </w:t>
      </w:r>
      <w:r w:rsidRPr="00DE7E1E">
        <w:rPr>
          <w:sz w:val="28"/>
          <w:szCs w:val="28"/>
        </w:rPr>
        <w:br/>
      </w:r>
      <w:r w:rsidRPr="00DE7E1E">
        <w:rPr>
          <w:spacing w:val="-4"/>
          <w:sz w:val="28"/>
          <w:szCs w:val="28"/>
        </w:rPr>
        <w:t>ремонту общего имущества в МКД, которая может оплачиваться региональным</w:t>
      </w:r>
      <w:r w:rsidRPr="00DE7E1E">
        <w:rPr>
          <w:sz w:val="28"/>
          <w:szCs w:val="28"/>
        </w:rPr>
        <w:t xml:space="preserve"> оператором за счет средств фонда капитального ремонта, сформированного исходя из минимального размера взноса на капитальный ремонт, составляет:</w:t>
      </w:r>
    </w:p>
    <w:p w:rsidR="004E6A49" w:rsidRPr="00684E8D" w:rsidRDefault="004D5326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4E6A49" w:rsidRPr="00684E8D">
        <w:rPr>
          <w:spacing w:val="-6"/>
          <w:sz w:val="28"/>
          <w:szCs w:val="28"/>
        </w:rPr>
        <w:t xml:space="preserve">ремонт внутридомовых инженерных систем холодного </w:t>
      </w:r>
      <w:proofErr w:type="gramStart"/>
      <w:r w:rsidR="004E6A49" w:rsidRPr="00684E8D">
        <w:rPr>
          <w:spacing w:val="-6"/>
          <w:sz w:val="28"/>
          <w:szCs w:val="28"/>
        </w:rPr>
        <w:t>водоснабжения  –</w:t>
      </w:r>
      <w:proofErr w:type="gramEnd"/>
      <w:r w:rsidR="004E6A49" w:rsidRPr="00684E8D">
        <w:rPr>
          <w:sz w:val="28"/>
          <w:szCs w:val="28"/>
        </w:rPr>
        <w:t xml:space="preserve"> </w:t>
      </w:r>
      <w:r w:rsidR="004E6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6A49">
        <w:rPr>
          <w:sz w:val="28"/>
          <w:szCs w:val="28"/>
        </w:rPr>
        <w:t>3 081 руб./</w:t>
      </w:r>
      <w:proofErr w:type="spellStart"/>
      <w:r w:rsidR="004E6A49">
        <w:rPr>
          <w:sz w:val="28"/>
          <w:szCs w:val="28"/>
        </w:rPr>
        <w:t>п.м</w:t>
      </w:r>
      <w:proofErr w:type="spellEnd"/>
      <w:r w:rsidR="00EF23F8">
        <w:rPr>
          <w:sz w:val="28"/>
          <w:szCs w:val="28"/>
        </w:rPr>
        <w:t>.;</w:t>
      </w:r>
    </w:p>
    <w:p w:rsidR="004E6A49" w:rsidRPr="00684E8D" w:rsidRDefault="004D5326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4E6A49" w:rsidRPr="00684E8D">
        <w:rPr>
          <w:sz w:val="28"/>
          <w:szCs w:val="28"/>
        </w:rPr>
        <w:t xml:space="preserve">емонт внутридомовых инженерных систем горячего водоснабжения – </w:t>
      </w:r>
      <w:r>
        <w:rPr>
          <w:sz w:val="28"/>
          <w:szCs w:val="28"/>
        </w:rPr>
        <w:t xml:space="preserve">     </w:t>
      </w:r>
      <w:r w:rsidR="004E6A49">
        <w:rPr>
          <w:sz w:val="28"/>
          <w:szCs w:val="28"/>
        </w:rPr>
        <w:t>3 606</w:t>
      </w:r>
      <w:r w:rsidR="004E6A49" w:rsidRPr="00684E8D">
        <w:rPr>
          <w:sz w:val="28"/>
          <w:szCs w:val="28"/>
        </w:rPr>
        <w:t xml:space="preserve"> руб./</w:t>
      </w:r>
      <w:proofErr w:type="spellStart"/>
      <w:r w:rsidR="004E6A49" w:rsidRPr="00684E8D">
        <w:rPr>
          <w:sz w:val="28"/>
          <w:szCs w:val="28"/>
        </w:rPr>
        <w:t>п.м</w:t>
      </w:r>
      <w:proofErr w:type="spellEnd"/>
      <w:r w:rsidR="00EF23F8">
        <w:rPr>
          <w:sz w:val="28"/>
          <w:szCs w:val="28"/>
        </w:rPr>
        <w:t>.</w:t>
      </w:r>
      <w:r w:rsidR="004E6A49" w:rsidRPr="00684E8D">
        <w:rPr>
          <w:sz w:val="28"/>
          <w:szCs w:val="28"/>
        </w:rPr>
        <w:t>;</w:t>
      </w:r>
    </w:p>
    <w:p w:rsidR="004E6A49" w:rsidRPr="00684E8D" w:rsidRDefault="004D5326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A49" w:rsidRPr="00684E8D">
        <w:rPr>
          <w:sz w:val="28"/>
          <w:szCs w:val="28"/>
        </w:rPr>
        <w:t xml:space="preserve">ремонт внутридомовых инженерных систем горячего водоснабжения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="004E6A49" w:rsidRPr="00684E8D">
        <w:rPr>
          <w:sz w:val="28"/>
          <w:szCs w:val="28"/>
        </w:rPr>
        <w:t>(</w:t>
      </w:r>
      <w:proofErr w:type="gramEnd"/>
      <w:r w:rsidR="004E6A49">
        <w:rPr>
          <w:sz w:val="28"/>
          <w:szCs w:val="28"/>
        </w:rPr>
        <w:t>с заменой бойлера для приготовления горячей воды</w:t>
      </w:r>
      <w:r w:rsidR="004E6A49" w:rsidRPr="00684E8D">
        <w:rPr>
          <w:sz w:val="28"/>
          <w:szCs w:val="28"/>
        </w:rPr>
        <w:t xml:space="preserve">) – </w:t>
      </w:r>
      <w:r w:rsidR="004E6A49">
        <w:rPr>
          <w:sz w:val="28"/>
          <w:szCs w:val="28"/>
        </w:rPr>
        <w:t xml:space="preserve">4 656 </w:t>
      </w:r>
      <w:r w:rsidR="004E6A49" w:rsidRPr="00684E8D">
        <w:rPr>
          <w:sz w:val="28"/>
          <w:szCs w:val="28"/>
        </w:rPr>
        <w:t>руб./</w:t>
      </w:r>
      <w:proofErr w:type="spellStart"/>
      <w:r w:rsidR="004E6A49" w:rsidRPr="00684E8D">
        <w:rPr>
          <w:sz w:val="28"/>
          <w:szCs w:val="28"/>
        </w:rPr>
        <w:t>п.м</w:t>
      </w:r>
      <w:proofErr w:type="spellEnd"/>
      <w:r w:rsidR="00EF23F8">
        <w:rPr>
          <w:sz w:val="28"/>
          <w:szCs w:val="28"/>
        </w:rPr>
        <w:t>.</w:t>
      </w:r>
      <w:r w:rsidR="004E6A49" w:rsidRPr="00684E8D">
        <w:rPr>
          <w:sz w:val="28"/>
          <w:szCs w:val="28"/>
        </w:rPr>
        <w:t>;</w:t>
      </w:r>
    </w:p>
    <w:p w:rsidR="004E6A49" w:rsidRDefault="004D5326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E6A49" w:rsidRPr="00F54367">
        <w:rPr>
          <w:sz w:val="28"/>
          <w:szCs w:val="28"/>
        </w:rPr>
        <w:t>ремонт внутридомовых инженерных систем теплоснабжения</w:t>
      </w:r>
      <w:r w:rsidR="004E6A49">
        <w:rPr>
          <w:sz w:val="28"/>
          <w:szCs w:val="28"/>
        </w:rPr>
        <w:t xml:space="preserve"> из полипропиленовых </w:t>
      </w:r>
      <w:proofErr w:type="gramStart"/>
      <w:r w:rsidR="004E6A49">
        <w:rPr>
          <w:sz w:val="28"/>
          <w:szCs w:val="28"/>
        </w:rPr>
        <w:t>труб  –</w:t>
      </w:r>
      <w:proofErr w:type="gramEnd"/>
      <w:r w:rsidR="004E6A49">
        <w:rPr>
          <w:sz w:val="28"/>
          <w:szCs w:val="28"/>
        </w:rPr>
        <w:t xml:space="preserve"> 4 061</w:t>
      </w:r>
      <w:r w:rsidR="004E6A49" w:rsidRPr="00F54367">
        <w:rPr>
          <w:sz w:val="28"/>
          <w:szCs w:val="28"/>
        </w:rPr>
        <w:t xml:space="preserve"> руб./</w:t>
      </w:r>
      <w:proofErr w:type="spellStart"/>
      <w:r w:rsidR="004E6A49" w:rsidRPr="00F54367">
        <w:rPr>
          <w:sz w:val="28"/>
          <w:szCs w:val="28"/>
        </w:rPr>
        <w:t>п.м</w:t>
      </w:r>
      <w:proofErr w:type="spellEnd"/>
      <w:r w:rsidR="00EF23F8">
        <w:rPr>
          <w:sz w:val="28"/>
          <w:szCs w:val="28"/>
        </w:rPr>
        <w:t>.</w:t>
      </w:r>
      <w:r w:rsidR="004E6A49" w:rsidRPr="00F54367">
        <w:rPr>
          <w:sz w:val="28"/>
          <w:szCs w:val="28"/>
        </w:rPr>
        <w:t>;</w:t>
      </w:r>
    </w:p>
    <w:p w:rsidR="004E6A49" w:rsidRPr="00F82521" w:rsidRDefault="004D5326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A49" w:rsidRPr="00F82521">
        <w:rPr>
          <w:sz w:val="28"/>
          <w:szCs w:val="28"/>
        </w:rPr>
        <w:t>ремонт внутридомовых инженерных систем теплоснабжения из</w:t>
      </w:r>
      <w:r w:rsidR="004E6A49">
        <w:rPr>
          <w:sz w:val="28"/>
          <w:szCs w:val="28"/>
        </w:rPr>
        <w:t xml:space="preserve"> </w:t>
      </w:r>
      <w:proofErr w:type="gramStart"/>
      <w:r w:rsidR="004E6A49">
        <w:rPr>
          <w:sz w:val="28"/>
          <w:szCs w:val="28"/>
        </w:rPr>
        <w:t>стальных  труб</w:t>
      </w:r>
      <w:proofErr w:type="gramEnd"/>
      <w:r w:rsidR="004E6A49">
        <w:rPr>
          <w:sz w:val="28"/>
          <w:szCs w:val="28"/>
        </w:rPr>
        <w:t xml:space="preserve">  – </w:t>
      </w:r>
      <w:r w:rsidR="004E6A49" w:rsidRPr="00F82521">
        <w:rPr>
          <w:sz w:val="28"/>
          <w:szCs w:val="28"/>
        </w:rPr>
        <w:t>1</w:t>
      </w:r>
      <w:r w:rsidR="004E6A49">
        <w:rPr>
          <w:sz w:val="28"/>
          <w:szCs w:val="28"/>
        </w:rPr>
        <w:t xml:space="preserve"> </w:t>
      </w:r>
      <w:r w:rsidR="004E6A49" w:rsidRPr="00F82521">
        <w:rPr>
          <w:sz w:val="28"/>
          <w:szCs w:val="28"/>
        </w:rPr>
        <w:t>9</w:t>
      </w:r>
      <w:r w:rsidR="004E6A49">
        <w:rPr>
          <w:sz w:val="28"/>
          <w:szCs w:val="28"/>
        </w:rPr>
        <w:t>50</w:t>
      </w:r>
      <w:r w:rsidR="004E6A49" w:rsidRPr="00F82521">
        <w:rPr>
          <w:sz w:val="28"/>
          <w:szCs w:val="28"/>
        </w:rPr>
        <w:t xml:space="preserve"> руб./</w:t>
      </w:r>
      <w:proofErr w:type="spellStart"/>
      <w:r w:rsidR="004E6A49" w:rsidRPr="00F82521">
        <w:rPr>
          <w:sz w:val="28"/>
          <w:szCs w:val="28"/>
        </w:rPr>
        <w:t>п.м</w:t>
      </w:r>
      <w:proofErr w:type="spellEnd"/>
      <w:r w:rsidR="00EF23F8">
        <w:rPr>
          <w:sz w:val="28"/>
          <w:szCs w:val="28"/>
        </w:rPr>
        <w:t>.</w:t>
      </w:r>
      <w:r w:rsidR="004E6A49" w:rsidRPr="00F82521">
        <w:rPr>
          <w:sz w:val="28"/>
          <w:szCs w:val="28"/>
        </w:rPr>
        <w:t>;</w:t>
      </w:r>
    </w:p>
    <w:p w:rsidR="004E6A49" w:rsidRPr="001A6AB9" w:rsidRDefault="004D5326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A49" w:rsidRPr="001A6AB9">
        <w:rPr>
          <w:sz w:val="28"/>
          <w:szCs w:val="28"/>
        </w:rPr>
        <w:t xml:space="preserve">установка узла погодного </w:t>
      </w:r>
      <w:proofErr w:type="gramStart"/>
      <w:r w:rsidR="004E6A49" w:rsidRPr="001A6AB9">
        <w:rPr>
          <w:sz w:val="28"/>
          <w:szCs w:val="28"/>
        </w:rPr>
        <w:t>регулирования  –</w:t>
      </w:r>
      <w:proofErr w:type="gramEnd"/>
      <w:r w:rsidR="004E6A49" w:rsidRPr="001A6AB9">
        <w:rPr>
          <w:sz w:val="28"/>
          <w:szCs w:val="28"/>
        </w:rPr>
        <w:t xml:space="preserve"> 538 119 </w:t>
      </w:r>
      <w:proofErr w:type="spellStart"/>
      <w:r w:rsidR="004E6A49" w:rsidRPr="001A6AB9">
        <w:rPr>
          <w:sz w:val="28"/>
          <w:szCs w:val="28"/>
        </w:rPr>
        <w:t>руб</w:t>
      </w:r>
      <w:proofErr w:type="spellEnd"/>
      <w:r w:rsidR="004E6A49" w:rsidRPr="001A6AB9">
        <w:rPr>
          <w:sz w:val="28"/>
          <w:szCs w:val="28"/>
        </w:rPr>
        <w:t>/шт</w:t>
      </w:r>
      <w:r w:rsidR="00EF23F8">
        <w:rPr>
          <w:sz w:val="28"/>
          <w:szCs w:val="28"/>
        </w:rPr>
        <w:t>.</w:t>
      </w:r>
      <w:r w:rsidR="004E6A49" w:rsidRPr="001A6AB9">
        <w:rPr>
          <w:sz w:val="28"/>
          <w:szCs w:val="28"/>
        </w:rPr>
        <w:t>;</w:t>
      </w:r>
    </w:p>
    <w:p w:rsidR="004E6A49" w:rsidRPr="00684E8D" w:rsidRDefault="004D5326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A49" w:rsidRPr="00684E8D">
        <w:rPr>
          <w:sz w:val="28"/>
          <w:szCs w:val="28"/>
        </w:rPr>
        <w:t xml:space="preserve">ремонт внутридомовых инженерных систем электроснабжения – </w:t>
      </w:r>
      <w:r w:rsidR="004E6A49" w:rsidRPr="00684E8D">
        <w:rPr>
          <w:sz w:val="28"/>
          <w:szCs w:val="28"/>
        </w:rPr>
        <w:br/>
      </w:r>
      <w:r w:rsidR="00EF23F8" w:rsidRPr="00EF23F8">
        <w:rPr>
          <w:sz w:val="28"/>
          <w:szCs w:val="28"/>
        </w:rPr>
        <w:t>14</w:t>
      </w:r>
      <w:r w:rsidR="004E6A49" w:rsidRPr="00EF23F8">
        <w:rPr>
          <w:sz w:val="28"/>
          <w:szCs w:val="28"/>
        </w:rPr>
        <w:t>29 руб./</w:t>
      </w:r>
      <w:proofErr w:type="spellStart"/>
      <w:r w:rsidR="004E6A49" w:rsidRPr="00EF23F8">
        <w:rPr>
          <w:sz w:val="28"/>
          <w:szCs w:val="28"/>
        </w:rPr>
        <w:t>п.м</w:t>
      </w:r>
      <w:proofErr w:type="spellEnd"/>
      <w:r w:rsidR="00EF23F8">
        <w:rPr>
          <w:sz w:val="28"/>
          <w:szCs w:val="28"/>
        </w:rPr>
        <w:t>.;</w:t>
      </w:r>
      <w:r w:rsidR="004E6A49" w:rsidRPr="00684E8D">
        <w:rPr>
          <w:sz w:val="28"/>
          <w:szCs w:val="28"/>
        </w:rPr>
        <w:t xml:space="preserve"> </w:t>
      </w:r>
      <w:r w:rsidR="004E6A49">
        <w:rPr>
          <w:sz w:val="28"/>
          <w:szCs w:val="28"/>
        </w:rPr>
        <w:t xml:space="preserve"> </w:t>
      </w:r>
    </w:p>
    <w:p w:rsidR="004E6A49" w:rsidRPr="00684E8D" w:rsidRDefault="004D5326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A49" w:rsidRPr="00684E8D">
        <w:rPr>
          <w:sz w:val="28"/>
          <w:szCs w:val="28"/>
        </w:rPr>
        <w:t xml:space="preserve">ремонт внутридомовых инженерных систем газоснабжения – </w:t>
      </w:r>
      <w:r w:rsidR="004E6A49" w:rsidRPr="00684E8D">
        <w:rPr>
          <w:sz w:val="28"/>
          <w:szCs w:val="28"/>
        </w:rPr>
        <w:br/>
      </w:r>
      <w:r w:rsidR="004E6A49">
        <w:rPr>
          <w:sz w:val="28"/>
          <w:szCs w:val="28"/>
        </w:rPr>
        <w:t>4 620 руб./</w:t>
      </w:r>
      <w:proofErr w:type="spellStart"/>
      <w:r w:rsidR="004E6A49">
        <w:rPr>
          <w:sz w:val="28"/>
          <w:szCs w:val="28"/>
        </w:rPr>
        <w:t>п.м</w:t>
      </w:r>
      <w:proofErr w:type="spellEnd"/>
      <w:r w:rsidR="00EF23F8">
        <w:rPr>
          <w:sz w:val="28"/>
          <w:szCs w:val="28"/>
        </w:rPr>
        <w:t>.;</w:t>
      </w:r>
    </w:p>
    <w:p w:rsidR="004E6A49" w:rsidRPr="00684E8D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 </w:t>
      </w:r>
      <w:r w:rsidRPr="00684E8D">
        <w:rPr>
          <w:sz w:val="28"/>
          <w:szCs w:val="28"/>
        </w:rPr>
        <w:t xml:space="preserve">внутридомовых инженерных систем водоотведения – </w:t>
      </w:r>
      <w:r w:rsidRPr="00684E8D">
        <w:rPr>
          <w:sz w:val="28"/>
          <w:szCs w:val="28"/>
        </w:rPr>
        <w:br/>
      </w:r>
      <w:r>
        <w:rPr>
          <w:sz w:val="28"/>
          <w:szCs w:val="28"/>
        </w:rPr>
        <w:t>3 408</w:t>
      </w:r>
      <w:r w:rsidRPr="00684E8D">
        <w:rPr>
          <w:sz w:val="28"/>
          <w:szCs w:val="28"/>
        </w:rPr>
        <w:t xml:space="preserve"> руб./</w:t>
      </w:r>
      <w:proofErr w:type="spellStart"/>
      <w:r w:rsidRPr="00684E8D">
        <w:rPr>
          <w:sz w:val="28"/>
          <w:szCs w:val="28"/>
        </w:rPr>
        <w:t>п.м</w:t>
      </w:r>
      <w:proofErr w:type="spellEnd"/>
      <w:r w:rsidR="00EF23F8">
        <w:rPr>
          <w:sz w:val="28"/>
          <w:szCs w:val="28"/>
        </w:rPr>
        <w:t>.</w:t>
      </w:r>
      <w:r w:rsidRPr="00684E8D">
        <w:rPr>
          <w:sz w:val="28"/>
          <w:szCs w:val="28"/>
        </w:rPr>
        <w:t>;</w:t>
      </w:r>
    </w:p>
    <w:p w:rsidR="004E6A49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 w:rsidRPr="003A19D4">
        <w:rPr>
          <w:sz w:val="28"/>
          <w:szCs w:val="28"/>
        </w:rPr>
        <w:t xml:space="preserve"> ремонт или замена лифтового оборудования, признанного непригодным для эксплуатации грузоподъемностью 400 кг с количеством </w:t>
      </w:r>
      <w:r>
        <w:rPr>
          <w:sz w:val="28"/>
          <w:szCs w:val="28"/>
        </w:rPr>
        <w:t xml:space="preserve">   остановок </w:t>
      </w:r>
      <w:r w:rsidRPr="003A19D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F23F8">
        <w:rPr>
          <w:sz w:val="28"/>
          <w:szCs w:val="28"/>
        </w:rPr>
        <w:t xml:space="preserve">      </w:t>
      </w:r>
      <w:r w:rsidRPr="003A19D4">
        <w:rPr>
          <w:sz w:val="28"/>
          <w:szCs w:val="28"/>
        </w:rPr>
        <w:t>с подго</w:t>
      </w:r>
      <w:r>
        <w:rPr>
          <w:sz w:val="28"/>
          <w:szCs w:val="28"/>
        </w:rPr>
        <w:t xml:space="preserve">товкой </w:t>
      </w:r>
      <w:r w:rsidRPr="003A19D4">
        <w:rPr>
          <w:sz w:val="28"/>
          <w:szCs w:val="28"/>
        </w:rPr>
        <w:t xml:space="preserve">проектно-сметной </w:t>
      </w:r>
      <w:r>
        <w:rPr>
          <w:sz w:val="28"/>
          <w:szCs w:val="28"/>
        </w:rPr>
        <w:t xml:space="preserve">документации    </w:t>
      </w:r>
      <w:proofErr w:type="gramStart"/>
      <w:r w:rsidRPr="003A19D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3A19D4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 </w:t>
      </w:r>
      <w:r w:rsidRPr="003A19D4">
        <w:rPr>
          <w:sz w:val="28"/>
          <w:szCs w:val="28"/>
        </w:rPr>
        <w:t>231</w:t>
      </w:r>
      <w:r>
        <w:rPr>
          <w:sz w:val="28"/>
          <w:szCs w:val="28"/>
        </w:rPr>
        <w:t> </w:t>
      </w:r>
      <w:r w:rsidRPr="003A19D4">
        <w:rPr>
          <w:sz w:val="28"/>
          <w:szCs w:val="28"/>
        </w:rPr>
        <w:t>452</w:t>
      </w:r>
      <w:r>
        <w:rPr>
          <w:sz w:val="28"/>
          <w:szCs w:val="28"/>
        </w:rPr>
        <w:t xml:space="preserve"> р</w:t>
      </w:r>
      <w:r w:rsidRPr="003A19D4">
        <w:rPr>
          <w:sz w:val="28"/>
          <w:szCs w:val="28"/>
        </w:rPr>
        <w:t>уб./шт</w:t>
      </w:r>
      <w:r w:rsidR="00EF23F8">
        <w:rPr>
          <w:sz w:val="28"/>
          <w:szCs w:val="28"/>
        </w:rPr>
        <w:t>.</w:t>
      </w:r>
      <w:r w:rsidR="004D5326">
        <w:rPr>
          <w:sz w:val="28"/>
          <w:szCs w:val="28"/>
        </w:rPr>
        <w:t>;</w:t>
      </w:r>
    </w:p>
    <w:p w:rsidR="004E6A49" w:rsidRPr="003A19D4" w:rsidRDefault="004D5326" w:rsidP="004D5326">
      <w:pPr>
        <w:widowControl w:val="0"/>
        <w:autoSpaceDE w:val="0"/>
        <w:autoSpaceDN w:val="0"/>
        <w:adjustRightInd w:val="0"/>
        <w:spacing w:line="3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A49">
        <w:rPr>
          <w:sz w:val="28"/>
          <w:szCs w:val="28"/>
        </w:rPr>
        <w:t xml:space="preserve">устройство одной дополнительной остановки лифта </w:t>
      </w:r>
      <w:proofErr w:type="spellStart"/>
      <w:r w:rsidR="004E6A49">
        <w:rPr>
          <w:sz w:val="28"/>
          <w:szCs w:val="28"/>
        </w:rPr>
        <w:t>грузоподъем</w:t>
      </w:r>
      <w:proofErr w:type="spellEnd"/>
      <w:r w:rsidR="00EF23F8">
        <w:rPr>
          <w:sz w:val="28"/>
          <w:szCs w:val="28"/>
        </w:rPr>
        <w:t xml:space="preserve">-          </w:t>
      </w:r>
      <w:proofErr w:type="spellStart"/>
      <w:r w:rsidR="00EF23F8">
        <w:rPr>
          <w:sz w:val="28"/>
          <w:szCs w:val="28"/>
        </w:rPr>
        <w:t>но</w:t>
      </w:r>
      <w:r w:rsidR="004E6A49">
        <w:rPr>
          <w:sz w:val="28"/>
          <w:szCs w:val="28"/>
        </w:rPr>
        <w:t>стью</w:t>
      </w:r>
      <w:proofErr w:type="spellEnd"/>
      <w:r w:rsidR="004E6A49">
        <w:rPr>
          <w:sz w:val="28"/>
          <w:szCs w:val="28"/>
        </w:rPr>
        <w:t xml:space="preserve"> 400 кг (добавлять/исключать) – </w:t>
      </w:r>
      <w:r w:rsidR="004E6A49" w:rsidRPr="00D30088">
        <w:rPr>
          <w:sz w:val="28"/>
          <w:szCs w:val="28"/>
        </w:rPr>
        <w:t xml:space="preserve">89 567 </w:t>
      </w:r>
      <w:proofErr w:type="spellStart"/>
      <w:r w:rsidR="004E6A49" w:rsidRPr="00D30088">
        <w:rPr>
          <w:sz w:val="28"/>
          <w:szCs w:val="28"/>
        </w:rPr>
        <w:t>руб</w:t>
      </w:r>
      <w:proofErr w:type="spellEnd"/>
      <w:r w:rsidR="004E6A49" w:rsidRPr="00D30088">
        <w:rPr>
          <w:sz w:val="28"/>
          <w:szCs w:val="28"/>
        </w:rPr>
        <w:t>/остановка</w:t>
      </w:r>
      <w:r w:rsidR="00EF23F8">
        <w:rPr>
          <w:sz w:val="28"/>
          <w:szCs w:val="28"/>
        </w:rPr>
        <w:t>;</w:t>
      </w:r>
    </w:p>
    <w:p w:rsidR="004E6A49" w:rsidRDefault="004D5326" w:rsidP="004D5326">
      <w:pPr>
        <w:widowControl w:val="0"/>
        <w:autoSpaceDE w:val="0"/>
        <w:autoSpaceDN w:val="0"/>
        <w:adjustRightInd w:val="0"/>
        <w:spacing w:line="3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A49" w:rsidRPr="003A19D4">
        <w:rPr>
          <w:sz w:val="28"/>
          <w:szCs w:val="28"/>
        </w:rPr>
        <w:t xml:space="preserve">ремонт или замена лифтового оборудования, признанного непригодным для эксплуатации грузоподъемностью 600 кг с количеством </w:t>
      </w:r>
      <w:r w:rsidR="004E6A49">
        <w:rPr>
          <w:sz w:val="28"/>
          <w:szCs w:val="28"/>
        </w:rPr>
        <w:t xml:space="preserve">  </w:t>
      </w:r>
      <w:r w:rsidR="004E6A49" w:rsidRPr="003A19D4">
        <w:rPr>
          <w:sz w:val="28"/>
          <w:szCs w:val="28"/>
        </w:rPr>
        <w:t xml:space="preserve">остановок 9 </w:t>
      </w:r>
      <w:r>
        <w:rPr>
          <w:sz w:val="28"/>
          <w:szCs w:val="28"/>
        </w:rPr>
        <w:t xml:space="preserve">      </w:t>
      </w:r>
      <w:r w:rsidR="004E6A49" w:rsidRPr="003A19D4">
        <w:rPr>
          <w:sz w:val="28"/>
          <w:szCs w:val="28"/>
        </w:rPr>
        <w:t xml:space="preserve">с </w:t>
      </w:r>
      <w:proofErr w:type="gramStart"/>
      <w:r w:rsidR="004E6A49" w:rsidRPr="003A19D4">
        <w:rPr>
          <w:sz w:val="28"/>
          <w:szCs w:val="28"/>
        </w:rPr>
        <w:t xml:space="preserve">подготовкой </w:t>
      </w:r>
      <w:r w:rsidR="004E6A49">
        <w:rPr>
          <w:sz w:val="28"/>
          <w:szCs w:val="28"/>
        </w:rPr>
        <w:t xml:space="preserve"> </w:t>
      </w:r>
      <w:r w:rsidR="004E6A49" w:rsidRPr="003A19D4">
        <w:rPr>
          <w:sz w:val="28"/>
          <w:szCs w:val="28"/>
        </w:rPr>
        <w:t>проектно</w:t>
      </w:r>
      <w:proofErr w:type="gramEnd"/>
      <w:r w:rsidR="004E6A49" w:rsidRPr="003A19D4">
        <w:rPr>
          <w:sz w:val="28"/>
          <w:szCs w:val="28"/>
        </w:rPr>
        <w:t>-сметной документации</w:t>
      </w:r>
      <w:r w:rsidR="004E6A49">
        <w:rPr>
          <w:sz w:val="28"/>
          <w:szCs w:val="28"/>
        </w:rPr>
        <w:t xml:space="preserve">   - </w:t>
      </w:r>
      <w:r w:rsidR="004E6A49" w:rsidRPr="003A19D4">
        <w:rPr>
          <w:sz w:val="28"/>
          <w:szCs w:val="28"/>
        </w:rPr>
        <w:t>2 919</w:t>
      </w:r>
      <w:r w:rsidR="004E6A49">
        <w:rPr>
          <w:sz w:val="28"/>
          <w:szCs w:val="28"/>
        </w:rPr>
        <w:t> </w:t>
      </w:r>
      <w:r w:rsidR="004E6A49" w:rsidRPr="003A19D4">
        <w:rPr>
          <w:sz w:val="28"/>
          <w:szCs w:val="28"/>
        </w:rPr>
        <w:t>21</w:t>
      </w:r>
      <w:r w:rsidR="004E6A49">
        <w:rPr>
          <w:sz w:val="28"/>
          <w:szCs w:val="28"/>
        </w:rPr>
        <w:t xml:space="preserve">4 </w:t>
      </w:r>
      <w:r w:rsidR="004E6A49" w:rsidRPr="003A19D4">
        <w:rPr>
          <w:sz w:val="28"/>
          <w:szCs w:val="28"/>
        </w:rPr>
        <w:t>руб./шт</w:t>
      </w:r>
      <w:r w:rsidR="00EF23F8">
        <w:rPr>
          <w:sz w:val="28"/>
          <w:szCs w:val="28"/>
        </w:rPr>
        <w:t>.;</w:t>
      </w:r>
      <w:r w:rsidR="004E6A49" w:rsidRPr="003A19D4">
        <w:rPr>
          <w:sz w:val="28"/>
          <w:szCs w:val="28"/>
        </w:rPr>
        <w:t xml:space="preserve"> </w:t>
      </w:r>
    </w:p>
    <w:p w:rsidR="004E6A49" w:rsidRPr="003A19D4" w:rsidRDefault="004D5326" w:rsidP="004D5326">
      <w:pPr>
        <w:widowControl w:val="0"/>
        <w:autoSpaceDE w:val="0"/>
        <w:autoSpaceDN w:val="0"/>
        <w:adjustRightInd w:val="0"/>
        <w:spacing w:line="3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6A49" w:rsidRPr="003A19D4">
        <w:rPr>
          <w:sz w:val="28"/>
          <w:szCs w:val="28"/>
        </w:rPr>
        <w:t xml:space="preserve">устройство одной дополнительной остановки лифта грузоподъемностью 600 кг (добавлять/исключать) - 90 </w:t>
      </w:r>
      <w:proofErr w:type="gramStart"/>
      <w:r w:rsidR="004E6A49" w:rsidRPr="003A19D4">
        <w:rPr>
          <w:sz w:val="28"/>
          <w:szCs w:val="28"/>
        </w:rPr>
        <w:t>09</w:t>
      </w:r>
      <w:r w:rsidR="004E6A49">
        <w:rPr>
          <w:sz w:val="28"/>
          <w:szCs w:val="28"/>
        </w:rPr>
        <w:t>3</w:t>
      </w:r>
      <w:r w:rsidR="004E6A49" w:rsidRPr="003A19D4">
        <w:rPr>
          <w:sz w:val="28"/>
          <w:szCs w:val="28"/>
        </w:rPr>
        <w:t xml:space="preserve">  </w:t>
      </w:r>
      <w:proofErr w:type="spellStart"/>
      <w:r w:rsidR="004E6A49" w:rsidRPr="003A19D4">
        <w:rPr>
          <w:sz w:val="28"/>
          <w:szCs w:val="28"/>
        </w:rPr>
        <w:t>руб</w:t>
      </w:r>
      <w:proofErr w:type="spellEnd"/>
      <w:proofErr w:type="gramEnd"/>
      <w:r w:rsidR="004E6A49" w:rsidRPr="003A19D4">
        <w:rPr>
          <w:sz w:val="28"/>
          <w:szCs w:val="28"/>
        </w:rPr>
        <w:t>/остановка;</w:t>
      </w:r>
    </w:p>
    <w:p w:rsidR="004E6A49" w:rsidRPr="00531552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 w:rsidRPr="00684E8D">
        <w:rPr>
          <w:sz w:val="28"/>
          <w:szCs w:val="28"/>
        </w:rPr>
        <w:t xml:space="preserve">ремонт крыши </w:t>
      </w:r>
      <w:r w:rsidRPr="00684E8D">
        <w:rPr>
          <w:sz w:val="28"/>
          <w:szCs w:val="20"/>
        </w:rPr>
        <w:t xml:space="preserve">скатной – </w:t>
      </w:r>
      <w:r>
        <w:rPr>
          <w:sz w:val="28"/>
          <w:szCs w:val="20"/>
        </w:rPr>
        <w:t>7 523</w:t>
      </w:r>
      <w:r w:rsidRPr="00684E8D">
        <w:rPr>
          <w:sz w:val="28"/>
          <w:szCs w:val="20"/>
        </w:rPr>
        <w:t xml:space="preserve"> руб.</w:t>
      </w:r>
      <w:r w:rsidRPr="002F6C6C">
        <w:rPr>
          <w:sz w:val="28"/>
          <w:szCs w:val="28"/>
        </w:rPr>
        <w:t xml:space="preserve"> </w:t>
      </w:r>
      <w:r w:rsidRPr="00684E8D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 w:rsidRPr="00062AD1">
        <w:rPr>
          <w:sz w:val="28"/>
          <w:szCs w:val="28"/>
          <w:vertAlign w:val="superscript"/>
        </w:rPr>
        <w:t>2</w:t>
      </w:r>
      <w:r w:rsidRPr="00684E8D">
        <w:rPr>
          <w:sz w:val="28"/>
          <w:szCs w:val="20"/>
        </w:rPr>
        <w:t>;</w:t>
      </w:r>
    </w:p>
    <w:p w:rsidR="004E6A49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84E8D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684E8D">
        <w:rPr>
          <w:sz w:val="28"/>
          <w:szCs w:val="28"/>
        </w:rPr>
        <w:t xml:space="preserve"> </w:t>
      </w:r>
      <w:r w:rsidRPr="007E7BEE">
        <w:rPr>
          <w:sz w:val="28"/>
          <w:szCs w:val="28"/>
        </w:rPr>
        <w:t>плоской</w:t>
      </w:r>
      <w:proofErr w:type="gramEnd"/>
      <w:r w:rsidRPr="007E7BEE">
        <w:rPr>
          <w:sz w:val="28"/>
          <w:szCs w:val="28"/>
        </w:rPr>
        <w:t xml:space="preserve"> </w:t>
      </w:r>
      <w:r w:rsidRPr="00684E8D">
        <w:rPr>
          <w:sz w:val="28"/>
          <w:szCs w:val="28"/>
        </w:rPr>
        <w:t>крыши</w:t>
      </w:r>
      <w:r w:rsidRPr="00684E8D">
        <w:rPr>
          <w:sz w:val="28"/>
          <w:szCs w:val="20"/>
        </w:rPr>
        <w:t xml:space="preserve"> – </w:t>
      </w:r>
      <w:r>
        <w:rPr>
          <w:sz w:val="28"/>
          <w:szCs w:val="20"/>
        </w:rPr>
        <w:t xml:space="preserve">3 547 </w:t>
      </w:r>
      <w:r w:rsidRPr="00684E8D">
        <w:rPr>
          <w:sz w:val="28"/>
          <w:szCs w:val="28"/>
        </w:rPr>
        <w:t>руб./</w:t>
      </w:r>
      <w:r>
        <w:rPr>
          <w:sz w:val="28"/>
          <w:szCs w:val="28"/>
        </w:rPr>
        <w:t>м</w:t>
      </w:r>
      <w:r w:rsidRPr="00062AD1">
        <w:rPr>
          <w:sz w:val="28"/>
          <w:szCs w:val="28"/>
          <w:vertAlign w:val="superscript"/>
        </w:rPr>
        <w:t>2</w:t>
      </w:r>
      <w:r w:rsidRPr="00684E8D">
        <w:rPr>
          <w:sz w:val="28"/>
          <w:szCs w:val="28"/>
        </w:rPr>
        <w:t>;</w:t>
      </w:r>
    </w:p>
    <w:p w:rsidR="004E6A49" w:rsidRPr="00684E8D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утепление </w:t>
      </w:r>
      <w:proofErr w:type="gramStart"/>
      <w:r>
        <w:rPr>
          <w:sz w:val="28"/>
          <w:szCs w:val="28"/>
        </w:rPr>
        <w:t>плоской  крыши</w:t>
      </w:r>
      <w:proofErr w:type="gramEnd"/>
      <w:r>
        <w:rPr>
          <w:sz w:val="28"/>
          <w:szCs w:val="28"/>
        </w:rPr>
        <w:t xml:space="preserve"> – 7 923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 w:rsidRPr="00062AD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4E6A49" w:rsidRPr="00684E8D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4E8D">
        <w:rPr>
          <w:sz w:val="28"/>
          <w:szCs w:val="28"/>
        </w:rPr>
        <w:t>ремонт подвальных помещений, относ</w:t>
      </w:r>
      <w:r>
        <w:rPr>
          <w:sz w:val="28"/>
          <w:szCs w:val="28"/>
        </w:rPr>
        <w:t>ящихся к общему имуществу в МКД</w:t>
      </w:r>
      <w:r w:rsidRPr="00684E8D">
        <w:rPr>
          <w:sz w:val="28"/>
        </w:rPr>
        <w:t xml:space="preserve"> – </w:t>
      </w:r>
      <w:r>
        <w:rPr>
          <w:sz w:val="28"/>
        </w:rPr>
        <w:t>2 214</w:t>
      </w:r>
      <w:r w:rsidRPr="00684E8D">
        <w:rPr>
          <w:sz w:val="28"/>
        </w:rPr>
        <w:t xml:space="preserve"> </w:t>
      </w:r>
      <w:r w:rsidRPr="00684E8D">
        <w:rPr>
          <w:sz w:val="28"/>
          <w:szCs w:val="28"/>
        </w:rPr>
        <w:t>руб./</w:t>
      </w:r>
      <w:r>
        <w:rPr>
          <w:sz w:val="28"/>
          <w:szCs w:val="28"/>
        </w:rPr>
        <w:t>м</w:t>
      </w:r>
      <w:r w:rsidRPr="00062AD1">
        <w:rPr>
          <w:sz w:val="28"/>
          <w:szCs w:val="28"/>
          <w:vertAlign w:val="superscript"/>
        </w:rPr>
        <w:t>2</w:t>
      </w:r>
      <w:r w:rsidRPr="00684E8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E6A49" w:rsidRPr="00684E8D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4E8D">
        <w:rPr>
          <w:sz w:val="28"/>
          <w:szCs w:val="28"/>
        </w:rPr>
        <w:t>ремонт подвальных помещений с устройством дренажной системы (</w:t>
      </w:r>
      <w:proofErr w:type="spellStart"/>
      <w:r w:rsidRPr="00684E8D">
        <w:rPr>
          <w:sz w:val="28"/>
          <w:szCs w:val="28"/>
        </w:rPr>
        <w:t>пристенный</w:t>
      </w:r>
      <w:proofErr w:type="spellEnd"/>
      <w:r w:rsidRPr="00684E8D">
        <w:rPr>
          <w:sz w:val="28"/>
          <w:szCs w:val="28"/>
        </w:rPr>
        <w:t xml:space="preserve"> и </w:t>
      </w:r>
      <w:proofErr w:type="spellStart"/>
      <w:r w:rsidRPr="00684E8D">
        <w:rPr>
          <w:sz w:val="28"/>
          <w:szCs w:val="28"/>
        </w:rPr>
        <w:t>внутрипластовый</w:t>
      </w:r>
      <w:proofErr w:type="spellEnd"/>
      <w:r w:rsidRPr="00684E8D">
        <w:rPr>
          <w:sz w:val="28"/>
          <w:szCs w:val="28"/>
        </w:rPr>
        <w:t xml:space="preserve"> дренаж) - </w:t>
      </w:r>
      <w:r>
        <w:rPr>
          <w:sz w:val="28"/>
          <w:szCs w:val="28"/>
        </w:rPr>
        <w:t xml:space="preserve">   2 445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proofErr w:type="gramStart"/>
      <w:r w:rsidRPr="008D4F9A">
        <w:rPr>
          <w:sz w:val="28"/>
          <w:szCs w:val="28"/>
          <w:vertAlign w:val="superscript"/>
        </w:rPr>
        <w:t>2</w:t>
      </w:r>
      <w:r w:rsidR="00EF23F8">
        <w:rPr>
          <w:sz w:val="28"/>
          <w:szCs w:val="28"/>
          <w:vertAlign w:val="superscript"/>
        </w:rPr>
        <w:t xml:space="preserve"> </w:t>
      </w:r>
      <w:r w:rsidR="00EF23F8">
        <w:rPr>
          <w:sz w:val="28"/>
          <w:szCs w:val="28"/>
        </w:rPr>
        <w:t>;</w:t>
      </w:r>
      <w:proofErr w:type="gramEnd"/>
    </w:p>
    <w:p w:rsidR="004E6A49" w:rsidRPr="00684E8D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4E8D">
        <w:rPr>
          <w:sz w:val="28"/>
          <w:szCs w:val="28"/>
        </w:rPr>
        <w:t xml:space="preserve">ремонт фасада </w:t>
      </w:r>
      <w:r>
        <w:rPr>
          <w:sz w:val="28"/>
          <w:szCs w:val="28"/>
        </w:rPr>
        <w:t>деревянного</w:t>
      </w:r>
      <w:r w:rsidRPr="00684E8D">
        <w:rPr>
          <w:sz w:val="28"/>
          <w:szCs w:val="28"/>
        </w:rPr>
        <w:t xml:space="preserve"> – </w:t>
      </w:r>
      <w:r>
        <w:rPr>
          <w:sz w:val="28"/>
          <w:szCs w:val="28"/>
        </w:rPr>
        <w:t>3 434</w:t>
      </w:r>
      <w:r w:rsidRPr="00684E8D">
        <w:rPr>
          <w:sz w:val="28"/>
        </w:rPr>
        <w:t xml:space="preserve"> </w:t>
      </w:r>
      <w:r w:rsidRPr="00684E8D">
        <w:rPr>
          <w:sz w:val="28"/>
          <w:szCs w:val="28"/>
        </w:rPr>
        <w:t>руб./</w:t>
      </w:r>
      <w:r>
        <w:rPr>
          <w:sz w:val="28"/>
          <w:szCs w:val="28"/>
        </w:rPr>
        <w:t>м</w:t>
      </w:r>
      <w:r w:rsidRPr="008D4F9A">
        <w:rPr>
          <w:sz w:val="28"/>
          <w:szCs w:val="28"/>
          <w:vertAlign w:val="superscript"/>
        </w:rPr>
        <w:t>2</w:t>
      </w:r>
      <w:r w:rsidRPr="00684E8D">
        <w:rPr>
          <w:sz w:val="28"/>
          <w:szCs w:val="28"/>
        </w:rPr>
        <w:t>;</w:t>
      </w:r>
    </w:p>
    <w:p w:rsidR="004E6A49" w:rsidRPr="00684E8D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4E8D">
        <w:rPr>
          <w:sz w:val="28"/>
          <w:szCs w:val="28"/>
        </w:rPr>
        <w:t xml:space="preserve">ремонт фасада </w:t>
      </w:r>
      <w:proofErr w:type="gramStart"/>
      <w:r w:rsidRPr="00684E8D">
        <w:rPr>
          <w:sz w:val="28"/>
          <w:szCs w:val="28"/>
        </w:rPr>
        <w:t>(</w:t>
      </w:r>
      <w:r>
        <w:rPr>
          <w:sz w:val="28"/>
          <w:szCs w:val="28"/>
        </w:rPr>
        <w:t xml:space="preserve"> кирпич</w:t>
      </w:r>
      <w:proofErr w:type="gramEnd"/>
      <w:r>
        <w:rPr>
          <w:sz w:val="28"/>
          <w:szCs w:val="28"/>
        </w:rPr>
        <w:t xml:space="preserve"> оштукатуренный и окрашенный</w:t>
      </w:r>
      <w:r w:rsidRPr="00684E8D">
        <w:rPr>
          <w:sz w:val="28"/>
          <w:szCs w:val="28"/>
        </w:rPr>
        <w:t xml:space="preserve">) – </w:t>
      </w:r>
      <w:r>
        <w:rPr>
          <w:sz w:val="28"/>
          <w:szCs w:val="28"/>
        </w:rPr>
        <w:t>3148</w:t>
      </w:r>
      <w:r w:rsidRPr="00684E8D">
        <w:rPr>
          <w:sz w:val="28"/>
          <w:szCs w:val="28"/>
        </w:rPr>
        <w:t xml:space="preserve"> руб./м</w:t>
      </w:r>
      <w:r w:rsidRPr="008D4F9A">
        <w:rPr>
          <w:sz w:val="28"/>
          <w:szCs w:val="28"/>
          <w:vertAlign w:val="superscript"/>
        </w:rPr>
        <w:t>2</w:t>
      </w:r>
      <w:r w:rsidRPr="00684E8D">
        <w:rPr>
          <w:sz w:val="28"/>
          <w:szCs w:val="28"/>
        </w:rPr>
        <w:t>;</w:t>
      </w:r>
    </w:p>
    <w:p w:rsidR="004E6A49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 фасада </w:t>
      </w:r>
      <w:proofErr w:type="gramStart"/>
      <w:r>
        <w:rPr>
          <w:sz w:val="28"/>
          <w:szCs w:val="28"/>
        </w:rPr>
        <w:t xml:space="preserve">панельный </w:t>
      </w:r>
      <w:r w:rsidRPr="00684E8D">
        <w:rPr>
          <w:sz w:val="28"/>
          <w:szCs w:val="28"/>
        </w:rPr>
        <w:t xml:space="preserve"> –</w:t>
      </w:r>
      <w:proofErr w:type="gramEnd"/>
      <w:r w:rsidRPr="00684E8D">
        <w:rPr>
          <w:sz w:val="28"/>
          <w:szCs w:val="28"/>
        </w:rPr>
        <w:t xml:space="preserve"> </w:t>
      </w:r>
      <w:r>
        <w:rPr>
          <w:sz w:val="28"/>
        </w:rPr>
        <w:t>1 421</w:t>
      </w:r>
      <w:r w:rsidRPr="00684E8D">
        <w:rPr>
          <w:sz w:val="28"/>
        </w:rPr>
        <w:t xml:space="preserve"> </w:t>
      </w:r>
      <w:r w:rsidRPr="00684E8D">
        <w:rPr>
          <w:sz w:val="28"/>
          <w:szCs w:val="28"/>
        </w:rPr>
        <w:t>руб./</w:t>
      </w:r>
      <w:r>
        <w:rPr>
          <w:sz w:val="28"/>
          <w:szCs w:val="28"/>
        </w:rPr>
        <w:t>м</w:t>
      </w:r>
      <w:r w:rsidRPr="008D4F9A">
        <w:rPr>
          <w:sz w:val="28"/>
          <w:szCs w:val="28"/>
          <w:vertAlign w:val="superscript"/>
        </w:rPr>
        <w:t>2</w:t>
      </w:r>
      <w:r w:rsidRPr="00684E8D">
        <w:rPr>
          <w:sz w:val="28"/>
          <w:szCs w:val="28"/>
        </w:rPr>
        <w:t xml:space="preserve">; </w:t>
      </w:r>
    </w:p>
    <w:p w:rsidR="004E6A49" w:rsidRPr="00684E8D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утепление фасада теплоизоляционными плитами и нанесением на утеплитель штукатурного слоя – 3979 руб./м</w:t>
      </w:r>
      <w:proofErr w:type="gramStart"/>
      <w:r w:rsidRPr="0011544E">
        <w:rPr>
          <w:sz w:val="28"/>
          <w:szCs w:val="28"/>
          <w:vertAlign w:val="superscript"/>
        </w:rPr>
        <w:t>2</w:t>
      </w:r>
      <w:r w:rsidR="00EF23F8">
        <w:rPr>
          <w:sz w:val="28"/>
          <w:szCs w:val="28"/>
          <w:vertAlign w:val="superscript"/>
        </w:rPr>
        <w:t xml:space="preserve"> </w:t>
      </w:r>
      <w:r w:rsidR="00EF23F8">
        <w:rPr>
          <w:sz w:val="28"/>
          <w:szCs w:val="28"/>
        </w:rPr>
        <w:t>;</w:t>
      </w:r>
      <w:proofErr w:type="gramEnd"/>
    </w:p>
    <w:p w:rsidR="004E6A49" w:rsidRPr="00684E8D" w:rsidRDefault="004E6A49" w:rsidP="004D532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ремонт фундамента </w:t>
      </w:r>
      <w:r w:rsidRPr="00684E8D">
        <w:rPr>
          <w:spacing w:val="-4"/>
          <w:sz w:val="28"/>
          <w:szCs w:val="28"/>
        </w:rPr>
        <w:t xml:space="preserve">МКД </w:t>
      </w:r>
      <w:r>
        <w:rPr>
          <w:spacing w:val="-4"/>
          <w:sz w:val="28"/>
          <w:szCs w:val="28"/>
        </w:rPr>
        <w:t xml:space="preserve"> </w:t>
      </w:r>
      <w:r w:rsidRPr="00684E8D">
        <w:rPr>
          <w:sz w:val="28"/>
          <w:szCs w:val="28"/>
        </w:rPr>
        <w:t xml:space="preserve"> – </w:t>
      </w:r>
      <w:r>
        <w:rPr>
          <w:sz w:val="28"/>
          <w:szCs w:val="28"/>
        </w:rPr>
        <w:t>2 677</w:t>
      </w:r>
      <w:r w:rsidRPr="00684E8D">
        <w:rPr>
          <w:sz w:val="28"/>
          <w:szCs w:val="28"/>
        </w:rPr>
        <w:t xml:space="preserve"> руб./</w:t>
      </w:r>
      <w:r>
        <w:rPr>
          <w:sz w:val="28"/>
          <w:szCs w:val="28"/>
        </w:rPr>
        <w:t>м</w:t>
      </w:r>
      <w:r w:rsidRPr="0011544E">
        <w:rPr>
          <w:sz w:val="28"/>
          <w:szCs w:val="28"/>
          <w:vertAlign w:val="superscript"/>
        </w:rPr>
        <w:t>2</w:t>
      </w:r>
      <w:r w:rsidRPr="00684E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отмостки</w:t>
      </w:r>
      <w:proofErr w:type="spellEnd"/>
      <w:r w:rsidR="00EF23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усиление</w:t>
      </w:r>
      <w:r w:rsidRPr="00684E8D">
        <w:rPr>
          <w:sz w:val="28"/>
          <w:szCs w:val="28"/>
        </w:rPr>
        <w:t xml:space="preserve"> фундамента </w:t>
      </w:r>
      <w:proofErr w:type="gramStart"/>
      <w:r w:rsidRPr="00684E8D">
        <w:rPr>
          <w:sz w:val="28"/>
          <w:szCs w:val="28"/>
        </w:rPr>
        <w:t xml:space="preserve">МКД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6375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 w:rsidRPr="0011544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фундамента</w:t>
      </w:r>
      <w:r w:rsidR="00EF23F8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527D">
        <w:rPr>
          <w:sz w:val="28"/>
          <w:szCs w:val="28"/>
        </w:rPr>
        <w:t xml:space="preserve">подготовка проектно-сметной документации </w:t>
      </w:r>
      <w:r>
        <w:rPr>
          <w:sz w:val="28"/>
          <w:szCs w:val="28"/>
        </w:rPr>
        <w:t xml:space="preserve">на ремонт системы </w:t>
      </w:r>
      <w:proofErr w:type="gramStart"/>
      <w:r>
        <w:rPr>
          <w:sz w:val="28"/>
          <w:szCs w:val="28"/>
        </w:rPr>
        <w:t>водоотведения</w:t>
      </w:r>
      <w:r w:rsidRPr="008A527D">
        <w:rPr>
          <w:sz w:val="28"/>
          <w:szCs w:val="28"/>
        </w:rPr>
        <w:t xml:space="preserve">  –</w:t>
      </w:r>
      <w:proofErr w:type="gramEnd"/>
      <w:r w:rsidRPr="008A5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 w:rsidRPr="0011544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здания</w:t>
      </w:r>
      <w:r w:rsidRPr="008A527D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 w:rsidRPr="00AD6B47">
        <w:rPr>
          <w:sz w:val="28"/>
          <w:szCs w:val="28"/>
        </w:rPr>
        <w:t xml:space="preserve"> </w:t>
      </w:r>
      <w:r w:rsidRPr="008A527D">
        <w:rPr>
          <w:sz w:val="28"/>
          <w:szCs w:val="28"/>
        </w:rPr>
        <w:t xml:space="preserve">подготовка проектно-сметной документации </w:t>
      </w:r>
      <w:r>
        <w:rPr>
          <w:sz w:val="28"/>
          <w:szCs w:val="28"/>
        </w:rPr>
        <w:t xml:space="preserve">на ремонт системы холодного </w:t>
      </w:r>
      <w:proofErr w:type="gramStart"/>
      <w:r>
        <w:rPr>
          <w:sz w:val="28"/>
          <w:szCs w:val="28"/>
        </w:rPr>
        <w:t>водоснабжения</w:t>
      </w:r>
      <w:r w:rsidRPr="008A527D">
        <w:rPr>
          <w:sz w:val="28"/>
          <w:szCs w:val="28"/>
        </w:rPr>
        <w:t xml:space="preserve">  –</w:t>
      </w:r>
      <w:proofErr w:type="gramEnd"/>
      <w:r w:rsidRPr="008A5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 w:rsidRPr="0011544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здания</w:t>
      </w:r>
      <w:r w:rsidRPr="008A527D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6B47">
        <w:rPr>
          <w:sz w:val="28"/>
          <w:szCs w:val="28"/>
        </w:rPr>
        <w:t xml:space="preserve">подготовка проектно-сметной документации на ремонт </w:t>
      </w:r>
      <w:r>
        <w:rPr>
          <w:sz w:val="28"/>
          <w:szCs w:val="28"/>
        </w:rPr>
        <w:t xml:space="preserve">системы теплоснабжения – 23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 w:rsidRPr="0011544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здания</w:t>
      </w:r>
      <w:r w:rsidR="004D5326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7604D">
        <w:rPr>
          <w:sz w:val="28"/>
          <w:szCs w:val="28"/>
        </w:rPr>
        <w:t>подготовка проектно-сметной документации на ремон</w:t>
      </w:r>
      <w:r>
        <w:rPr>
          <w:sz w:val="28"/>
          <w:szCs w:val="28"/>
        </w:rPr>
        <w:t xml:space="preserve">т системы горячего водоснабжения – 17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здания</w:t>
      </w:r>
      <w:r w:rsidRPr="0067604D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0088">
        <w:rPr>
          <w:sz w:val="28"/>
          <w:szCs w:val="28"/>
        </w:rPr>
        <w:t xml:space="preserve">подготовка проектно-сметной документации на </w:t>
      </w:r>
      <w:r>
        <w:rPr>
          <w:sz w:val="28"/>
          <w:szCs w:val="28"/>
        </w:rPr>
        <w:t>ремонт системы газоснабжения</w:t>
      </w:r>
      <w:r w:rsidRPr="00D30088">
        <w:rPr>
          <w:sz w:val="28"/>
          <w:szCs w:val="28"/>
        </w:rPr>
        <w:t xml:space="preserve"> – </w:t>
      </w:r>
      <w:r>
        <w:rPr>
          <w:sz w:val="28"/>
          <w:szCs w:val="28"/>
        </w:rPr>
        <w:t>28</w:t>
      </w:r>
      <w:r w:rsidRPr="00D30088">
        <w:rPr>
          <w:sz w:val="28"/>
          <w:szCs w:val="28"/>
        </w:rPr>
        <w:t xml:space="preserve"> </w:t>
      </w:r>
      <w:proofErr w:type="spellStart"/>
      <w:r w:rsidRPr="00D30088">
        <w:rPr>
          <w:sz w:val="28"/>
          <w:szCs w:val="28"/>
        </w:rPr>
        <w:t>руб</w:t>
      </w:r>
      <w:proofErr w:type="spellEnd"/>
      <w:r w:rsidRPr="00D30088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 w:rsidRPr="0011544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здания</w:t>
      </w:r>
      <w:r w:rsidRPr="00D30088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0088">
        <w:rPr>
          <w:sz w:val="28"/>
          <w:szCs w:val="28"/>
        </w:rPr>
        <w:t xml:space="preserve">подготовка проектно-сметной документации на </w:t>
      </w:r>
      <w:r w:rsidR="004D5326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>системы электроснабжения</w:t>
      </w:r>
      <w:r w:rsidRPr="00D30088">
        <w:rPr>
          <w:sz w:val="28"/>
          <w:szCs w:val="28"/>
        </w:rPr>
        <w:t xml:space="preserve"> – </w:t>
      </w:r>
      <w:r>
        <w:rPr>
          <w:sz w:val="28"/>
          <w:szCs w:val="28"/>
        </w:rPr>
        <w:t>13</w:t>
      </w:r>
      <w:r w:rsidRPr="00D30088">
        <w:rPr>
          <w:sz w:val="28"/>
          <w:szCs w:val="28"/>
        </w:rPr>
        <w:t xml:space="preserve"> </w:t>
      </w:r>
      <w:proofErr w:type="spellStart"/>
      <w:r w:rsidRPr="00D30088">
        <w:rPr>
          <w:sz w:val="28"/>
          <w:szCs w:val="28"/>
        </w:rPr>
        <w:t>руб</w:t>
      </w:r>
      <w:proofErr w:type="spellEnd"/>
      <w:r w:rsidRPr="00D30088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 w:rsidRPr="00EB73C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здания</w:t>
      </w:r>
      <w:r w:rsidRPr="00D30088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0088">
        <w:rPr>
          <w:sz w:val="28"/>
          <w:szCs w:val="28"/>
        </w:rPr>
        <w:t xml:space="preserve">подготовка проектно-сметной документации на </w:t>
      </w:r>
      <w:r>
        <w:rPr>
          <w:sz w:val="28"/>
          <w:szCs w:val="28"/>
        </w:rPr>
        <w:t>дренаж</w:t>
      </w:r>
      <w:r w:rsidRPr="00D30088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Pr="00D30088">
        <w:rPr>
          <w:sz w:val="28"/>
          <w:szCs w:val="28"/>
        </w:rPr>
        <w:t xml:space="preserve"> </w:t>
      </w:r>
      <w:proofErr w:type="spellStart"/>
      <w:r w:rsidRPr="00D30088">
        <w:rPr>
          <w:sz w:val="28"/>
          <w:szCs w:val="28"/>
        </w:rPr>
        <w:t>руб</w:t>
      </w:r>
      <w:proofErr w:type="spellEnd"/>
      <w:r w:rsidRPr="00D30088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 w:rsidRPr="00EB73C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здания</w:t>
      </w:r>
      <w:r w:rsidRPr="00D30088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079C">
        <w:rPr>
          <w:sz w:val="28"/>
          <w:szCs w:val="28"/>
        </w:rPr>
        <w:t>подготовка проектно-сметной документации на</w:t>
      </w:r>
      <w:r>
        <w:rPr>
          <w:sz w:val="28"/>
          <w:szCs w:val="28"/>
        </w:rPr>
        <w:t xml:space="preserve"> ремонт фасада – </w:t>
      </w:r>
      <w:r w:rsidR="004D532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120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 w:rsidRPr="00EB73C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здания;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подготовка проектно-сметной документации на ремонт крыши – </w:t>
      </w:r>
      <w:r w:rsidR="004D53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41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 w:rsidRPr="00EB73C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здания;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подготовка проектно-сметной документации на ремонт фундамента</w:t>
      </w:r>
      <w:proofErr w:type="gramStart"/>
      <w:r>
        <w:rPr>
          <w:sz w:val="28"/>
          <w:szCs w:val="28"/>
        </w:rPr>
        <w:t>–  107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/м</w:t>
      </w:r>
      <w:r w:rsidRPr="00EB73C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здания;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18DA">
        <w:rPr>
          <w:sz w:val="28"/>
          <w:szCs w:val="28"/>
        </w:rPr>
        <w:t xml:space="preserve">подготовка проектно-сметной документации </w:t>
      </w:r>
      <w:r>
        <w:rPr>
          <w:sz w:val="28"/>
          <w:szCs w:val="28"/>
        </w:rPr>
        <w:t>на узел погодног</w:t>
      </w:r>
      <w:r w:rsidR="00C3179B">
        <w:rPr>
          <w:sz w:val="28"/>
          <w:szCs w:val="28"/>
        </w:rPr>
        <w:t xml:space="preserve">о регулирования – 82 338 </w:t>
      </w:r>
      <w:proofErr w:type="spellStart"/>
      <w:r w:rsidR="00C3179B">
        <w:rPr>
          <w:sz w:val="28"/>
          <w:szCs w:val="28"/>
        </w:rPr>
        <w:t>руб</w:t>
      </w:r>
      <w:proofErr w:type="spellEnd"/>
      <w:r w:rsidR="00C3179B">
        <w:rPr>
          <w:sz w:val="28"/>
          <w:szCs w:val="28"/>
        </w:rPr>
        <w:t>/шт</w:t>
      </w:r>
      <w:r w:rsidR="00EF23F8">
        <w:rPr>
          <w:sz w:val="28"/>
          <w:szCs w:val="28"/>
        </w:rPr>
        <w:t>.</w:t>
      </w:r>
      <w:r w:rsidR="00C3179B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установка коллективных (общедомовых) приборов учёта потребления холодной воды, необходимых для </w:t>
      </w:r>
      <w:r w:rsidR="004D532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коммунальных услуг и узлов </w:t>
      </w:r>
      <w:r w:rsidR="004D532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 регулирования этих ресурсов – 104 073,86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/шт.*</w:t>
      </w:r>
      <w:r w:rsidR="00EF23F8">
        <w:rPr>
          <w:sz w:val="28"/>
          <w:szCs w:val="28"/>
        </w:rPr>
        <w:t>;</w:t>
      </w:r>
    </w:p>
    <w:p w:rsidR="004E6A49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установка коллективных (общедомовых) приборов учёта потребления горячей воды, необходимых для </w:t>
      </w:r>
      <w:r w:rsidR="004D532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коммунальных услуг и узлов </w:t>
      </w:r>
      <w:r w:rsidR="004D532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 регулирования этих </w:t>
      </w:r>
      <w:proofErr w:type="gramStart"/>
      <w:r>
        <w:rPr>
          <w:sz w:val="28"/>
          <w:szCs w:val="28"/>
        </w:rPr>
        <w:t>ресурсов  –</w:t>
      </w:r>
      <w:proofErr w:type="gramEnd"/>
      <w:r>
        <w:rPr>
          <w:sz w:val="28"/>
          <w:szCs w:val="28"/>
        </w:rPr>
        <w:t xml:space="preserve"> 357 350,89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/шт.*</w:t>
      </w:r>
      <w:r w:rsidR="00EF23F8">
        <w:rPr>
          <w:sz w:val="28"/>
          <w:szCs w:val="28"/>
        </w:rPr>
        <w:t>;</w:t>
      </w:r>
    </w:p>
    <w:p w:rsidR="004E6A49" w:rsidRPr="005D0ACD" w:rsidRDefault="004E6A49" w:rsidP="004D5326">
      <w:pPr>
        <w:numPr>
          <w:ilvl w:val="0"/>
          <w:numId w:val="47"/>
        </w:numPr>
        <w:spacing w:line="360" w:lineRule="exact"/>
        <w:ind w:left="0" w:firstLine="360"/>
        <w:jc w:val="both"/>
        <w:rPr>
          <w:sz w:val="28"/>
          <w:szCs w:val="28"/>
        </w:rPr>
      </w:pPr>
      <w:r w:rsidRPr="005D0ACD">
        <w:rPr>
          <w:sz w:val="28"/>
          <w:szCs w:val="28"/>
        </w:rPr>
        <w:t xml:space="preserve"> установка коллективных (общедомовых) приборов учёта потребления тепловой энергии, необходимых для </w:t>
      </w:r>
      <w:r w:rsidR="004D5326">
        <w:rPr>
          <w:sz w:val="28"/>
          <w:szCs w:val="28"/>
        </w:rPr>
        <w:t>предоставления</w:t>
      </w:r>
      <w:r w:rsidRPr="005D0ACD">
        <w:rPr>
          <w:sz w:val="28"/>
          <w:szCs w:val="28"/>
        </w:rPr>
        <w:t xml:space="preserve"> коммунальных услуг и узлов </w:t>
      </w:r>
      <w:r w:rsidR="004D5326">
        <w:rPr>
          <w:sz w:val="28"/>
          <w:szCs w:val="28"/>
        </w:rPr>
        <w:t>управления</w:t>
      </w:r>
      <w:r w:rsidRPr="005D0ACD">
        <w:rPr>
          <w:sz w:val="28"/>
          <w:szCs w:val="28"/>
        </w:rPr>
        <w:t xml:space="preserve"> и регулирования этих </w:t>
      </w:r>
      <w:proofErr w:type="gramStart"/>
      <w:r w:rsidRPr="005D0ACD">
        <w:rPr>
          <w:sz w:val="28"/>
          <w:szCs w:val="28"/>
        </w:rPr>
        <w:t>ресурсов  –</w:t>
      </w:r>
      <w:proofErr w:type="gramEnd"/>
      <w:r w:rsidRPr="005D0ACD">
        <w:rPr>
          <w:sz w:val="28"/>
          <w:szCs w:val="28"/>
        </w:rPr>
        <w:t xml:space="preserve"> 244 126,61 </w:t>
      </w:r>
      <w:proofErr w:type="spellStart"/>
      <w:r w:rsidRPr="005D0ACD">
        <w:rPr>
          <w:sz w:val="28"/>
          <w:szCs w:val="28"/>
        </w:rPr>
        <w:t>руб</w:t>
      </w:r>
      <w:proofErr w:type="spellEnd"/>
      <w:r w:rsidRPr="005D0ACD">
        <w:rPr>
          <w:sz w:val="28"/>
          <w:szCs w:val="28"/>
        </w:rPr>
        <w:t xml:space="preserve">/шт.* </w:t>
      </w:r>
    </w:p>
    <w:p w:rsidR="004E6A49" w:rsidRPr="005D0ACD" w:rsidRDefault="004E6A49" w:rsidP="004E6A49">
      <w:pPr>
        <w:spacing w:line="360" w:lineRule="exact"/>
        <w:ind w:left="360"/>
        <w:jc w:val="both"/>
        <w:rPr>
          <w:sz w:val="28"/>
          <w:szCs w:val="28"/>
        </w:rPr>
      </w:pPr>
    </w:p>
    <w:p w:rsidR="00344C56" w:rsidRPr="00EE1522" w:rsidRDefault="004E6A49" w:rsidP="00EE1522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- проведение мероприятий по капитальному ремонту в рамках реализации Про</w:t>
      </w:r>
      <w:r w:rsidR="000717C5">
        <w:rPr>
          <w:sz w:val="28"/>
          <w:szCs w:val="28"/>
        </w:rPr>
        <w:t>граммы в период 2018-2019 годов</w:t>
      </w:r>
      <w:r w:rsidR="00D053B7">
        <w:rPr>
          <w:sz w:val="28"/>
          <w:szCs w:val="28"/>
        </w:rPr>
        <w:t>»</w:t>
      </w:r>
      <w:r w:rsidR="000717C5">
        <w:rPr>
          <w:sz w:val="28"/>
          <w:szCs w:val="28"/>
        </w:rPr>
        <w:t>;</w:t>
      </w:r>
    </w:p>
    <w:p w:rsidR="00E03B2E" w:rsidRPr="003E73A9" w:rsidRDefault="00E03B2E" w:rsidP="00E03B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Pr="00EF5075">
        <w:rPr>
          <w:rFonts w:ascii="Times New Roman" w:hAnsi="Times New Roman" w:cs="Times New Roman"/>
          <w:sz w:val="28"/>
          <w:szCs w:val="28"/>
        </w:rPr>
        <w:t>. Изложить раздел 5 в редакции:</w:t>
      </w:r>
    </w:p>
    <w:p w:rsidR="00E03B2E" w:rsidRPr="003E73A9" w:rsidRDefault="00E03B2E" w:rsidP="00E0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A9">
        <w:rPr>
          <w:rFonts w:ascii="Times New Roman" w:hAnsi="Times New Roman" w:cs="Times New Roman"/>
          <w:sz w:val="28"/>
          <w:szCs w:val="28"/>
        </w:rPr>
        <w:t>«5. Планируемые показатели выполнения Программы</w:t>
      </w:r>
    </w:p>
    <w:p w:rsidR="00E03B2E" w:rsidRPr="003E73A9" w:rsidRDefault="00E03B2E" w:rsidP="00E03B2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A9">
        <w:rPr>
          <w:rFonts w:ascii="Times New Roman" w:hAnsi="Times New Roman" w:cs="Times New Roman"/>
          <w:sz w:val="28"/>
          <w:szCs w:val="28"/>
        </w:rPr>
        <w:t>5.1. Количество МКД, в которых проведены отдельные виды работ по капитальному ремон</w:t>
      </w:r>
      <w:r w:rsidR="00E33432">
        <w:rPr>
          <w:rFonts w:ascii="Times New Roman" w:hAnsi="Times New Roman" w:cs="Times New Roman"/>
          <w:sz w:val="28"/>
          <w:szCs w:val="28"/>
        </w:rPr>
        <w:t>ту, – не менее 4819</w:t>
      </w:r>
      <w:r w:rsidRPr="003E73A9">
        <w:rPr>
          <w:rFonts w:ascii="Times New Roman" w:hAnsi="Times New Roman" w:cs="Times New Roman"/>
          <w:sz w:val="28"/>
          <w:szCs w:val="28"/>
        </w:rPr>
        <w:t xml:space="preserve"> МКД, в том числе: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721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 w:rsidR="00E03B2E" w:rsidRPr="003E73A9" w:rsidTr="00E03B2E">
        <w:tc>
          <w:tcPr>
            <w:tcW w:w="1153" w:type="dxa"/>
            <w:vMerge w:val="restart"/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proofErr w:type="spellStart"/>
            <w:proofErr w:type="gramStart"/>
            <w:r w:rsidRPr="003E73A9">
              <w:rPr>
                <w:spacing w:val="-16"/>
              </w:rPr>
              <w:t>Наимено-</w:t>
            </w:r>
            <w:r w:rsidRPr="003E73A9">
              <w:rPr>
                <w:spacing w:val="-8"/>
              </w:rPr>
              <w:t>вание</w:t>
            </w:r>
            <w:proofErr w:type="spellEnd"/>
            <w:proofErr w:type="gramEnd"/>
            <w:r w:rsidRPr="003E73A9">
              <w:rPr>
                <w:spacing w:val="-8"/>
              </w:rPr>
              <w:t xml:space="preserve"> </w:t>
            </w:r>
            <w:r w:rsidRPr="003E73A9">
              <w:rPr>
                <w:spacing w:val="-8"/>
              </w:rPr>
              <w:br/>
              <w:t>показа-теля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E03B2E" w:rsidRPr="003E73A9" w:rsidRDefault="00E03B2E" w:rsidP="00E03B2E">
            <w:pPr>
              <w:tabs>
                <w:tab w:val="left" w:pos="918"/>
              </w:tabs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proofErr w:type="spellStart"/>
            <w:proofErr w:type="gramStart"/>
            <w:r w:rsidRPr="003E73A9">
              <w:rPr>
                <w:spacing w:val="-8"/>
              </w:rPr>
              <w:t>Еди-ница</w:t>
            </w:r>
            <w:proofErr w:type="spellEnd"/>
            <w:proofErr w:type="gramEnd"/>
            <w:r w:rsidRPr="003E73A9">
              <w:rPr>
                <w:spacing w:val="-8"/>
              </w:rPr>
              <w:br/>
            </w:r>
            <w:proofErr w:type="spellStart"/>
            <w:r w:rsidRPr="003E73A9">
              <w:rPr>
                <w:spacing w:val="-8"/>
              </w:rPr>
              <w:t>изме</w:t>
            </w:r>
            <w:proofErr w:type="spellEnd"/>
            <w:r w:rsidR="004D5326">
              <w:rPr>
                <w:spacing w:val="-8"/>
              </w:rPr>
              <w:t>- р</w:t>
            </w:r>
            <w:r w:rsidRPr="003E73A9">
              <w:rPr>
                <w:spacing w:val="-16"/>
              </w:rPr>
              <w:t>ения</w:t>
            </w:r>
          </w:p>
        </w:tc>
        <w:tc>
          <w:tcPr>
            <w:tcW w:w="7340" w:type="dxa"/>
            <w:gridSpan w:val="10"/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>Плановый период</w:t>
            </w:r>
          </w:p>
        </w:tc>
      </w:tr>
      <w:tr w:rsidR="00E03B2E" w:rsidRPr="003E73A9" w:rsidTr="00E03B2E">
        <w:tc>
          <w:tcPr>
            <w:tcW w:w="1153" w:type="dxa"/>
            <w:vMerge/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/>
              <w:jc w:val="center"/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E03B2E" w:rsidRPr="003E73A9" w:rsidRDefault="00E03B2E" w:rsidP="00E03B2E">
            <w:pPr>
              <w:tabs>
                <w:tab w:val="left" w:pos="918"/>
              </w:tabs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2014-2016 </w:t>
            </w:r>
            <w:r w:rsidRPr="003E73A9">
              <w:rPr>
                <w:spacing w:val="-8"/>
              </w:rPr>
              <w:br/>
              <w:t xml:space="preserve">годы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2017-2019 годы </w:t>
            </w:r>
          </w:p>
        </w:tc>
        <w:tc>
          <w:tcPr>
            <w:tcW w:w="734" w:type="dxa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2020-2022 годы </w:t>
            </w:r>
          </w:p>
        </w:tc>
        <w:tc>
          <w:tcPr>
            <w:tcW w:w="734" w:type="dxa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2023-2025 годы </w:t>
            </w:r>
          </w:p>
        </w:tc>
        <w:tc>
          <w:tcPr>
            <w:tcW w:w="734" w:type="dxa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2026-2028 годы </w:t>
            </w:r>
          </w:p>
        </w:tc>
        <w:tc>
          <w:tcPr>
            <w:tcW w:w="734" w:type="dxa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2029-2031 годы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2032-2034 годы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2035-2037 </w:t>
            </w:r>
            <w:r w:rsidRPr="003E73A9">
              <w:rPr>
                <w:spacing w:val="-8"/>
              </w:rPr>
              <w:br/>
              <w:t xml:space="preserve">годы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2038-2040 годы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2041-2043 годы </w:t>
            </w:r>
          </w:p>
        </w:tc>
      </w:tr>
    </w:tbl>
    <w:p w:rsidR="00E03B2E" w:rsidRPr="003E73A9" w:rsidRDefault="00E03B2E" w:rsidP="00E03B2E">
      <w:pPr>
        <w:spacing w:line="20" w:lineRule="exact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721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 w:rsidR="00E03B2E" w:rsidRPr="003E73A9" w:rsidTr="00E03B2E">
        <w:trPr>
          <w:tblHeader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/>
              <w:jc w:val="center"/>
              <w:rPr>
                <w:lang w:val="en-US"/>
              </w:rPr>
            </w:pPr>
            <w:r w:rsidRPr="003E73A9">
              <w:rPr>
                <w:lang w:val="en-US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tabs>
                <w:tab w:val="left" w:pos="918"/>
              </w:tabs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lang w:val="en-US"/>
              </w:rPr>
            </w:pPr>
            <w:r w:rsidRPr="003E73A9">
              <w:rPr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  <w:lang w:val="en-US"/>
              </w:rPr>
            </w:pPr>
            <w:r w:rsidRPr="003E73A9">
              <w:rPr>
                <w:spacing w:val="-8"/>
                <w:lang w:val="en-US"/>
              </w:rPr>
              <w:t>12</w:t>
            </w:r>
          </w:p>
        </w:tc>
      </w:tr>
      <w:tr w:rsidR="00E03B2E" w:rsidRPr="00C24B1B" w:rsidTr="00E03B2E"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  <w:proofErr w:type="spellStart"/>
            <w:proofErr w:type="gramStart"/>
            <w:r w:rsidRPr="003E73A9">
              <w:rPr>
                <w:spacing w:val="-18"/>
              </w:rPr>
              <w:t>Количе-ство</w:t>
            </w:r>
            <w:proofErr w:type="spellEnd"/>
            <w:proofErr w:type="gramEnd"/>
            <w:r w:rsidRPr="003E73A9">
              <w:rPr>
                <w:spacing w:val="-18"/>
              </w:rPr>
              <w:t xml:space="preserve"> </w:t>
            </w:r>
            <w:r w:rsidRPr="003E73A9">
              <w:rPr>
                <w:spacing w:val="-8"/>
              </w:rPr>
              <w:t xml:space="preserve">МКД, в которых </w:t>
            </w:r>
            <w:r w:rsidRPr="003E73A9">
              <w:rPr>
                <w:spacing w:val="-8"/>
              </w:rPr>
              <w:br/>
            </w:r>
            <w:proofErr w:type="spellStart"/>
            <w:r w:rsidRPr="003E73A9">
              <w:t>прове-дены</w:t>
            </w:r>
            <w:proofErr w:type="spellEnd"/>
            <w:r w:rsidRPr="003E73A9">
              <w:t xml:space="preserve"> </w:t>
            </w:r>
            <w:r w:rsidRPr="003E73A9">
              <w:br/>
            </w:r>
            <w:proofErr w:type="spellStart"/>
            <w:r w:rsidRPr="003E73A9">
              <w:rPr>
                <w:spacing w:val="-8"/>
              </w:rPr>
              <w:t>отдель-ные</w:t>
            </w:r>
            <w:proofErr w:type="spellEnd"/>
            <w:r w:rsidRPr="003E73A9">
              <w:rPr>
                <w:spacing w:val="-8"/>
              </w:rPr>
              <w:t xml:space="preserve"> </w:t>
            </w:r>
            <w:r w:rsidRPr="003E73A9">
              <w:rPr>
                <w:spacing w:val="-8"/>
              </w:rPr>
              <w:br/>
              <w:t xml:space="preserve">виды </w:t>
            </w:r>
            <w:r w:rsidRPr="003E73A9">
              <w:rPr>
                <w:spacing w:val="-8"/>
              </w:rPr>
              <w:br/>
            </w:r>
            <w:r w:rsidRPr="003E73A9">
              <w:rPr>
                <w:spacing w:val="-8"/>
              </w:rPr>
              <w:lastRenderedPageBreak/>
              <w:t xml:space="preserve">работ </w:t>
            </w:r>
            <w:r w:rsidRPr="003E73A9">
              <w:rPr>
                <w:spacing w:val="-8"/>
              </w:rPr>
              <w:br/>
              <w:t xml:space="preserve">по </w:t>
            </w:r>
            <w:proofErr w:type="spellStart"/>
            <w:r w:rsidRPr="003E73A9">
              <w:rPr>
                <w:spacing w:val="-8"/>
              </w:rPr>
              <w:t>капи-тальному</w:t>
            </w:r>
            <w:proofErr w:type="spellEnd"/>
            <w:r w:rsidRPr="003E73A9">
              <w:rPr>
                <w:spacing w:val="-8"/>
              </w:rPr>
              <w:t xml:space="preserve"> ремонту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lastRenderedPageBreak/>
              <w:t>шт.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9B4308" w:rsidRDefault="00E03B2E" w:rsidP="00E03B2E">
            <w:pPr>
              <w:spacing w:before="120"/>
            </w:pPr>
            <w:r w:rsidRPr="009B4308">
              <w:t>715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Default="00E03B2E" w:rsidP="00E03B2E">
            <w:pPr>
              <w:spacing w:before="120"/>
            </w:pPr>
            <w:r>
              <w:t xml:space="preserve">1696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E03B2E" w:rsidRDefault="00E03B2E" w:rsidP="00E03B2E">
            <w:pPr>
              <w:spacing w:before="120"/>
              <w:rPr>
                <w:highlight w:val="yellow"/>
              </w:rPr>
            </w:pPr>
            <w:r w:rsidRPr="00C44012">
              <w:t xml:space="preserve">2787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0E1386" w:rsidP="00E03B2E">
            <w:pPr>
              <w:spacing w:before="120"/>
            </w:pPr>
            <w:r>
              <w:t>3086</w:t>
            </w:r>
            <w:r w:rsidR="00E03B2E" w:rsidRPr="00834D43"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E03B2E" w:rsidP="00834D43">
            <w:pPr>
              <w:spacing w:before="120"/>
            </w:pPr>
            <w:r w:rsidRPr="00834D43">
              <w:t>28</w:t>
            </w:r>
            <w:r w:rsidR="000E1386">
              <w:t>82</w:t>
            </w:r>
            <w:r w:rsidRPr="00834D43"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E03B2E" w:rsidP="00834D43">
            <w:pPr>
              <w:spacing w:before="120"/>
            </w:pPr>
            <w:r w:rsidRPr="00834D43">
              <w:t>32</w:t>
            </w:r>
            <w:r w:rsidR="000E1386">
              <w:t>72</w:t>
            </w:r>
            <w:r w:rsidRPr="00834D43"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834D43" w:rsidRDefault="00E03B2E" w:rsidP="00E03B2E">
            <w:pPr>
              <w:spacing w:before="120"/>
            </w:pPr>
            <w:r w:rsidRPr="00834D43">
              <w:t>3</w:t>
            </w:r>
            <w:r w:rsidR="000E1386">
              <w:t>758</w:t>
            </w:r>
            <w:r w:rsidRPr="00834D43"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834D43" w:rsidRDefault="000E1386" w:rsidP="00E03B2E">
            <w:pPr>
              <w:spacing w:before="120"/>
            </w:pPr>
            <w:r>
              <w:t>3556</w:t>
            </w:r>
            <w:r w:rsidR="00E03B2E" w:rsidRPr="00834D43"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834D43" w:rsidRDefault="000E1386" w:rsidP="00E03B2E">
            <w:pPr>
              <w:spacing w:before="120"/>
            </w:pPr>
            <w:r>
              <w:t>3275</w:t>
            </w:r>
            <w:r w:rsidR="00E03B2E" w:rsidRPr="00834D43"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834D43" w:rsidRDefault="000E1386" w:rsidP="00E03B2E">
            <w:pPr>
              <w:spacing w:before="120"/>
            </w:pPr>
            <w:r>
              <w:t>333</w:t>
            </w:r>
            <w:r w:rsidR="00834D43" w:rsidRPr="00834D43">
              <w:t>1</w:t>
            </w:r>
            <w:r w:rsidR="00E03B2E" w:rsidRPr="00834D43">
              <w:t xml:space="preserve"> </w:t>
            </w:r>
          </w:p>
        </w:tc>
      </w:tr>
    </w:tbl>
    <w:p w:rsidR="00E03B2E" w:rsidRPr="003E73A9" w:rsidRDefault="00E03B2E" w:rsidP="00E03B2E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3E73A9">
        <w:rPr>
          <w:sz w:val="28"/>
          <w:szCs w:val="28"/>
        </w:rPr>
        <w:t xml:space="preserve">5.2. Общая площадь МКД, в которых проведены отдельные виды работ </w:t>
      </w:r>
      <w:r w:rsidRPr="003E73A9">
        <w:rPr>
          <w:sz w:val="28"/>
          <w:szCs w:val="28"/>
        </w:rPr>
        <w:br/>
        <w:t xml:space="preserve">по капитальному ремонту, – не </w:t>
      </w:r>
      <w:r w:rsidRPr="003061FA">
        <w:rPr>
          <w:sz w:val="28"/>
          <w:szCs w:val="28"/>
        </w:rPr>
        <w:t xml:space="preserve">менее </w:t>
      </w:r>
      <w:r w:rsidRPr="003012B8">
        <w:rPr>
          <w:sz w:val="28"/>
          <w:szCs w:val="28"/>
        </w:rPr>
        <w:t>11</w:t>
      </w:r>
      <w:r w:rsidR="003012B8" w:rsidRPr="003012B8">
        <w:rPr>
          <w:sz w:val="28"/>
          <w:szCs w:val="28"/>
        </w:rPr>
        <w:t>742</w:t>
      </w:r>
      <w:r w:rsidRPr="003012B8">
        <w:rPr>
          <w:sz w:val="28"/>
          <w:szCs w:val="28"/>
        </w:rPr>
        <w:t>,</w:t>
      </w:r>
      <w:r w:rsidR="003012B8" w:rsidRPr="003012B8">
        <w:rPr>
          <w:sz w:val="28"/>
          <w:szCs w:val="28"/>
        </w:rPr>
        <w:t>01853</w:t>
      </w:r>
      <w:r>
        <w:rPr>
          <w:sz w:val="28"/>
          <w:szCs w:val="28"/>
        </w:rPr>
        <w:t xml:space="preserve"> </w:t>
      </w:r>
      <w:proofErr w:type="spellStart"/>
      <w:r w:rsidRPr="00E413BB">
        <w:rPr>
          <w:sz w:val="28"/>
          <w:szCs w:val="28"/>
        </w:rPr>
        <w:t>тыс</w:t>
      </w:r>
      <w:r w:rsidRPr="003E73A9">
        <w:rPr>
          <w:sz w:val="28"/>
          <w:szCs w:val="28"/>
        </w:rPr>
        <w:t>.кв.м</w:t>
      </w:r>
      <w:proofErr w:type="spellEnd"/>
      <w:r w:rsidRPr="003E73A9">
        <w:rPr>
          <w:sz w:val="28"/>
          <w:szCs w:val="28"/>
        </w:rPr>
        <w:t>, в том числе: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37"/>
        <w:gridCol w:w="737"/>
        <w:gridCol w:w="737"/>
        <w:gridCol w:w="737"/>
        <w:gridCol w:w="737"/>
        <w:gridCol w:w="737"/>
        <w:gridCol w:w="823"/>
        <w:gridCol w:w="850"/>
        <w:gridCol w:w="709"/>
        <w:gridCol w:w="709"/>
      </w:tblGrid>
      <w:tr w:rsidR="00E03B2E" w:rsidRPr="003E73A9" w:rsidTr="00E03B2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proofErr w:type="spellStart"/>
            <w:proofErr w:type="gramStart"/>
            <w:r w:rsidRPr="003E73A9">
              <w:rPr>
                <w:spacing w:val="-18"/>
              </w:rPr>
              <w:t>Наимено-</w:t>
            </w:r>
            <w:r w:rsidRPr="003E73A9">
              <w:rPr>
                <w:spacing w:val="-8"/>
              </w:rPr>
              <w:t>вание</w:t>
            </w:r>
            <w:proofErr w:type="spellEnd"/>
            <w:proofErr w:type="gramEnd"/>
            <w:r w:rsidRPr="003E73A9">
              <w:rPr>
                <w:spacing w:val="-8"/>
              </w:rPr>
              <w:t xml:space="preserve"> </w:t>
            </w:r>
            <w:r w:rsidRPr="003E73A9">
              <w:rPr>
                <w:spacing w:val="-8"/>
              </w:rPr>
              <w:br/>
              <w:t>показа-теля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tabs>
                <w:tab w:val="left" w:pos="918"/>
              </w:tabs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16"/>
              </w:rPr>
            </w:pPr>
            <w:proofErr w:type="spellStart"/>
            <w:proofErr w:type="gramStart"/>
            <w:r w:rsidRPr="003E73A9">
              <w:rPr>
                <w:spacing w:val="-16"/>
              </w:rPr>
              <w:t>Еди-ница</w:t>
            </w:r>
            <w:proofErr w:type="spellEnd"/>
            <w:proofErr w:type="gramEnd"/>
            <w:r w:rsidRPr="003E73A9">
              <w:rPr>
                <w:spacing w:val="-16"/>
              </w:rPr>
              <w:br/>
            </w:r>
            <w:proofErr w:type="spellStart"/>
            <w:r w:rsidRPr="003E73A9">
              <w:rPr>
                <w:spacing w:val="-16"/>
              </w:rPr>
              <w:t>изме</w:t>
            </w:r>
            <w:proofErr w:type="spellEnd"/>
            <w:r w:rsidR="004D5326">
              <w:rPr>
                <w:spacing w:val="-16"/>
              </w:rPr>
              <w:t>- р</w:t>
            </w:r>
            <w:r w:rsidRPr="003E73A9">
              <w:rPr>
                <w:spacing w:val="-24"/>
              </w:rPr>
              <w:t>ения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>Плановый период</w:t>
            </w:r>
          </w:p>
        </w:tc>
      </w:tr>
      <w:tr w:rsidR="00E03B2E" w:rsidRPr="003E73A9" w:rsidTr="00E03B2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tabs>
                <w:tab w:val="left" w:pos="918"/>
              </w:tabs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2014-2016 </w:t>
            </w:r>
            <w:r w:rsidRPr="003E73A9">
              <w:rPr>
                <w:spacing w:val="-8"/>
              </w:rPr>
              <w:br/>
              <w:t xml:space="preserve">годы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2017-2019 годы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2020-2022 годы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2023-2025 годы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2026-2028 годы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2029-2031 годы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2032-2034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108" w:right="-57" w:firstLine="51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2035-2037 </w:t>
            </w:r>
            <w:r w:rsidRPr="003E73A9">
              <w:rPr>
                <w:spacing w:val="-8"/>
              </w:rPr>
              <w:br/>
              <w:t xml:space="preserve">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2038-2040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2041-2043 годы </w:t>
            </w:r>
          </w:p>
        </w:tc>
      </w:tr>
      <w:tr w:rsidR="00E03B2E" w:rsidRPr="003E73A9" w:rsidTr="00E03B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  <w:r w:rsidRPr="003E73A9">
              <w:rPr>
                <w:spacing w:val="-8"/>
              </w:rPr>
              <w:t xml:space="preserve">Общая площадь МКД, в которых </w:t>
            </w:r>
            <w:proofErr w:type="spellStart"/>
            <w:proofErr w:type="gramStart"/>
            <w:r w:rsidRPr="003E73A9">
              <w:rPr>
                <w:spacing w:val="-8"/>
              </w:rPr>
              <w:t>прове-дены</w:t>
            </w:r>
            <w:proofErr w:type="spellEnd"/>
            <w:proofErr w:type="gramEnd"/>
            <w:r w:rsidRPr="003E73A9">
              <w:rPr>
                <w:spacing w:val="-8"/>
              </w:rPr>
              <w:t xml:space="preserve"> </w:t>
            </w:r>
            <w:r w:rsidRPr="003E73A9">
              <w:rPr>
                <w:spacing w:val="-8"/>
              </w:rPr>
              <w:br/>
              <w:t xml:space="preserve">отдельные </w:t>
            </w:r>
            <w:r w:rsidRPr="003E73A9">
              <w:rPr>
                <w:spacing w:val="-8"/>
              </w:rPr>
              <w:br/>
              <w:t xml:space="preserve">виды </w:t>
            </w:r>
            <w:r w:rsidRPr="003E73A9">
              <w:rPr>
                <w:spacing w:val="-8"/>
              </w:rPr>
              <w:br/>
              <w:t xml:space="preserve">работ по </w:t>
            </w:r>
            <w:r w:rsidRPr="003E73A9">
              <w:rPr>
                <w:spacing w:val="-20"/>
              </w:rPr>
              <w:t>капиталь-</w:t>
            </w:r>
            <w:r w:rsidRPr="003E73A9">
              <w:rPr>
                <w:spacing w:val="-8"/>
              </w:rPr>
              <w:t xml:space="preserve">ному </w:t>
            </w:r>
            <w:r w:rsidRPr="003E73A9">
              <w:rPr>
                <w:spacing w:val="-8"/>
              </w:rPr>
              <w:br/>
              <w:t xml:space="preserve">ремонту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>тыс.</w:t>
            </w:r>
            <w:r w:rsidRPr="003E73A9">
              <w:rPr>
                <w:spacing w:val="-8"/>
              </w:rPr>
              <w:br/>
            </w:r>
            <w:proofErr w:type="spellStart"/>
            <w:r w:rsidRPr="003E73A9">
              <w:rPr>
                <w:spacing w:val="-8"/>
              </w:rPr>
              <w:t>кв.м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492BD6" w:rsidRDefault="00E03B2E" w:rsidP="00E03B2E">
            <w:pPr>
              <w:spacing w:before="120" w:line="240" w:lineRule="exact"/>
              <w:ind w:left="-74" w:right="-74"/>
              <w:rPr>
                <w:bCs/>
                <w:spacing w:val="-10"/>
              </w:rPr>
            </w:pPr>
            <w:r w:rsidRPr="00492BD6">
              <w:rPr>
                <w:bCs/>
                <w:spacing w:val="-10"/>
              </w:rPr>
              <w:t>959,3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9324D6" w:rsidRDefault="00E03B2E" w:rsidP="00E03B2E">
            <w:pPr>
              <w:spacing w:before="120" w:line="240" w:lineRule="exact"/>
              <w:ind w:left="-74" w:right="-74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3281,5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E03B2E" w:rsidRDefault="00E03B2E" w:rsidP="00E03B2E">
            <w:pPr>
              <w:spacing w:before="120" w:line="240" w:lineRule="exact"/>
              <w:ind w:left="-74" w:right="-74"/>
              <w:rPr>
                <w:bCs/>
                <w:spacing w:val="-10"/>
                <w:highlight w:val="yellow"/>
              </w:rPr>
            </w:pPr>
            <w:r w:rsidRPr="00C44012">
              <w:rPr>
                <w:bCs/>
                <w:spacing w:val="-10"/>
              </w:rPr>
              <w:t>3763,8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B85617" w:rsidP="00E03B2E">
            <w:pPr>
              <w:spacing w:before="120" w:line="240" w:lineRule="exact"/>
              <w:ind w:left="-74" w:right="-74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6727</w:t>
            </w:r>
            <w:r w:rsidR="00834D43" w:rsidRPr="00834D43">
              <w:rPr>
                <w:bCs/>
                <w:spacing w:val="-10"/>
              </w:rPr>
              <w:t>,</w:t>
            </w:r>
            <w:r>
              <w:rPr>
                <w:bCs/>
                <w:spacing w:val="-1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B85617" w:rsidP="00E03B2E">
            <w:pPr>
              <w:spacing w:before="120" w:line="240" w:lineRule="exact"/>
              <w:ind w:left="-74" w:right="-74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6737,2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B85617" w:rsidP="00E03B2E">
            <w:pPr>
              <w:spacing w:before="120" w:line="240" w:lineRule="exact"/>
              <w:ind w:left="-74" w:right="-74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8836</w:t>
            </w:r>
            <w:r w:rsidR="00834D43" w:rsidRPr="00834D43">
              <w:rPr>
                <w:bCs/>
                <w:spacing w:val="-10"/>
              </w:rPr>
              <w:t>,</w:t>
            </w:r>
            <w:r>
              <w:rPr>
                <w:bCs/>
                <w:spacing w:val="-1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E03B2E" w:rsidP="00B85617">
            <w:pPr>
              <w:spacing w:before="120" w:line="240" w:lineRule="exact"/>
              <w:ind w:left="-74" w:right="-74"/>
              <w:rPr>
                <w:bCs/>
                <w:spacing w:val="-10"/>
              </w:rPr>
            </w:pPr>
            <w:r w:rsidRPr="00834D43">
              <w:rPr>
                <w:bCs/>
                <w:spacing w:val="-10"/>
              </w:rPr>
              <w:t>10</w:t>
            </w:r>
            <w:r w:rsidR="00B85617">
              <w:rPr>
                <w:bCs/>
                <w:spacing w:val="-10"/>
              </w:rPr>
              <w:t>395</w:t>
            </w:r>
            <w:r w:rsidRPr="00834D43">
              <w:rPr>
                <w:bCs/>
                <w:spacing w:val="-10"/>
              </w:rPr>
              <w:t>,</w:t>
            </w:r>
            <w:r w:rsidR="00B85617">
              <w:rPr>
                <w:bCs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E03B2E" w:rsidP="00834D43">
            <w:pPr>
              <w:spacing w:before="120" w:line="240" w:lineRule="exact"/>
              <w:ind w:left="-74" w:right="-74"/>
              <w:rPr>
                <w:bCs/>
                <w:spacing w:val="-10"/>
              </w:rPr>
            </w:pPr>
            <w:r w:rsidRPr="00834D43">
              <w:rPr>
                <w:bCs/>
                <w:spacing w:val="-10"/>
              </w:rPr>
              <w:t>10</w:t>
            </w:r>
            <w:r w:rsidR="00B85617">
              <w:rPr>
                <w:bCs/>
                <w:spacing w:val="-10"/>
              </w:rPr>
              <w:t>336</w:t>
            </w:r>
            <w:r w:rsidRPr="00834D43">
              <w:rPr>
                <w:bCs/>
                <w:spacing w:val="-10"/>
              </w:rPr>
              <w:t>,</w:t>
            </w:r>
            <w:r w:rsidR="00B85617">
              <w:rPr>
                <w:bCs/>
                <w:spacing w:val="-1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E03B2E" w:rsidP="000A03BE">
            <w:pPr>
              <w:spacing w:before="120" w:line="240" w:lineRule="exact"/>
              <w:ind w:left="-74" w:right="-74"/>
              <w:rPr>
                <w:bCs/>
                <w:spacing w:val="-10"/>
              </w:rPr>
            </w:pPr>
            <w:r w:rsidRPr="00834D43">
              <w:rPr>
                <w:bCs/>
                <w:spacing w:val="-10"/>
              </w:rPr>
              <w:t>9</w:t>
            </w:r>
            <w:r w:rsidR="000A03BE">
              <w:rPr>
                <w:bCs/>
                <w:spacing w:val="-10"/>
              </w:rPr>
              <w:t>677</w:t>
            </w:r>
            <w:r w:rsidRPr="00834D43">
              <w:rPr>
                <w:bCs/>
                <w:spacing w:val="-10"/>
              </w:rPr>
              <w:t>,</w:t>
            </w:r>
            <w:r w:rsidR="000A03BE">
              <w:rPr>
                <w:bCs/>
                <w:spacing w:val="-1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E03B2E" w:rsidP="000A03BE">
            <w:pPr>
              <w:spacing w:before="120" w:line="240" w:lineRule="exact"/>
              <w:ind w:left="-74" w:right="-74"/>
              <w:rPr>
                <w:bCs/>
                <w:spacing w:val="-10"/>
              </w:rPr>
            </w:pPr>
            <w:r w:rsidRPr="00834D43">
              <w:rPr>
                <w:bCs/>
                <w:spacing w:val="-10"/>
              </w:rPr>
              <w:t>9</w:t>
            </w:r>
            <w:r w:rsidR="000A03BE">
              <w:rPr>
                <w:bCs/>
                <w:spacing w:val="-10"/>
              </w:rPr>
              <w:t>954</w:t>
            </w:r>
            <w:r w:rsidRPr="00834D43">
              <w:rPr>
                <w:bCs/>
                <w:spacing w:val="-10"/>
              </w:rPr>
              <w:t>,</w:t>
            </w:r>
            <w:r w:rsidR="000A03BE">
              <w:rPr>
                <w:bCs/>
                <w:spacing w:val="-10"/>
              </w:rPr>
              <w:t>4</w:t>
            </w:r>
          </w:p>
        </w:tc>
      </w:tr>
    </w:tbl>
    <w:p w:rsidR="00EE1522" w:rsidRDefault="00EE1522" w:rsidP="00E03B2E">
      <w:pPr>
        <w:spacing w:before="120" w:after="120" w:line="360" w:lineRule="atLeast"/>
        <w:ind w:firstLine="709"/>
        <w:jc w:val="both"/>
        <w:rPr>
          <w:sz w:val="28"/>
          <w:szCs w:val="28"/>
        </w:rPr>
      </w:pPr>
    </w:p>
    <w:p w:rsidR="00E03B2E" w:rsidRDefault="00E03B2E" w:rsidP="00E03B2E">
      <w:pPr>
        <w:spacing w:before="120" w:after="120" w:line="360" w:lineRule="atLeast"/>
        <w:ind w:firstLine="709"/>
        <w:jc w:val="both"/>
        <w:rPr>
          <w:sz w:val="28"/>
          <w:szCs w:val="28"/>
        </w:rPr>
      </w:pPr>
      <w:r w:rsidRPr="003E73A9">
        <w:rPr>
          <w:sz w:val="28"/>
          <w:szCs w:val="28"/>
        </w:rPr>
        <w:t xml:space="preserve">5.3. Количество проведенных отдельных видов работ по капитальному ремонту конструктивных элементов и инженерного оборудования в МКД </w:t>
      </w:r>
      <w:proofErr w:type="gramStart"/>
      <w:r w:rsidRPr="003E73A9">
        <w:rPr>
          <w:sz w:val="28"/>
          <w:szCs w:val="28"/>
        </w:rPr>
        <w:t>–  не</w:t>
      </w:r>
      <w:proofErr w:type="gramEnd"/>
      <w:r w:rsidRPr="003E73A9">
        <w:rPr>
          <w:sz w:val="28"/>
          <w:szCs w:val="28"/>
        </w:rPr>
        <w:t xml:space="preserve"> </w:t>
      </w:r>
      <w:r w:rsidRPr="000E1386">
        <w:rPr>
          <w:sz w:val="28"/>
          <w:szCs w:val="28"/>
        </w:rPr>
        <w:t xml:space="preserve">менее </w:t>
      </w:r>
      <w:r w:rsidR="00FA514F">
        <w:rPr>
          <w:sz w:val="28"/>
          <w:szCs w:val="28"/>
        </w:rPr>
        <w:t>4</w:t>
      </w:r>
      <w:r w:rsidR="00BD7DB8">
        <w:rPr>
          <w:sz w:val="28"/>
          <w:szCs w:val="28"/>
        </w:rPr>
        <w:t>59</w:t>
      </w:r>
      <w:r w:rsidR="000E1386" w:rsidRPr="000E1386">
        <w:rPr>
          <w:sz w:val="28"/>
          <w:szCs w:val="28"/>
        </w:rPr>
        <w:t>31</w:t>
      </w:r>
      <w:r w:rsidRPr="000E1386">
        <w:rPr>
          <w:sz w:val="28"/>
          <w:szCs w:val="28"/>
        </w:rPr>
        <w:t xml:space="preserve"> видов</w:t>
      </w:r>
      <w:r w:rsidRPr="003E73A9">
        <w:rPr>
          <w:sz w:val="28"/>
          <w:szCs w:val="28"/>
        </w:rPr>
        <w:t xml:space="preserve"> работ, в том числе:</w:t>
      </w:r>
    </w:p>
    <w:p w:rsidR="00E03B2E" w:rsidRPr="003E73A9" w:rsidRDefault="00E03B2E" w:rsidP="00E03B2E">
      <w:pPr>
        <w:spacing w:before="120" w:after="120" w:line="360" w:lineRule="atLeast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721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567"/>
      </w:tblGrid>
      <w:tr w:rsidR="00E03B2E" w:rsidRPr="003E73A9" w:rsidTr="00E03B2E"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Наименование </w:t>
            </w:r>
            <w:r w:rsidRPr="003E73A9">
              <w:rPr>
                <w:spacing w:val="-8"/>
              </w:rPr>
              <w:br/>
            </w:r>
            <w:proofErr w:type="gramStart"/>
            <w:r w:rsidRPr="003E73A9">
              <w:rPr>
                <w:spacing w:val="-8"/>
              </w:rPr>
              <w:t>показа-теля</w:t>
            </w:r>
            <w:proofErr w:type="gram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tabs>
                <w:tab w:val="left" w:pos="918"/>
              </w:tabs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proofErr w:type="spellStart"/>
            <w:proofErr w:type="gramStart"/>
            <w:r w:rsidRPr="003E73A9">
              <w:rPr>
                <w:spacing w:val="-8"/>
              </w:rPr>
              <w:t>Еди-ница</w:t>
            </w:r>
            <w:proofErr w:type="spellEnd"/>
            <w:proofErr w:type="gramEnd"/>
            <w:r w:rsidRPr="003E73A9">
              <w:rPr>
                <w:spacing w:val="-8"/>
              </w:rPr>
              <w:br/>
            </w:r>
            <w:proofErr w:type="spellStart"/>
            <w:r w:rsidRPr="003E73A9">
              <w:rPr>
                <w:spacing w:val="-8"/>
              </w:rPr>
              <w:t>изме</w:t>
            </w:r>
            <w:proofErr w:type="spellEnd"/>
            <w:r w:rsidR="004D5326">
              <w:rPr>
                <w:spacing w:val="-8"/>
              </w:rPr>
              <w:t>- р</w:t>
            </w:r>
            <w:r w:rsidRPr="003E73A9">
              <w:rPr>
                <w:spacing w:val="-18"/>
              </w:rPr>
              <w:t>ения</w:t>
            </w:r>
          </w:p>
        </w:tc>
        <w:tc>
          <w:tcPr>
            <w:tcW w:w="7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>Плановый период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</w:p>
        </w:tc>
      </w:tr>
      <w:tr w:rsidR="00E03B2E" w:rsidRPr="003E73A9" w:rsidTr="00E03B2E"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tabs>
                <w:tab w:val="left" w:pos="918"/>
              </w:tabs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2014-2016 </w:t>
            </w:r>
            <w:r w:rsidRPr="003E73A9">
              <w:rPr>
                <w:spacing w:val="-8"/>
              </w:rPr>
              <w:br/>
              <w:t xml:space="preserve">годы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2017-2019 годы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2020-2022 годы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2023-2025 годы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2026-2028 годы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2029-2031 годы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2032-2034 годы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2035-2037 </w:t>
            </w:r>
            <w:r w:rsidRPr="003E73A9">
              <w:rPr>
                <w:spacing w:val="-8"/>
              </w:rPr>
              <w:br/>
              <w:t xml:space="preserve">годы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2038-2040 годы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 xml:space="preserve">2041-2043 годы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jc w:val="center"/>
              <w:rPr>
                <w:spacing w:val="-8"/>
              </w:rPr>
            </w:pPr>
          </w:p>
        </w:tc>
      </w:tr>
      <w:tr w:rsidR="00E03B2E" w:rsidRPr="003E73A9" w:rsidTr="00834D43"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rPr>
                <w:spacing w:val="-8"/>
              </w:rPr>
            </w:pPr>
            <w:proofErr w:type="gramStart"/>
            <w:r w:rsidRPr="003E73A9">
              <w:rPr>
                <w:spacing w:val="-8"/>
              </w:rPr>
              <w:t>Коли-</w:t>
            </w:r>
            <w:proofErr w:type="spellStart"/>
            <w:r w:rsidRPr="003E73A9">
              <w:rPr>
                <w:spacing w:val="-8"/>
              </w:rPr>
              <w:t>чество</w:t>
            </w:r>
            <w:proofErr w:type="spellEnd"/>
            <w:proofErr w:type="gramEnd"/>
            <w:r w:rsidRPr="003E73A9">
              <w:rPr>
                <w:spacing w:val="-8"/>
              </w:rPr>
              <w:t xml:space="preserve"> </w:t>
            </w:r>
            <w:proofErr w:type="spellStart"/>
            <w:r w:rsidRPr="003E73A9">
              <w:rPr>
                <w:spacing w:val="-8"/>
              </w:rPr>
              <w:t>прове</w:t>
            </w:r>
            <w:proofErr w:type="spellEnd"/>
            <w:r w:rsidRPr="003E73A9">
              <w:rPr>
                <w:spacing w:val="-8"/>
              </w:rPr>
              <w:t xml:space="preserve">-денных </w:t>
            </w:r>
            <w:proofErr w:type="spellStart"/>
            <w:r w:rsidRPr="003E73A9">
              <w:rPr>
                <w:spacing w:val="-8"/>
              </w:rPr>
              <w:t>отдель-ных</w:t>
            </w:r>
            <w:proofErr w:type="spellEnd"/>
            <w:r w:rsidRPr="003E73A9">
              <w:rPr>
                <w:spacing w:val="-8"/>
              </w:rPr>
              <w:t xml:space="preserve"> видов работ по </w:t>
            </w:r>
            <w:r w:rsidRPr="003E73A9">
              <w:rPr>
                <w:spacing w:val="-14"/>
              </w:rPr>
              <w:t>капиталь-</w:t>
            </w:r>
            <w:r w:rsidRPr="003E73A9">
              <w:rPr>
                <w:spacing w:val="-8"/>
              </w:rPr>
              <w:t xml:space="preserve">ному </w:t>
            </w:r>
            <w:r w:rsidRPr="003E73A9">
              <w:rPr>
                <w:spacing w:val="-8"/>
              </w:rPr>
              <w:br/>
              <w:t xml:space="preserve">ремонту </w:t>
            </w:r>
            <w:proofErr w:type="spellStart"/>
            <w:r w:rsidRPr="003E73A9">
              <w:rPr>
                <w:spacing w:val="-16"/>
              </w:rPr>
              <w:t>конструк-</w:t>
            </w:r>
            <w:r w:rsidRPr="003E73A9">
              <w:rPr>
                <w:spacing w:val="-8"/>
              </w:rPr>
              <w:t>тивных</w:t>
            </w:r>
            <w:proofErr w:type="spellEnd"/>
            <w:r w:rsidRPr="003E73A9">
              <w:rPr>
                <w:spacing w:val="-8"/>
              </w:rPr>
              <w:t xml:space="preserve"> </w:t>
            </w:r>
            <w:proofErr w:type="spellStart"/>
            <w:r w:rsidRPr="003E73A9">
              <w:rPr>
                <w:spacing w:val="-8"/>
              </w:rPr>
              <w:t>элемен-тов</w:t>
            </w:r>
            <w:proofErr w:type="spellEnd"/>
            <w:r w:rsidRPr="003E73A9">
              <w:rPr>
                <w:spacing w:val="-8"/>
              </w:rPr>
              <w:t xml:space="preserve"> и </w:t>
            </w:r>
            <w:r w:rsidRPr="003E73A9">
              <w:rPr>
                <w:spacing w:val="-8"/>
              </w:rPr>
              <w:br/>
              <w:t>инженерного оборудования в МКД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pacing w:val="-8"/>
              </w:rPr>
            </w:pPr>
            <w:r w:rsidRPr="003E73A9">
              <w:rPr>
                <w:spacing w:val="-8"/>
              </w:rPr>
              <w:t>шт.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FC4E29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</w:pPr>
            <w:r w:rsidRPr="00FC4E29">
              <w:t>885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BB7415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</w:pPr>
            <w:r w:rsidRPr="00BB7415">
              <w:t>3274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E03B2E" w:rsidRDefault="00E03B2E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  <w:rPr>
                <w:highlight w:val="yellow"/>
              </w:rPr>
            </w:pPr>
            <w:r w:rsidRPr="00C44012">
              <w:t>3260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FA514F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</w:pPr>
            <w:r>
              <w:t>35</w:t>
            </w:r>
            <w:r w:rsidR="00834D43" w:rsidRPr="00834D43">
              <w:t>8</w:t>
            </w:r>
            <w:r w:rsidR="00B85617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FA514F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</w:pPr>
            <w:r>
              <w:t>49</w:t>
            </w:r>
            <w:r w:rsidR="00834D43" w:rsidRPr="00834D43">
              <w:t>6</w:t>
            </w:r>
            <w:r w:rsidR="00B85617"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2E" w:rsidRPr="00834D43" w:rsidRDefault="00FA514F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</w:pPr>
            <w:r>
              <w:t>56</w:t>
            </w:r>
            <w:r w:rsidR="00E03B2E" w:rsidRPr="00834D43">
              <w:t>3</w:t>
            </w:r>
            <w:r w:rsidR="00B85617"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834D43" w:rsidRDefault="00FA514F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</w:pPr>
            <w:r>
              <w:t>59</w:t>
            </w:r>
            <w:r w:rsidR="00B85617"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834D43" w:rsidRDefault="00FA514F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</w:pPr>
            <w:r>
              <w:t>58</w:t>
            </w:r>
            <w:r w:rsidR="00B85617"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834D43" w:rsidRDefault="00FA514F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</w:pPr>
            <w:r>
              <w:t>58</w:t>
            </w:r>
            <w:r w:rsidR="00834D43" w:rsidRPr="00834D43">
              <w:t>2</w:t>
            </w:r>
            <w:r w:rsidR="00B85617"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2E" w:rsidRPr="00834D43" w:rsidRDefault="00FA514F" w:rsidP="00E03B2E">
            <w:pPr>
              <w:autoSpaceDE w:val="0"/>
              <w:autoSpaceDN w:val="0"/>
              <w:adjustRightInd w:val="0"/>
              <w:spacing w:before="120" w:line="230" w:lineRule="exact"/>
              <w:ind w:left="-57" w:right="-57"/>
            </w:pPr>
            <w:r>
              <w:t>67</w:t>
            </w:r>
            <w:r w:rsidR="00B85617">
              <w:t>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</w:p>
          <w:p w:rsidR="00E03B2E" w:rsidRPr="003E73A9" w:rsidRDefault="00E03B2E" w:rsidP="00E03B2E">
            <w:pPr>
              <w:autoSpaceDE w:val="0"/>
              <w:autoSpaceDN w:val="0"/>
              <w:adjustRightInd w:val="0"/>
              <w:spacing w:before="120" w:line="240" w:lineRule="exact"/>
              <w:ind w:left="-57" w:right="-57"/>
              <w:rPr>
                <w:spacing w:val="-8"/>
              </w:rPr>
            </w:pPr>
            <w:r w:rsidRPr="003E73A9">
              <w:rPr>
                <w:spacing w:val="-8"/>
              </w:rPr>
              <w:t>»;</w:t>
            </w:r>
          </w:p>
        </w:tc>
      </w:tr>
    </w:tbl>
    <w:p w:rsidR="00EE1522" w:rsidRDefault="00555A7B" w:rsidP="00555A7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  <w:r w:rsidRPr="007078D5">
        <w:rPr>
          <w:sz w:val="28"/>
          <w:szCs w:val="28"/>
        </w:rPr>
        <w:t xml:space="preserve">    </w:t>
      </w:r>
    </w:p>
    <w:p w:rsidR="00EE1522" w:rsidRDefault="00EE1522" w:rsidP="00555A7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EF23F8" w:rsidRDefault="00555A7B" w:rsidP="00555A7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  <w:r w:rsidRPr="007078D5">
        <w:rPr>
          <w:sz w:val="28"/>
          <w:szCs w:val="28"/>
        </w:rPr>
        <w:t xml:space="preserve"> </w:t>
      </w:r>
    </w:p>
    <w:p w:rsidR="00555A7B" w:rsidRPr="0010732C" w:rsidRDefault="00555A7B" w:rsidP="00A57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78D5">
        <w:rPr>
          <w:sz w:val="28"/>
          <w:szCs w:val="28"/>
        </w:rPr>
        <w:t xml:space="preserve"> </w:t>
      </w:r>
      <w:r w:rsidRPr="0010732C">
        <w:rPr>
          <w:spacing w:val="-8"/>
          <w:sz w:val="28"/>
          <w:szCs w:val="28"/>
        </w:rPr>
        <w:t xml:space="preserve">1.3. </w:t>
      </w:r>
      <w:r w:rsidRPr="0010732C">
        <w:rPr>
          <w:sz w:val="28"/>
          <w:szCs w:val="28"/>
        </w:rPr>
        <w:t>В приложении к Программе:</w:t>
      </w:r>
    </w:p>
    <w:p w:rsidR="002326E3" w:rsidRPr="007078D5" w:rsidRDefault="002326E3" w:rsidP="00A57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32C">
        <w:rPr>
          <w:sz w:val="28"/>
          <w:szCs w:val="28"/>
        </w:rPr>
        <w:t xml:space="preserve">          </w:t>
      </w:r>
      <w:r w:rsidRPr="00600692">
        <w:rPr>
          <w:sz w:val="28"/>
          <w:szCs w:val="28"/>
        </w:rPr>
        <w:t>1.3.1. Изложить в разделе «Батецк</w:t>
      </w:r>
      <w:r w:rsidR="00CA0D71">
        <w:rPr>
          <w:sz w:val="28"/>
          <w:szCs w:val="28"/>
        </w:rPr>
        <w:t>ий муниципальный район» строку</w:t>
      </w:r>
      <w:r w:rsidR="00600692" w:rsidRPr="00600692">
        <w:rPr>
          <w:sz w:val="28"/>
          <w:szCs w:val="28"/>
        </w:rPr>
        <w:t xml:space="preserve"> </w:t>
      </w:r>
      <w:proofErr w:type="gramStart"/>
      <w:r w:rsidR="00600692" w:rsidRPr="00600692">
        <w:rPr>
          <w:sz w:val="28"/>
          <w:szCs w:val="28"/>
        </w:rPr>
        <w:t>2</w:t>
      </w:r>
      <w:r w:rsidR="00B110FB">
        <w:rPr>
          <w:sz w:val="28"/>
          <w:szCs w:val="28"/>
        </w:rPr>
        <w:t xml:space="preserve"> </w:t>
      </w:r>
      <w:r w:rsidRPr="00600692">
        <w:rPr>
          <w:sz w:val="28"/>
          <w:szCs w:val="28"/>
        </w:rPr>
        <w:t xml:space="preserve"> в</w:t>
      </w:r>
      <w:proofErr w:type="gramEnd"/>
      <w:r w:rsidRPr="00600692">
        <w:rPr>
          <w:sz w:val="28"/>
          <w:szCs w:val="28"/>
        </w:rPr>
        <w:t xml:space="preserve"> прилагаемой редакции (приложение </w:t>
      </w:r>
      <w:r w:rsidR="000717C5">
        <w:rPr>
          <w:sz w:val="28"/>
          <w:szCs w:val="28"/>
        </w:rPr>
        <w:t xml:space="preserve">№ </w:t>
      </w:r>
      <w:r w:rsidRPr="00600692">
        <w:rPr>
          <w:sz w:val="28"/>
          <w:szCs w:val="28"/>
        </w:rPr>
        <w:t>1 к постановлению);</w:t>
      </w:r>
    </w:p>
    <w:p w:rsidR="00555A7B" w:rsidRPr="007078D5" w:rsidRDefault="00CF731C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555A7B" w:rsidRPr="007078D5">
        <w:rPr>
          <w:rFonts w:ascii="Times New Roman" w:hAnsi="Times New Roman" w:cs="Times New Roman"/>
          <w:sz w:val="28"/>
          <w:szCs w:val="28"/>
        </w:rPr>
        <w:t>. В разделе «Боровичский муниципальный район»:</w:t>
      </w:r>
    </w:p>
    <w:p w:rsidR="00555A7B" w:rsidRDefault="00CF731C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92">
        <w:rPr>
          <w:rFonts w:ascii="Times New Roman" w:hAnsi="Times New Roman" w:cs="Times New Roman"/>
          <w:sz w:val="28"/>
          <w:szCs w:val="28"/>
        </w:rPr>
        <w:t>1.3.2</w:t>
      </w:r>
      <w:r w:rsidR="00A93FF3" w:rsidRPr="00600692">
        <w:rPr>
          <w:rFonts w:ascii="Times New Roman" w:hAnsi="Times New Roman" w:cs="Times New Roman"/>
          <w:sz w:val="28"/>
          <w:szCs w:val="28"/>
        </w:rPr>
        <w:t>.1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. Изложить строки </w:t>
      </w:r>
      <w:r w:rsidR="00600692" w:rsidRPr="00600692">
        <w:rPr>
          <w:rFonts w:ascii="Times New Roman" w:hAnsi="Times New Roman" w:cs="Times New Roman"/>
          <w:sz w:val="28"/>
          <w:szCs w:val="28"/>
        </w:rPr>
        <w:t xml:space="preserve">83, </w:t>
      </w:r>
      <w:r w:rsidR="002A4A72">
        <w:rPr>
          <w:rFonts w:ascii="Times New Roman" w:hAnsi="Times New Roman" w:cs="Times New Roman"/>
          <w:sz w:val="28"/>
          <w:szCs w:val="28"/>
        </w:rPr>
        <w:t xml:space="preserve">108, 179, </w:t>
      </w:r>
      <w:r w:rsidR="00B0564F">
        <w:rPr>
          <w:rFonts w:ascii="Times New Roman" w:hAnsi="Times New Roman" w:cs="Times New Roman"/>
          <w:sz w:val="28"/>
          <w:szCs w:val="28"/>
        </w:rPr>
        <w:t xml:space="preserve">196, </w:t>
      </w:r>
      <w:r w:rsidR="002A4A72">
        <w:rPr>
          <w:rFonts w:ascii="Times New Roman" w:hAnsi="Times New Roman" w:cs="Times New Roman"/>
          <w:sz w:val="28"/>
          <w:szCs w:val="28"/>
        </w:rPr>
        <w:t>283,</w:t>
      </w:r>
      <w:r w:rsidR="00B0564F">
        <w:rPr>
          <w:rFonts w:ascii="Times New Roman" w:hAnsi="Times New Roman" w:cs="Times New Roman"/>
          <w:sz w:val="28"/>
          <w:szCs w:val="28"/>
        </w:rPr>
        <w:t xml:space="preserve"> 286, 287,</w:t>
      </w:r>
      <w:r w:rsidR="002A4A72">
        <w:rPr>
          <w:rFonts w:ascii="Times New Roman" w:hAnsi="Times New Roman" w:cs="Times New Roman"/>
          <w:sz w:val="28"/>
          <w:szCs w:val="28"/>
        </w:rPr>
        <w:t xml:space="preserve"> </w:t>
      </w:r>
      <w:r w:rsidR="00600692" w:rsidRPr="00600692">
        <w:rPr>
          <w:rFonts w:ascii="Times New Roman" w:hAnsi="Times New Roman" w:cs="Times New Roman"/>
          <w:sz w:val="28"/>
          <w:szCs w:val="28"/>
        </w:rPr>
        <w:t>294</w:t>
      </w:r>
      <w:r w:rsidR="002D09BF">
        <w:rPr>
          <w:rFonts w:ascii="Times New Roman" w:hAnsi="Times New Roman" w:cs="Times New Roman"/>
          <w:sz w:val="28"/>
          <w:szCs w:val="28"/>
        </w:rPr>
        <w:t>,</w:t>
      </w:r>
      <w:r w:rsidR="00D90162">
        <w:rPr>
          <w:rFonts w:ascii="Times New Roman" w:hAnsi="Times New Roman" w:cs="Times New Roman"/>
          <w:sz w:val="28"/>
          <w:szCs w:val="28"/>
        </w:rPr>
        <w:t xml:space="preserve"> </w:t>
      </w:r>
      <w:r w:rsidR="007B7527">
        <w:rPr>
          <w:rFonts w:ascii="Times New Roman" w:hAnsi="Times New Roman" w:cs="Times New Roman"/>
          <w:sz w:val="28"/>
          <w:szCs w:val="28"/>
        </w:rPr>
        <w:t xml:space="preserve">311, </w:t>
      </w:r>
      <w:r w:rsidR="002A4A72">
        <w:rPr>
          <w:rFonts w:ascii="Times New Roman" w:hAnsi="Times New Roman" w:cs="Times New Roman"/>
          <w:sz w:val="28"/>
          <w:szCs w:val="28"/>
        </w:rPr>
        <w:t>425, 442, 530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в прилагаемой редакции (прило</w:t>
      </w:r>
      <w:r w:rsidR="007E3B7F" w:rsidRPr="00600692">
        <w:rPr>
          <w:rFonts w:ascii="Times New Roman" w:hAnsi="Times New Roman" w:cs="Times New Roman"/>
          <w:sz w:val="28"/>
          <w:szCs w:val="28"/>
        </w:rPr>
        <w:t>жение № 2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A93FF3" w:rsidRPr="00A93FF3" w:rsidRDefault="00A93FF3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1.3.2.2</w:t>
      </w:r>
      <w:r w:rsidRPr="007078D5">
        <w:rPr>
          <w:rFonts w:ascii="Times New Roman" w:hAnsi="Times New Roman" w:cs="Times New Roman"/>
          <w:sz w:val="28"/>
          <w:szCs w:val="28"/>
        </w:rPr>
        <w:t xml:space="preserve">. Исключить </w:t>
      </w:r>
      <w:proofErr w:type="gramStart"/>
      <w:r w:rsidRPr="007078D5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A47713">
        <w:rPr>
          <w:rFonts w:ascii="Times New Roman" w:hAnsi="Times New Roman" w:cs="Times New Roman"/>
          <w:sz w:val="28"/>
          <w:szCs w:val="28"/>
        </w:rPr>
        <w:t xml:space="preserve"> 330</w:t>
      </w:r>
      <w:proofErr w:type="gramEnd"/>
      <w:r w:rsidR="00A47713">
        <w:rPr>
          <w:rFonts w:ascii="Times New Roman" w:hAnsi="Times New Roman" w:cs="Times New Roman"/>
          <w:sz w:val="28"/>
          <w:szCs w:val="28"/>
        </w:rPr>
        <w:t>-333, 386, 684</w:t>
      </w:r>
      <w:r w:rsidRPr="007078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5A7B" w:rsidRPr="007078D5" w:rsidRDefault="00CF731C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92">
        <w:rPr>
          <w:rFonts w:ascii="Times New Roman" w:hAnsi="Times New Roman" w:cs="Times New Roman"/>
          <w:sz w:val="28"/>
          <w:szCs w:val="28"/>
        </w:rPr>
        <w:t>1.3.3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. Изложить в разделе «Валдайский </w:t>
      </w:r>
      <w:r w:rsidR="00555A7B" w:rsidRPr="00600692">
        <w:rPr>
          <w:rFonts w:ascii="Times New Roman" w:hAnsi="Times New Roman" w:cs="Times New Roman"/>
          <w:sz w:val="28"/>
          <w:szCs w:val="28"/>
        </w:rPr>
        <w:tab/>
        <w:t xml:space="preserve">муниципальный </w:t>
      </w:r>
      <w:r w:rsidR="003341AA" w:rsidRPr="00600692">
        <w:rPr>
          <w:rFonts w:ascii="Times New Roman" w:hAnsi="Times New Roman" w:cs="Times New Roman"/>
          <w:sz w:val="28"/>
          <w:szCs w:val="28"/>
        </w:rPr>
        <w:t>район» строки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</w:t>
      </w:r>
      <w:r w:rsidR="00600692" w:rsidRPr="00600692">
        <w:rPr>
          <w:rFonts w:ascii="Times New Roman" w:hAnsi="Times New Roman" w:cs="Times New Roman"/>
          <w:sz w:val="28"/>
          <w:szCs w:val="28"/>
        </w:rPr>
        <w:t>21, 22</w:t>
      </w:r>
      <w:r w:rsidR="0056168E" w:rsidRPr="00600692">
        <w:rPr>
          <w:rFonts w:ascii="Times New Roman" w:hAnsi="Times New Roman" w:cs="Times New Roman"/>
          <w:sz w:val="28"/>
          <w:szCs w:val="28"/>
        </w:rPr>
        <w:t xml:space="preserve">, </w:t>
      </w:r>
      <w:r w:rsidR="00600692" w:rsidRPr="00600692">
        <w:rPr>
          <w:rFonts w:ascii="Times New Roman" w:hAnsi="Times New Roman" w:cs="Times New Roman"/>
          <w:sz w:val="28"/>
          <w:szCs w:val="28"/>
        </w:rPr>
        <w:t>46</w:t>
      </w:r>
      <w:r w:rsidR="002326E3" w:rsidRPr="00600692">
        <w:rPr>
          <w:rFonts w:ascii="Times New Roman" w:hAnsi="Times New Roman" w:cs="Times New Roman"/>
          <w:sz w:val="28"/>
          <w:szCs w:val="28"/>
        </w:rPr>
        <w:t xml:space="preserve">, </w:t>
      </w:r>
      <w:r w:rsidR="00C56E2F">
        <w:rPr>
          <w:rFonts w:ascii="Times New Roman" w:hAnsi="Times New Roman" w:cs="Times New Roman"/>
          <w:sz w:val="28"/>
          <w:szCs w:val="28"/>
        </w:rPr>
        <w:t>96, 101,</w:t>
      </w:r>
      <w:r w:rsidR="00F765D1">
        <w:rPr>
          <w:rFonts w:ascii="Times New Roman" w:hAnsi="Times New Roman" w:cs="Times New Roman"/>
          <w:sz w:val="28"/>
          <w:szCs w:val="28"/>
        </w:rPr>
        <w:t xml:space="preserve"> </w:t>
      </w:r>
      <w:r w:rsidR="00B0564F">
        <w:rPr>
          <w:rFonts w:ascii="Times New Roman" w:hAnsi="Times New Roman" w:cs="Times New Roman"/>
          <w:sz w:val="28"/>
          <w:szCs w:val="28"/>
        </w:rPr>
        <w:t xml:space="preserve">118, </w:t>
      </w:r>
      <w:r w:rsidR="007E44E5">
        <w:rPr>
          <w:rFonts w:ascii="Times New Roman" w:hAnsi="Times New Roman" w:cs="Times New Roman"/>
          <w:sz w:val="28"/>
          <w:szCs w:val="28"/>
        </w:rPr>
        <w:t xml:space="preserve">121, </w:t>
      </w:r>
      <w:r w:rsidR="00600692" w:rsidRPr="00600692">
        <w:rPr>
          <w:rFonts w:ascii="Times New Roman" w:hAnsi="Times New Roman" w:cs="Times New Roman"/>
          <w:sz w:val="28"/>
          <w:szCs w:val="28"/>
        </w:rPr>
        <w:t>164</w:t>
      </w:r>
      <w:r w:rsidR="003341AA" w:rsidRPr="00600692">
        <w:rPr>
          <w:rFonts w:ascii="Times New Roman" w:hAnsi="Times New Roman" w:cs="Times New Roman"/>
          <w:sz w:val="28"/>
          <w:szCs w:val="28"/>
        </w:rPr>
        <w:t xml:space="preserve">, </w:t>
      </w:r>
      <w:r w:rsidR="00600692" w:rsidRPr="00600692">
        <w:rPr>
          <w:rFonts w:ascii="Times New Roman" w:hAnsi="Times New Roman" w:cs="Times New Roman"/>
          <w:sz w:val="28"/>
          <w:szCs w:val="28"/>
        </w:rPr>
        <w:t>196</w:t>
      </w:r>
      <w:r w:rsidR="0056168E" w:rsidRPr="00600692">
        <w:rPr>
          <w:rFonts w:ascii="Times New Roman" w:hAnsi="Times New Roman" w:cs="Times New Roman"/>
          <w:sz w:val="28"/>
          <w:szCs w:val="28"/>
        </w:rPr>
        <w:t>,</w:t>
      </w:r>
      <w:r w:rsidR="002A4A72">
        <w:rPr>
          <w:rFonts w:ascii="Times New Roman" w:hAnsi="Times New Roman" w:cs="Times New Roman"/>
          <w:sz w:val="28"/>
          <w:szCs w:val="28"/>
        </w:rPr>
        <w:t xml:space="preserve"> 216,</w:t>
      </w:r>
      <w:r w:rsidR="0056168E" w:rsidRPr="00600692">
        <w:rPr>
          <w:rFonts w:ascii="Times New Roman" w:hAnsi="Times New Roman" w:cs="Times New Roman"/>
          <w:sz w:val="28"/>
          <w:szCs w:val="28"/>
        </w:rPr>
        <w:t xml:space="preserve"> </w:t>
      </w:r>
      <w:r w:rsidR="00600692" w:rsidRPr="00600692">
        <w:rPr>
          <w:rFonts w:ascii="Times New Roman" w:hAnsi="Times New Roman" w:cs="Times New Roman"/>
          <w:sz w:val="28"/>
          <w:szCs w:val="28"/>
        </w:rPr>
        <w:t>222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в прил</w:t>
      </w:r>
      <w:r w:rsidR="007E3B7F" w:rsidRPr="00600692">
        <w:rPr>
          <w:rFonts w:ascii="Times New Roman" w:hAnsi="Times New Roman" w:cs="Times New Roman"/>
          <w:sz w:val="28"/>
          <w:szCs w:val="28"/>
        </w:rPr>
        <w:t>агаемой редакции (</w:t>
      </w:r>
      <w:proofErr w:type="gramStart"/>
      <w:r w:rsidR="007E3B7F" w:rsidRPr="006006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6A53">
        <w:rPr>
          <w:rFonts w:ascii="Times New Roman" w:hAnsi="Times New Roman" w:cs="Times New Roman"/>
          <w:sz w:val="28"/>
          <w:szCs w:val="28"/>
        </w:rPr>
        <w:t xml:space="preserve"> </w:t>
      </w:r>
      <w:r w:rsidR="007E3B7F" w:rsidRPr="0060069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7E3B7F" w:rsidRPr="00600692">
        <w:rPr>
          <w:rFonts w:ascii="Times New Roman" w:hAnsi="Times New Roman" w:cs="Times New Roman"/>
          <w:sz w:val="28"/>
          <w:szCs w:val="28"/>
        </w:rPr>
        <w:t xml:space="preserve"> 3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555A7B" w:rsidRPr="007078D5" w:rsidRDefault="00CF731C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</w:t>
      </w:r>
      <w:r w:rsidR="00555A7B" w:rsidRPr="007078D5">
        <w:rPr>
          <w:rFonts w:ascii="Times New Roman" w:hAnsi="Times New Roman" w:cs="Times New Roman"/>
          <w:sz w:val="28"/>
          <w:szCs w:val="28"/>
        </w:rPr>
        <w:t xml:space="preserve">. </w:t>
      </w:r>
      <w:r w:rsidR="00A47713">
        <w:rPr>
          <w:rFonts w:ascii="Times New Roman" w:hAnsi="Times New Roman" w:cs="Times New Roman"/>
          <w:sz w:val="28"/>
          <w:szCs w:val="28"/>
        </w:rPr>
        <w:t>Заменить</w:t>
      </w:r>
      <w:r w:rsidR="00555A7B" w:rsidRPr="007078D5">
        <w:rPr>
          <w:rFonts w:ascii="Times New Roman" w:hAnsi="Times New Roman" w:cs="Times New Roman"/>
          <w:sz w:val="28"/>
          <w:szCs w:val="28"/>
        </w:rPr>
        <w:t xml:space="preserve"> в разделе «Волотовский </w:t>
      </w:r>
      <w:r w:rsidR="00555A7B" w:rsidRPr="007078D5">
        <w:rPr>
          <w:rFonts w:ascii="Times New Roman" w:hAnsi="Times New Roman" w:cs="Times New Roman"/>
          <w:sz w:val="28"/>
          <w:szCs w:val="28"/>
        </w:rPr>
        <w:tab/>
        <w:t xml:space="preserve">муниципальный район» </w:t>
      </w:r>
      <w:r w:rsidR="00A47713"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A47713" w:rsidRPr="007078D5">
        <w:rPr>
          <w:rFonts w:ascii="Times New Roman" w:hAnsi="Times New Roman" w:cs="Times New Roman"/>
          <w:sz w:val="28"/>
          <w:szCs w:val="28"/>
        </w:rPr>
        <w:t xml:space="preserve">«Волотовский </w:t>
      </w:r>
      <w:r w:rsidR="00A47713" w:rsidRPr="007078D5">
        <w:rPr>
          <w:rFonts w:ascii="Times New Roman" w:hAnsi="Times New Roman" w:cs="Times New Roman"/>
          <w:sz w:val="28"/>
          <w:szCs w:val="28"/>
        </w:rPr>
        <w:tab/>
        <w:t>муниципальный район»</w:t>
      </w:r>
      <w:r w:rsidR="00A47713">
        <w:rPr>
          <w:rFonts w:ascii="Times New Roman" w:hAnsi="Times New Roman" w:cs="Times New Roman"/>
          <w:sz w:val="28"/>
          <w:szCs w:val="28"/>
        </w:rPr>
        <w:t xml:space="preserve"> на </w:t>
      </w:r>
      <w:r w:rsidR="00A47713" w:rsidRPr="007078D5">
        <w:rPr>
          <w:rFonts w:ascii="Times New Roman" w:hAnsi="Times New Roman" w:cs="Times New Roman"/>
          <w:sz w:val="28"/>
          <w:szCs w:val="28"/>
        </w:rPr>
        <w:t>«</w:t>
      </w:r>
      <w:r w:rsidR="00325294">
        <w:rPr>
          <w:rFonts w:ascii="Times New Roman" w:hAnsi="Times New Roman" w:cs="Times New Roman"/>
          <w:sz w:val="28"/>
          <w:szCs w:val="28"/>
        </w:rPr>
        <w:t xml:space="preserve">Волотовский </w:t>
      </w:r>
      <w:r w:rsidR="00325294">
        <w:rPr>
          <w:rFonts w:ascii="Times New Roman" w:hAnsi="Times New Roman" w:cs="Times New Roman"/>
          <w:sz w:val="28"/>
          <w:szCs w:val="28"/>
        </w:rPr>
        <w:tab/>
        <w:t xml:space="preserve">муниципальный </w:t>
      </w:r>
      <w:proofErr w:type="spellStart"/>
      <w:proofErr w:type="gramStart"/>
      <w:r w:rsidR="00A4771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4D5326">
        <w:rPr>
          <w:rFonts w:ascii="Times New Roman" w:hAnsi="Times New Roman" w:cs="Times New Roman"/>
          <w:sz w:val="28"/>
          <w:szCs w:val="28"/>
        </w:rPr>
        <w:t>- р</w:t>
      </w:r>
      <w:r w:rsidR="00A47713">
        <w:rPr>
          <w:rFonts w:ascii="Times New Roman" w:hAnsi="Times New Roman" w:cs="Times New Roman"/>
          <w:sz w:val="28"/>
          <w:szCs w:val="28"/>
        </w:rPr>
        <w:t>уг</w:t>
      </w:r>
      <w:proofErr w:type="gramEnd"/>
      <w:r w:rsidR="000717C5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A47713" w:rsidRPr="007078D5">
        <w:rPr>
          <w:rFonts w:ascii="Times New Roman" w:hAnsi="Times New Roman" w:cs="Times New Roman"/>
          <w:sz w:val="28"/>
          <w:szCs w:val="28"/>
        </w:rPr>
        <w:t>»</w:t>
      </w:r>
      <w:r w:rsidR="00A47713">
        <w:rPr>
          <w:rFonts w:ascii="Times New Roman" w:hAnsi="Times New Roman" w:cs="Times New Roman"/>
          <w:sz w:val="28"/>
          <w:szCs w:val="28"/>
        </w:rPr>
        <w:t>;</w:t>
      </w:r>
    </w:p>
    <w:p w:rsidR="00D46101" w:rsidRDefault="00CF731C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692">
        <w:rPr>
          <w:rFonts w:ascii="Times New Roman" w:hAnsi="Times New Roman" w:cs="Times New Roman"/>
          <w:sz w:val="28"/>
          <w:szCs w:val="28"/>
        </w:rPr>
        <w:t>1.3.5</w:t>
      </w:r>
      <w:r w:rsidR="00555A7B" w:rsidRPr="00600692">
        <w:rPr>
          <w:rFonts w:ascii="Times New Roman" w:hAnsi="Times New Roman" w:cs="Times New Roman"/>
          <w:sz w:val="28"/>
          <w:szCs w:val="28"/>
        </w:rPr>
        <w:t>.</w:t>
      </w:r>
      <w:r w:rsidR="00D46101">
        <w:rPr>
          <w:rFonts w:ascii="Times New Roman" w:hAnsi="Times New Roman" w:cs="Times New Roman"/>
          <w:sz w:val="28"/>
          <w:szCs w:val="28"/>
        </w:rPr>
        <w:t xml:space="preserve"> В</w:t>
      </w:r>
      <w:r w:rsidR="00D46101" w:rsidRPr="00600692">
        <w:rPr>
          <w:rFonts w:ascii="Times New Roman" w:hAnsi="Times New Roman" w:cs="Times New Roman"/>
          <w:sz w:val="28"/>
          <w:szCs w:val="28"/>
        </w:rPr>
        <w:t xml:space="preserve"> разделе «Демянский муниципальный район»</w:t>
      </w:r>
      <w:r w:rsidR="00D46101">
        <w:rPr>
          <w:rFonts w:ascii="Times New Roman" w:hAnsi="Times New Roman" w:cs="Times New Roman"/>
          <w:sz w:val="28"/>
          <w:szCs w:val="28"/>
        </w:rPr>
        <w:t>:</w:t>
      </w:r>
    </w:p>
    <w:p w:rsidR="00555A7B" w:rsidRDefault="00D46101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1.3.5.1. 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Изложить строки </w:t>
      </w:r>
      <w:r w:rsidR="00600692" w:rsidRPr="00600692">
        <w:rPr>
          <w:rFonts w:ascii="Times New Roman" w:hAnsi="Times New Roman" w:cs="Times New Roman"/>
          <w:sz w:val="28"/>
          <w:szCs w:val="28"/>
        </w:rPr>
        <w:t xml:space="preserve">26, </w:t>
      </w:r>
      <w:r w:rsidR="003E7588">
        <w:rPr>
          <w:rFonts w:ascii="Times New Roman" w:hAnsi="Times New Roman" w:cs="Times New Roman"/>
          <w:sz w:val="28"/>
          <w:szCs w:val="28"/>
        </w:rPr>
        <w:t xml:space="preserve">52, </w:t>
      </w:r>
      <w:r w:rsidR="00600692" w:rsidRPr="00600692">
        <w:rPr>
          <w:rFonts w:ascii="Times New Roman" w:hAnsi="Times New Roman" w:cs="Times New Roman"/>
          <w:sz w:val="28"/>
          <w:szCs w:val="28"/>
        </w:rPr>
        <w:t>66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в прил</w:t>
      </w:r>
      <w:r w:rsidR="00600692">
        <w:rPr>
          <w:rFonts w:ascii="Times New Roman" w:hAnsi="Times New Roman" w:cs="Times New Roman"/>
          <w:sz w:val="28"/>
          <w:szCs w:val="28"/>
        </w:rPr>
        <w:t>агаемой редакции (приложение № 4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F765D1" w:rsidRDefault="00D46101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 Исключить строку 40;</w:t>
      </w:r>
    </w:p>
    <w:p w:rsidR="00555A7B" w:rsidRPr="00600692" w:rsidRDefault="00054E1E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555A7B" w:rsidRPr="00600692">
        <w:rPr>
          <w:rFonts w:ascii="Times New Roman" w:hAnsi="Times New Roman" w:cs="Times New Roman"/>
          <w:sz w:val="28"/>
          <w:szCs w:val="28"/>
        </w:rPr>
        <w:t>. Изложить в разделе «Любытин</w:t>
      </w:r>
      <w:r w:rsidR="00600692" w:rsidRPr="00600692">
        <w:rPr>
          <w:rFonts w:ascii="Times New Roman" w:hAnsi="Times New Roman" w:cs="Times New Roman"/>
          <w:sz w:val="28"/>
          <w:szCs w:val="28"/>
        </w:rPr>
        <w:t xml:space="preserve">ский муниципальный район» строки </w:t>
      </w:r>
      <w:r w:rsidR="0026011E">
        <w:rPr>
          <w:rFonts w:ascii="Times New Roman" w:hAnsi="Times New Roman" w:cs="Times New Roman"/>
          <w:sz w:val="28"/>
          <w:szCs w:val="28"/>
        </w:rPr>
        <w:t xml:space="preserve">10, </w:t>
      </w:r>
      <w:r w:rsidR="003E7588">
        <w:rPr>
          <w:rFonts w:ascii="Times New Roman" w:hAnsi="Times New Roman" w:cs="Times New Roman"/>
          <w:sz w:val="28"/>
          <w:szCs w:val="28"/>
        </w:rPr>
        <w:t xml:space="preserve">76, </w:t>
      </w:r>
      <w:r w:rsidR="00600692" w:rsidRPr="00600692">
        <w:rPr>
          <w:rFonts w:ascii="Times New Roman" w:hAnsi="Times New Roman" w:cs="Times New Roman"/>
          <w:sz w:val="28"/>
          <w:szCs w:val="28"/>
        </w:rPr>
        <w:t>96, 97</w:t>
      </w:r>
      <w:r w:rsidR="0026011E">
        <w:rPr>
          <w:rFonts w:ascii="Times New Roman" w:hAnsi="Times New Roman" w:cs="Times New Roman"/>
          <w:sz w:val="28"/>
          <w:szCs w:val="28"/>
        </w:rPr>
        <w:t>, 105, 106, 108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в прилагаемой редакции (прило</w:t>
      </w:r>
      <w:r w:rsidR="00C0070E">
        <w:rPr>
          <w:rFonts w:ascii="Times New Roman" w:hAnsi="Times New Roman" w:cs="Times New Roman"/>
          <w:sz w:val="28"/>
          <w:szCs w:val="28"/>
        </w:rPr>
        <w:t>жение № 5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2A4A72" w:rsidRPr="007078D5" w:rsidRDefault="00054E1E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4D6DFB">
        <w:rPr>
          <w:rFonts w:ascii="Times New Roman" w:hAnsi="Times New Roman" w:cs="Times New Roman"/>
          <w:sz w:val="28"/>
          <w:szCs w:val="28"/>
        </w:rPr>
        <w:t>. Заменить в разделе «</w:t>
      </w:r>
      <w:proofErr w:type="spellStart"/>
      <w:r w:rsidR="004D6DFB">
        <w:rPr>
          <w:rFonts w:ascii="Times New Roman" w:hAnsi="Times New Roman" w:cs="Times New Roman"/>
          <w:sz w:val="28"/>
          <w:szCs w:val="28"/>
        </w:rPr>
        <w:t>Марё</w:t>
      </w:r>
      <w:r w:rsidR="00A47713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47713">
        <w:rPr>
          <w:rFonts w:ascii="Times New Roman" w:hAnsi="Times New Roman" w:cs="Times New Roman"/>
          <w:sz w:val="28"/>
          <w:szCs w:val="28"/>
        </w:rPr>
        <w:t xml:space="preserve"> </w:t>
      </w:r>
      <w:r w:rsidR="00A47713" w:rsidRPr="007078D5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="004D6DFB">
        <w:rPr>
          <w:rFonts w:ascii="Times New Roman" w:hAnsi="Times New Roman" w:cs="Times New Roman"/>
          <w:sz w:val="28"/>
          <w:szCs w:val="28"/>
        </w:rPr>
        <w:t xml:space="preserve"> слова: «</w:t>
      </w:r>
      <w:proofErr w:type="spellStart"/>
      <w:r w:rsidR="004D6DFB">
        <w:rPr>
          <w:rFonts w:ascii="Times New Roman" w:hAnsi="Times New Roman" w:cs="Times New Roman"/>
          <w:sz w:val="28"/>
          <w:szCs w:val="28"/>
        </w:rPr>
        <w:t>Марё</w:t>
      </w:r>
      <w:r w:rsidR="00A47713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47713">
        <w:rPr>
          <w:rFonts w:ascii="Times New Roman" w:hAnsi="Times New Roman" w:cs="Times New Roman"/>
          <w:sz w:val="28"/>
          <w:szCs w:val="28"/>
        </w:rPr>
        <w:t xml:space="preserve"> </w:t>
      </w:r>
      <w:r w:rsidR="00A47713" w:rsidRPr="007078D5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4D6DFB">
        <w:rPr>
          <w:rFonts w:ascii="Times New Roman" w:hAnsi="Times New Roman" w:cs="Times New Roman"/>
          <w:sz w:val="28"/>
          <w:szCs w:val="28"/>
        </w:rPr>
        <w:t>» на «</w:t>
      </w:r>
      <w:proofErr w:type="spellStart"/>
      <w:r w:rsidR="004D6DFB">
        <w:rPr>
          <w:rFonts w:ascii="Times New Roman" w:hAnsi="Times New Roman" w:cs="Times New Roman"/>
          <w:sz w:val="28"/>
          <w:szCs w:val="28"/>
        </w:rPr>
        <w:t>Марё</w:t>
      </w:r>
      <w:r w:rsidR="00A47713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A47713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0717C5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A47713">
        <w:rPr>
          <w:rFonts w:ascii="Times New Roman" w:hAnsi="Times New Roman" w:cs="Times New Roman"/>
          <w:sz w:val="28"/>
          <w:szCs w:val="28"/>
        </w:rPr>
        <w:t>»;</w:t>
      </w:r>
    </w:p>
    <w:p w:rsidR="00730DC6" w:rsidRDefault="00054E1E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. </w:t>
      </w:r>
      <w:r w:rsidR="00730DC6">
        <w:rPr>
          <w:rFonts w:ascii="Times New Roman" w:hAnsi="Times New Roman" w:cs="Times New Roman"/>
          <w:sz w:val="28"/>
          <w:szCs w:val="28"/>
        </w:rPr>
        <w:t>В</w:t>
      </w:r>
      <w:r w:rsidR="00730DC6" w:rsidRPr="00600692">
        <w:rPr>
          <w:rFonts w:ascii="Times New Roman" w:hAnsi="Times New Roman" w:cs="Times New Roman"/>
          <w:sz w:val="28"/>
          <w:szCs w:val="28"/>
        </w:rPr>
        <w:t xml:space="preserve"> разделе «Мошен</w:t>
      </w:r>
      <w:r w:rsidR="00730DC6">
        <w:rPr>
          <w:rFonts w:ascii="Times New Roman" w:hAnsi="Times New Roman" w:cs="Times New Roman"/>
          <w:sz w:val="28"/>
          <w:szCs w:val="28"/>
        </w:rPr>
        <w:t>ской муниципальный район»:</w:t>
      </w:r>
    </w:p>
    <w:p w:rsidR="00555A7B" w:rsidRDefault="00054E1E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730DC6">
        <w:rPr>
          <w:rFonts w:ascii="Times New Roman" w:hAnsi="Times New Roman" w:cs="Times New Roman"/>
          <w:sz w:val="28"/>
          <w:szCs w:val="28"/>
        </w:rPr>
        <w:t xml:space="preserve">.1. 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D6A89">
        <w:rPr>
          <w:rFonts w:ascii="Times New Roman" w:hAnsi="Times New Roman" w:cs="Times New Roman"/>
          <w:sz w:val="28"/>
          <w:szCs w:val="28"/>
        </w:rPr>
        <w:t>строки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</w:t>
      </w:r>
      <w:r w:rsidR="00363CFF">
        <w:rPr>
          <w:rFonts w:ascii="Times New Roman" w:hAnsi="Times New Roman" w:cs="Times New Roman"/>
          <w:sz w:val="28"/>
          <w:szCs w:val="28"/>
        </w:rPr>
        <w:t>5</w:t>
      </w:r>
      <w:r w:rsidR="008A5F76">
        <w:rPr>
          <w:rFonts w:ascii="Times New Roman" w:hAnsi="Times New Roman" w:cs="Times New Roman"/>
          <w:sz w:val="28"/>
          <w:szCs w:val="28"/>
        </w:rPr>
        <w:t>, 15</w:t>
      </w:r>
      <w:r w:rsidR="001D6A89">
        <w:rPr>
          <w:rFonts w:ascii="Times New Roman" w:hAnsi="Times New Roman" w:cs="Times New Roman"/>
          <w:sz w:val="28"/>
          <w:szCs w:val="28"/>
        </w:rPr>
        <w:t xml:space="preserve">, </w:t>
      </w:r>
      <w:r w:rsidR="008A5F76">
        <w:rPr>
          <w:rFonts w:ascii="Times New Roman" w:hAnsi="Times New Roman" w:cs="Times New Roman"/>
          <w:sz w:val="28"/>
          <w:szCs w:val="28"/>
        </w:rPr>
        <w:t>18</w:t>
      </w:r>
      <w:r w:rsidR="00B0564F">
        <w:rPr>
          <w:rFonts w:ascii="Times New Roman" w:hAnsi="Times New Roman" w:cs="Times New Roman"/>
          <w:sz w:val="28"/>
          <w:szCs w:val="28"/>
        </w:rPr>
        <w:t xml:space="preserve">, </w:t>
      </w:r>
      <w:r w:rsidR="001D6A89">
        <w:rPr>
          <w:rFonts w:ascii="Times New Roman" w:hAnsi="Times New Roman" w:cs="Times New Roman"/>
          <w:sz w:val="28"/>
          <w:szCs w:val="28"/>
        </w:rPr>
        <w:t>25</w:t>
      </w:r>
      <w:r w:rsidR="00B0564F">
        <w:rPr>
          <w:rFonts w:ascii="Times New Roman" w:hAnsi="Times New Roman" w:cs="Times New Roman"/>
          <w:sz w:val="28"/>
          <w:szCs w:val="28"/>
        </w:rPr>
        <w:t>, 26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в прилагаемой редакции </w:t>
      </w:r>
      <w:r w:rsidR="007E3B7F" w:rsidRPr="00600692">
        <w:rPr>
          <w:rFonts w:ascii="Times New Roman" w:hAnsi="Times New Roman" w:cs="Times New Roman"/>
          <w:sz w:val="28"/>
          <w:szCs w:val="28"/>
        </w:rPr>
        <w:t>(приложе</w:t>
      </w:r>
      <w:r w:rsidR="00C0070E">
        <w:rPr>
          <w:rFonts w:ascii="Times New Roman" w:hAnsi="Times New Roman" w:cs="Times New Roman"/>
          <w:sz w:val="28"/>
          <w:szCs w:val="28"/>
        </w:rPr>
        <w:t>ние № 6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730DC6" w:rsidRPr="00600692" w:rsidRDefault="00054E1E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730DC6">
        <w:rPr>
          <w:rFonts w:ascii="Times New Roman" w:hAnsi="Times New Roman" w:cs="Times New Roman"/>
          <w:sz w:val="28"/>
          <w:szCs w:val="28"/>
        </w:rPr>
        <w:t>.2. Исключить строки 22,23;</w:t>
      </w:r>
    </w:p>
    <w:p w:rsidR="00555A7B" w:rsidRPr="00600692" w:rsidRDefault="00054E1E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555A7B" w:rsidRPr="00600692">
        <w:rPr>
          <w:rFonts w:ascii="Times New Roman" w:hAnsi="Times New Roman" w:cs="Times New Roman"/>
          <w:sz w:val="28"/>
          <w:szCs w:val="28"/>
        </w:rPr>
        <w:t>.</w:t>
      </w:r>
      <w:r w:rsidR="00325294">
        <w:rPr>
          <w:rFonts w:ascii="Times New Roman" w:hAnsi="Times New Roman" w:cs="Times New Roman"/>
          <w:sz w:val="28"/>
          <w:szCs w:val="28"/>
        </w:rPr>
        <w:t xml:space="preserve"> </w:t>
      </w:r>
      <w:r w:rsidR="00325294" w:rsidRPr="00600692">
        <w:rPr>
          <w:rFonts w:ascii="Times New Roman" w:hAnsi="Times New Roman" w:cs="Times New Roman"/>
          <w:sz w:val="28"/>
          <w:szCs w:val="28"/>
        </w:rPr>
        <w:t>Изложить</w:t>
      </w:r>
      <w:r w:rsidR="00325294">
        <w:rPr>
          <w:rFonts w:ascii="Times New Roman" w:hAnsi="Times New Roman" w:cs="Times New Roman"/>
          <w:sz w:val="28"/>
          <w:szCs w:val="28"/>
        </w:rPr>
        <w:t xml:space="preserve"> в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разделе «Новгородский муниципальный район»</w:t>
      </w:r>
      <w:r w:rsidR="00325294">
        <w:rPr>
          <w:rFonts w:ascii="Times New Roman" w:hAnsi="Times New Roman" w:cs="Times New Roman"/>
          <w:sz w:val="28"/>
          <w:szCs w:val="28"/>
        </w:rPr>
        <w:t xml:space="preserve"> </w:t>
      </w:r>
      <w:r w:rsidR="00600692" w:rsidRPr="00600692">
        <w:rPr>
          <w:rFonts w:ascii="Times New Roman" w:hAnsi="Times New Roman" w:cs="Times New Roman"/>
          <w:sz w:val="28"/>
          <w:szCs w:val="28"/>
        </w:rPr>
        <w:t>строки</w:t>
      </w:r>
      <w:r w:rsidR="00E35356">
        <w:rPr>
          <w:rFonts w:ascii="Times New Roman" w:hAnsi="Times New Roman" w:cs="Times New Roman"/>
          <w:sz w:val="28"/>
          <w:szCs w:val="28"/>
        </w:rPr>
        <w:t xml:space="preserve"> </w:t>
      </w:r>
      <w:r w:rsidR="00600692" w:rsidRPr="00600692">
        <w:rPr>
          <w:rFonts w:ascii="Times New Roman" w:hAnsi="Times New Roman" w:cs="Times New Roman"/>
          <w:sz w:val="28"/>
          <w:szCs w:val="28"/>
        </w:rPr>
        <w:t>16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, </w:t>
      </w:r>
      <w:r w:rsidR="00600692" w:rsidRPr="00600692">
        <w:rPr>
          <w:rFonts w:ascii="Times New Roman" w:hAnsi="Times New Roman" w:cs="Times New Roman"/>
          <w:sz w:val="28"/>
          <w:szCs w:val="28"/>
        </w:rPr>
        <w:t>67, 6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9, </w:t>
      </w:r>
      <w:r w:rsidR="0056168E" w:rsidRPr="00600692">
        <w:rPr>
          <w:rFonts w:ascii="Times New Roman" w:hAnsi="Times New Roman" w:cs="Times New Roman"/>
          <w:sz w:val="28"/>
          <w:szCs w:val="28"/>
        </w:rPr>
        <w:t xml:space="preserve">70, </w:t>
      </w:r>
      <w:r w:rsidR="007E44E5">
        <w:rPr>
          <w:rFonts w:ascii="Times New Roman" w:hAnsi="Times New Roman" w:cs="Times New Roman"/>
          <w:sz w:val="28"/>
          <w:szCs w:val="28"/>
        </w:rPr>
        <w:t xml:space="preserve">80, </w:t>
      </w:r>
      <w:r w:rsidR="00600692" w:rsidRPr="00600692">
        <w:rPr>
          <w:rFonts w:ascii="Times New Roman" w:hAnsi="Times New Roman" w:cs="Times New Roman"/>
          <w:sz w:val="28"/>
          <w:szCs w:val="28"/>
        </w:rPr>
        <w:t>17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9, </w:t>
      </w:r>
      <w:r w:rsidR="00600692" w:rsidRPr="00600692">
        <w:rPr>
          <w:rFonts w:ascii="Times New Roman" w:hAnsi="Times New Roman" w:cs="Times New Roman"/>
          <w:sz w:val="28"/>
          <w:szCs w:val="28"/>
        </w:rPr>
        <w:t>248</w:t>
      </w:r>
      <w:r w:rsidR="003341AA" w:rsidRPr="00600692">
        <w:rPr>
          <w:rFonts w:ascii="Times New Roman" w:hAnsi="Times New Roman" w:cs="Times New Roman"/>
          <w:sz w:val="28"/>
          <w:szCs w:val="28"/>
        </w:rPr>
        <w:t>,</w:t>
      </w:r>
      <w:r w:rsidR="001D6A89">
        <w:rPr>
          <w:rFonts w:ascii="Times New Roman" w:hAnsi="Times New Roman" w:cs="Times New Roman"/>
          <w:sz w:val="28"/>
          <w:szCs w:val="28"/>
        </w:rPr>
        <w:t xml:space="preserve"> </w:t>
      </w:r>
      <w:r w:rsidR="00B63995">
        <w:rPr>
          <w:rFonts w:ascii="Times New Roman" w:hAnsi="Times New Roman" w:cs="Times New Roman"/>
          <w:sz w:val="28"/>
          <w:szCs w:val="28"/>
        </w:rPr>
        <w:t xml:space="preserve">251, </w:t>
      </w:r>
      <w:r w:rsidR="001D6A89">
        <w:rPr>
          <w:rFonts w:ascii="Times New Roman" w:hAnsi="Times New Roman" w:cs="Times New Roman"/>
          <w:sz w:val="28"/>
          <w:szCs w:val="28"/>
        </w:rPr>
        <w:t>259,</w:t>
      </w:r>
      <w:r w:rsidR="003341AA" w:rsidRPr="00600692">
        <w:rPr>
          <w:rFonts w:ascii="Times New Roman" w:hAnsi="Times New Roman" w:cs="Times New Roman"/>
          <w:sz w:val="28"/>
          <w:szCs w:val="28"/>
        </w:rPr>
        <w:t xml:space="preserve"> </w:t>
      </w:r>
      <w:r w:rsidR="00600692" w:rsidRPr="00600692">
        <w:rPr>
          <w:rFonts w:ascii="Times New Roman" w:hAnsi="Times New Roman" w:cs="Times New Roman"/>
          <w:sz w:val="28"/>
          <w:szCs w:val="28"/>
        </w:rPr>
        <w:t>277</w:t>
      </w:r>
      <w:r w:rsidR="001D6A89">
        <w:rPr>
          <w:rFonts w:ascii="Times New Roman" w:hAnsi="Times New Roman" w:cs="Times New Roman"/>
          <w:sz w:val="28"/>
          <w:szCs w:val="28"/>
        </w:rPr>
        <w:t>, 315, 371</w:t>
      </w:r>
      <w:r w:rsidR="007E44E5">
        <w:rPr>
          <w:rFonts w:ascii="Times New Roman" w:hAnsi="Times New Roman" w:cs="Times New Roman"/>
          <w:sz w:val="28"/>
          <w:szCs w:val="28"/>
        </w:rPr>
        <w:t>, 389</w:t>
      </w:r>
      <w:r w:rsidR="00600692" w:rsidRPr="00600692">
        <w:rPr>
          <w:rFonts w:ascii="Times New Roman" w:hAnsi="Times New Roman" w:cs="Times New Roman"/>
          <w:sz w:val="28"/>
          <w:szCs w:val="28"/>
        </w:rPr>
        <w:t xml:space="preserve"> </w:t>
      </w:r>
      <w:r w:rsidR="00555A7B" w:rsidRPr="00600692">
        <w:rPr>
          <w:rFonts w:ascii="Times New Roman" w:hAnsi="Times New Roman" w:cs="Times New Roman"/>
          <w:sz w:val="28"/>
          <w:szCs w:val="28"/>
        </w:rPr>
        <w:t>в прил</w:t>
      </w:r>
      <w:r w:rsidR="007E3B7F" w:rsidRPr="00600692">
        <w:rPr>
          <w:rFonts w:ascii="Times New Roman" w:hAnsi="Times New Roman" w:cs="Times New Roman"/>
          <w:sz w:val="28"/>
          <w:szCs w:val="28"/>
        </w:rPr>
        <w:t>а</w:t>
      </w:r>
      <w:r w:rsidR="00C0070E">
        <w:rPr>
          <w:rFonts w:ascii="Times New Roman" w:hAnsi="Times New Roman" w:cs="Times New Roman"/>
          <w:sz w:val="28"/>
          <w:szCs w:val="28"/>
        </w:rPr>
        <w:t>гаемой редакции (приложение № 7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555A7B" w:rsidRDefault="00054E1E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. </w:t>
      </w:r>
      <w:r w:rsidR="00600692" w:rsidRPr="00600692">
        <w:rPr>
          <w:rFonts w:ascii="Times New Roman" w:hAnsi="Times New Roman" w:cs="Times New Roman"/>
          <w:sz w:val="28"/>
          <w:szCs w:val="28"/>
        </w:rPr>
        <w:t>Изложить в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разделе «Окуловский муниципальный район»</w:t>
      </w:r>
      <w:r w:rsidR="00600692" w:rsidRPr="00600692">
        <w:rPr>
          <w:rFonts w:ascii="Times New Roman" w:hAnsi="Times New Roman" w:cs="Times New Roman"/>
          <w:sz w:val="28"/>
          <w:szCs w:val="28"/>
        </w:rPr>
        <w:t xml:space="preserve"> 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600692" w:rsidRPr="00600692">
        <w:rPr>
          <w:rFonts w:ascii="Times New Roman" w:hAnsi="Times New Roman" w:cs="Times New Roman"/>
          <w:sz w:val="28"/>
          <w:szCs w:val="28"/>
        </w:rPr>
        <w:t>12</w:t>
      </w:r>
      <w:r w:rsidR="002326E3" w:rsidRPr="00600692">
        <w:rPr>
          <w:rFonts w:ascii="Times New Roman" w:hAnsi="Times New Roman" w:cs="Times New Roman"/>
          <w:sz w:val="28"/>
          <w:szCs w:val="28"/>
        </w:rPr>
        <w:t xml:space="preserve">, </w:t>
      </w:r>
      <w:r w:rsidR="001D6A89">
        <w:rPr>
          <w:rFonts w:ascii="Times New Roman" w:hAnsi="Times New Roman" w:cs="Times New Roman"/>
          <w:sz w:val="28"/>
          <w:szCs w:val="28"/>
        </w:rPr>
        <w:t xml:space="preserve">75, </w:t>
      </w:r>
      <w:r w:rsidR="00600692" w:rsidRPr="00600692">
        <w:rPr>
          <w:rFonts w:ascii="Times New Roman" w:hAnsi="Times New Roman" w:cs="Times New Roman"/>
          <w:sz w:val="28"/>
          <w:szCs w:val="28"/>
        </w:rPr>
        <w:t>83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, </w:t>
      </w:r>
      <w:r w:rsidR="001D6A89">
        <w:rPr>
          <w:rFonts w:ascii="Times New Roman" w:hAnsi="Times New Roman" w:cs="Times New Roman"/>
          <w:sz w:val="28"/>
          <w:szCs w:val="28"/>
        </w:rPr>
        <w:t xml:space="preserve">155, 158, </w:t>
      </w:r>
      <w:r w:rsidR="00600692" w:rsidRPr="00600692">
        <w:rPr>
          <w:rFonts w:ascii="Times New Roman" w:hAnsi="Times New Roman" w:cs="Times New Roman"/>
          <w:sz w:val="28"/>
          <w:szCs w:val="28"/>
        </w:rPr>
        <w:t>210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в прила</w:t>
      </w:r>
      <w:r w:rsidR="007E3B7F" w:rsidRPr="00600692">
        <w:rPr>
          <w:rFonts w:ascii="Times New Roman" w:hAnsi="Times New Roman" w:cs="Times New Roman"/>
          <w:sz w:val="28"/>
          <w:szCs w:val="28"/>
        </w:rPr>
        <w:t>гаемой редакции</w:t>
      </w:r>
      <w:r w:rsidR="00C0070E">
        <w:rPr>
          <w:rFonts w:ascii="Times New Roman" w:hAnsi="Times New Roman" w:cs="Times New Roman"/>
          <w:sz w:val="28"/>
          <w:szCs w:val="28"/>
        </w:rPr>
        <w:t xml:space="preserve"> (приложение № 8</w:t>
      </w:r>
      <w:r w:rsidR="00555A7B" w:rsidRPr="00600692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B63995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1.3.11. Изложить в разделе «Парфинский муниципальный район» строки 5, 28, 76 в прилагаемой редакции (приложение № 9 к постановлению);</w:t>
      </w:r>
    </w:p>
    <w:p w:rsidR="00054E1E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</w:t>
      </w:r>
      <w:r w:rsidR="003E7588">
        <w:rPr>
          <w:rFonts w:ascii="Times New Roman" w:hAnsi="Times New Roman" w:cs="Times New Roman"/>
          <w:sz w:val="28"/>
          <w:szCs w:val="28"/>
        </w:rPr>
        <w:t xml:space="preserve">. </w:t>
      </w:r>
      <w:r w:rsidR="00054E1E">
        <w:rPr>
          <w:rFonts w:ascii="Times New Roman" w:hAnsi="Times New Roman" w:cs="Times New Roman"/>
          <w:sz w:val="28"/>
          <w:szCs w:val="28"/>
        </w:rPr>
        <w:t>В</w:t>
      </w:r>
      <w:r w:rsidR="003E7588">
        <w:rPr>
          <w:rFonts w:ascii="Times New Roman" w:hAnsi="Times New Roman" w:cs="Times New Roman"/>
          <w:sz w:val="28"/>
          <w:szCs w:val="28"/>
        </w:rPr>
        <w:t xml:space="preserve"> разделе «Пестовский муниципальный район»</w:t>
      </w:r>
      <w:r w:rsidR="00054E1E">
        <w:rPr>
          <w:rFonts w:ascii="Times New Roman" w:hAnsi="Times New Roman" w:cs="Times New Roman"/>
          <w:sz w:val="28"/>
          <w:szCs w:val="28"/>
        </w:rPr>
        <w:t>:</w:t>
      </w:r>
    </w:p>
    <w:p w:rsidR="00CA6F9B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</w:t>
      </w:r>
      <w:r w:rsidR="00CA6F9B">
        <w:rPr>
          <w:rFonts w:ascii="Times New Roman" w:hAnsi="Times New Roman" w:cs="Times New Roman"/>
          <w:sz w:val="28"/>
          <w:szCs w:val="28"/>
        </w:rPr>
        <w:t>.1. Исключить строку 5;</w:t>
      </w:r>
    </w:p>
    <w:p w:rsidR="003E7588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</w:t>
      </w:r>
      <w:r w:rsidR="00CA6F9B">
        <w:rPr>
          <w:rFonts w:ascii="Times New Roman" w:hAnsi="Times New Roman" w:cs="Times New Roman"/>
          <w:sz w:val="28"/>
          <w:szCs w:val="28"/>
        </w:rPr>
        <w:t>.2</w:t>
      </w:r>
      <w:r w:rsidR="00054E1E">
        <w:rPr>
          <w:rFonts w:ascii="Times New Roman" w:hAnsi="Times New Roman" w:cs="Times New Roman"/>
          <w:sz w:val="28"/>
          <w:szCs w:val="28"/>
        </w:rPr>
        <w:t>. Изложить</w:t>
      </w:r>
      <w:r w:rsidR="003E7588">
        <w:rPr>
          <w:rFonts w:ascii="Times New Roman" w:hAnsi="Times New Roman" w:cs="Times New Roman"/>
          <w:sz w:val="28"/>
          <w:szCs w:val="28"/>
        </w:rPr>
        <w:t xml:space="preserve"> строки 26, 59, </w:t>
      </w:r>
      <w:r w:rsidR="00B0564F">
        <w:rPr>
          <w:rFonts w:ascii="Times New Roman" w:hAnsi="Times New Roman" w:cs="Times New Roman"/>
          <w:sz w:val="28"/>
          <w:szCs w:val="28"/>
        </w:rPr>
        <w:t xml:space="preserve">92, 103, 122, </w:t>
      </w:r>
      <w:r w:rsidR="003E7588">
        <w:rPr>
          <w:rFonts w:ascii="Times New Roman" w:hAnsi="Times New Roman" w:cs="Times New Roman"/>
          <w:sz w:val="28"/>
          <w:szCs w:val="28"/>
        </w:rPr>
        <w:t>136</w:t>
      </w:r>
      <w:r w:rsidR="00077CE9">
        <w:rPr>
          <w:rFonts w:ascii="Times New Roman" w:hAnsi="Times New Roman" w:cs="Times New Roman"/>
          <w:sz w:val="28"/>
          <w:szCs w:val="28"/>
        </w:rPr>
        <w:t xml:space="preserve">, </w:t>
      </w:r>
      <w:r w:rsidR="00077CE9" w:rsidRPr="00E82513">
        <w:rPr>
          <w:rFonts w:ascii="Times New Roman" w:hAnsi="Times New Roman" w:cs="Times New Roman"/>
          <w:sz w:val="28"/>
          <w:szCs w:val="28"/>
        </w:rPr>
        <w:t>150</w:t>
      </w:r>
      <w:r w:rsidR="003E7588">
        <w:rPr>
          <w:rFonts w:ascii="Times New Roman" w:hAnsi="Times New Roman" w:cs="Times New Roman"/>
          <w:sz w:val="28"/>
          <w:szCs w:val="28"/>
        </w:rPr>
        <w:t xml:space="preserve"> в прилагаемой редакции (</w:t>
      </w:r>
      <w:r>
        <w:rPr>
          <w:rFonts w:ascii="Times New Roman" w:hAnsi="Times New Roman" w:cs="Times New Roman"/>
          <w:sz w:val="28"/>
          <w:szCs w:val="28"/>
        </w:rPr>
        <w:t>приложение № 10</w:t>
      </w:r>
      <w:r w:rsidR="003E7588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054E1E" w:rsidRPr="00600692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1.3.12</w:t>
      </w:r>
      <w:r w:rsidR="00CA6F9B">
        <w:rPr>
          <w:rFonts w:ascii="Times New Roman" w:hAnsi="Times New Roman" w:cs="Times New Roman"/>
          <w:sz w:val="28"/>
          <w:szCs w:val="28"/>
        </w:rPr>
        <w:t>.3</w:t>
      </w:r>
      <w:r w:rsidR="00054E1E">
        <w:rPr>
          <w:rFonts w:ascii="Times New Roman" w:hAnsi="Times New Roman" w:cs="Times New Roman"/>
          <w:sz w:val="28"/>
          <w:szCs w:val="28"/>
        </w:rPr>
        <w:t>. Дополнить строкой 171 в прил</w:t>
      </w:r>
      <w:r>
        <w:rPr>
          <w:rFonts w:ascii="Times New Roman" w:hAnsi="Times New Roman" w:cs="Times New Roman"/>
          <w:sz w:val="28"/>
          <w:szCs w:val="28"/>
        </w:rPr>
        <w:t>агаемой редакции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11</w:t>
      </w:r>
      <w:r w:rsidR="00054E1E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A47713" w:rsidRPr="007078D5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1.3.13</w:t>
      </w:r>
      <w:r w:rsidR="00555A7B" w:rsidRPr="007078D5">
        <w:rPr>
          <w:rFonts w:ascii="Times New Roman" w:hAnsi="Times New Roman" w:cs="Times New Roman"/>
          <w:sz w:val="28"/>
          <w:szCs w:val="28"/>
        </w:rPr>
        <w:t xml:space="preserve">. </w:t>
      </w:r>
      <w:r w:rsidR="00325294">
        <w:rPr>
          <w:rFonts w:ascii="Times New Roman" w:hAnsi="Times New Roman" w:cs="Times New Roman"/>
          <w:sz w:val="28"/>
          <w:szCs w:val="28"/>
        </w:rPr>
        <w:t>Заменить</w:t>
      </w:r>
      <w:r w:rsidR="00325294" w:rsidRPr="007078D5">
        <w:rPr>
          <w:rFonts w:ascii="Times New Roman" w:hAnsi="Times New Roman" w:cs="Times New Roman"/>
          <w:sz w:val="28"/>
          <w:szCs w:val="28"/>
        </w:rPr>
        <w:t xml:space="preserve"> </w:t>
      </w:r>
      <w:r w:rsidR="00325294">
        <w:rPr>
          <w:rFonts w:ascii="Times New Roman" w:hAnsi="Times New Roman" w:cs="Times New Roman"/>
          <w:sz w:val="28"/>
          <w:szCs w:val="28"/>
        </w:rPr>
        <w:t>в</w:t>
      </w:r>
      <w:r w:rsidR="00555A7B" w:rsidRPr="007078D5">
        <w:rPr>
          <w:rFonts w:ascii="Times New Roman" w:hAnsi="Times New Roman" w:cs="Times New Roman"/>
          <w:sz w:val="28"/>
          <w:szCs w:val="28"/>
        </w:rPr>
        <w:t xml:space="preserve"> разделе «Солецкий муниципальный район»:</w:t>
      </w:r>
      <w:r w:rsidR="00A47713">
        <w:rPr>
          <w:rFonts w:ascii="Times New Roman" w:hAnsi="Times New Roman" w:cs="Times New Roman"/>
          <w:sz w:val="28"/>
          <w:szCs w:val="28"/>
        </w:rPr>
        <w:t xml:space="preserve"> слова «Солецкий муниципальный район» на «Солецкий муниципальный округ</w:t>
      </w:r>
      <w:r w:rsidR="000717C5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A47713">
        <w:rPr>
          <w:rFonts w:ascii="Times New Roman" w:hAnsi="Times New Roman" w:cs="Times New Roman"/>
          <w:sz w:val="28"/>
          <w:szCs w:val="28"/>
        </w:rPr>
        <w:t>»;</w:t>
      </w:r>
    </w:p>
    <w:p w:rsidR="00555A7B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1.3.14</w:t>
      </w:r>
      <w:r w:rsidR="00555A7B" w:rsidRPr="00686B15">
        <w:rPr>
          <w:rFonts w:ascii="Times New Roman" w:hAnsi="Times New Roman" w:cs="Times New Roman"/>
          <w:sz w:val="28"/>
          <w:szCs w:val="28"/>
        </w:rPr>
        <w:t xml:space="preserve">. Изложить в разделе «Старорусский муниципальный </w:t>
      </w:r>
      <w:proofErr w:type="gramStart"/>
      <w:r w:rsidR="00555A7B" w:rsidRPr="00686B15">
        <w:rPr>
          <w:rFonts w:ascii="Times New Roman" w:hAnsi="Times New Roman" w:cs="Times New Roman"/>
          <w:sz w:val="28"/>
          <w:szCs w:val="28"/>
        </w:rPr>
        <w:t>район»  строки</w:t>
      </w:r>
      <w:proofErr w:type="gramEnd"/>
      <w:r w:rsidR="00555A7B" w:rsidRPr="00686B15">
        <w:rPr>
          <w:rFonts w:ascii="Times New Roman" w:hAnsi="Times New Roman" w:cs="Times New Roman"/>
          <w:sz w:val="28"/>
          <w:szCs w:val="28"/>
        </w:rPr>
        <w:t xml:space="preserve"> </w:t>
      </w:r>
      <w:r w:rsidR="003E7588">
        <w:rPr>
          <w:rFonts w:ascii="Times New Roman" w:hAnsi="Times New Roman" w:cs="Times New Roman"/>
          <w:sz w:val="28"/>
          <w:szCs w:val="28"/>
        </w:rPr>
        <w:t xml:space="preserve">19, </w:t>
      </w:r>
      <w:r w:rsidR="00B0564F">
        <w:rPr>
          <w:rFonts w:ascii="Times New Roman" w:hAnsi="Times New Roman" w:cs="Times New Roman"/>
          <w:sz w:val="28"/>
          <w:szCs w:val="28"/>
        </w:rPr>
        <w:t xml:space="preserve">29, 33, </w:t>
      </w:r>
      <w:r w:rsidR="001D6A89">
        <w:rPr>
          <w:rFonts w:ascii="Times New Roman" w:hAnsi="Times New Roman" w:cs="Times New Roman"/>
          <w:sz w:val="28"/>
          <w:szCs w:val="28"/>
        </w:rPr>
        <w:t xml:space="preserve">38, 41, 52, 60, </w:t>
      </w:r>
      <w:r w:rsidR="00686B15" w:rsidRPr="00686B15">
        <w:rPr>
          <w:rFonts w:ascii="Times New Roman" w:hAnsi="Times New Roman" w:cs="Times New Roman"/>
          <w:sz w:val="28"/>
          <w:szCs w:val="28"/>
        </w:rPr>
        <w:t xml:space="preserve">67, </w:t>
      </w:r>
      <w:r w:rsidR="00B0564F">
        <w:rPr>
          <w:rFonts w:ascii="Times New Roman" w:hAnsi="Times New Roman" w:cs="Times New Roman"/>
          <w:sz w:val="28"/>
          <w:szCs w:val="28"/>
        </w:rPr>
        <w:t xml:space="preserve">93, </w:t>
      </w:r>
      <w:r w:rsidR="00686B15" w:rsidRPr="00686B15">
        <w:rPr>
          <w:rFonts w:ascii="Times New Roman" w:hAnsi="Times New Roman" w:cs="Times New Roman"/>
          <w:sz w:val="28"/>
          <w:szCs w:val="28"/>
        </w:rPr>
        <w:t>97, 116</w:t>
      </w:r>
      <w:r w:rsidR="001D6A89">
        <w:rPr>
          <w:rFonts w:ascii="Times New Roman" w:hAnsi="Times New Roman" w:cs="Times New Roman"/>
          <w:sz w:val="28"/>
          <w:szCs w:val="28"/>
        </w:rPr>
        <w:t xml:space="preserve">, 120, 132, 144, </w:t>
      </w:r>
      <w:r w:rsidR="003C6CBD">
        <w:rPr>
          <w:rFonts w:ascii="Times New Roman" w:hAnsi="Times New Roman" w:cs="Times New Roman"/>
          <w:sz w:val="28"/>
          <w:szCs w:val="28"/>
        </w:rPr>
        <w:t xml:space="preserve">146, </w:t>
      </w:r>
      <w:r w:rsidR="00B0564F">
        <w:rPr>
          <w:rFonts w:ascii="Times New Roman" w:hAnsi="Times New Roman" w:cs="Times New Roman"/>
          <w:sz w:val="28"/>
          <w:szCs w:val="28"/>
        </w:rPr>
        <w:t xml:space="preserve">158, </w:t>
      </w:r>
      <w:r w:rsidR="001D6A89">
        <w:rPr>
          <w:rFonts w:ascii="Times New Roman" w:hAnsi="Times New Roman" w:cs="Times New Roman"/>
          <w:sz w:val="28"/>
          <w:szCs w:val="28"/>
        </w:rPr>
        <w:t xml:space="preserve">165, 207, </w:t>
      </w:r>
      <w:r w:rsidR="00B0564F">
        <w:rPr>
          <w:rFonts w:ascii="Times New Roman" w:hAnsi="Times New Roman" w:cs="Times New Roman"/>
          <w:sz w:val="28"/>
          <w:szCs w:val="28"/>
        </w:rPr>
        <w:t xml:space="preserve">210, </w:t>
      </w:r>
      <w:r w:rsidR="001D6A89">
        <w:rPr>
          <w:rFonts w:ascii="Times New Roman" w:hAnsi="Times New Roman" w:cs="Times New Roman"/>
          <w:sz w:val="28"/>
          <w:szCs w:val="28"/>
        </w:rPr>
        <w:t>232, 304, 311, 332, 335,</w:t>
      </w:r>
      <w:r w:rsidR="00686B15" w:rsidRPr="00686B15">
        <w:rPr>
          <w:rFonts w:ascii="Times New Roman" w:hAnsi="Times New Roman" w:cs="Times New Roman"/>
          <w:sz w:val="28"/>
          <w:szCs w:val="28"/>
        </w:rPr>
        <w:t xml:space="preserve"> </w:t>
      </w:r>
      <w:r w:rsidR="001D6A89">
        <w:rPr>
          <w:rFonts w:ascii="Times New Roman" w:hAnsi="Times New Roman" w:cs="Times New Roman"/>
          <w:sz w:val="28"/>
          <w:szCs w:val="28"/>
        </w:rPr>
        <w:t xml:space="preserve">354, </w:t>
      </w:r>
      <w:r w:rsidR="00555A7B" w:rsidRPr="00686B15">
        <w:rPr>
          <w:rFonts w:ascii="Times New Roman" w:hAnsi="Times New Roman" w:cs="Times New Roman"/>
          <w:sz w:val="28"/>
          <w:szCs w:val="28"/>
        </w:rPr>
        <w:t>в прила</w:t>
      </w:r>
      <w:r>
        <w:rPr>
          <w:rFonts w:ascii="Times New Roman" w:hAnsi="Times New Roman" w:cs="Times New Roman"/>
          <w:sz w:val="28"/>
          <w:szCs w:val="28"/>
        </w:rPr>
        <w:t>гаемой редакции (приложение № 12</w:t>
      </w:r>
      <w:r w:rsidR="00555A7B" w:rsidRPr="00686B15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3865B2" w:rsidRDefault="00325294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63995">
        <w:rPr>
          <w:rFonts w:ascii="Times New Roman" w:hAnsi="Times New Roman" w:cs="Times New Roman"/>
          <w:sz w:val="28"/>
          <w:szCs w:val="28"/>
        </w:rPr>
        <w:t>15</w:t>
      </w:r>
      <w:r w:rsidR="0056168E">
        <w:rPr>
          <w:rFonts w:ascii="Times New Roman" w:hAnsi="Times New Roman" w:cs="Times New Roman"/>
          <w:sz w:val="28"/>
          <w:szCs w:val="28"/>
        </w:rPr>
        <w:t>.</w:t>
      </w:r>
      <w:r w:rsidR="0056168E" w:rsidRPr="0056168E">
        <w:rPr>
          <w:rFonts w:ascii="Times New Roman" w:hAnsi="Times New Roman" w:cs="Times New Roman"/>
          <w:sz w:val="28"/>
          <w:szCs w:val="28"/>
        </w:rPr>
        <w:t xml:space="preserve"> </w:t>
      </w:r>
      <w:r w:rsidR="003865B2">
        <w:rPr>
          <w:rFonts w:ascii="Times New Roman" w:hAnsi="Times New Roman" w:cs="Times New Roman"/>
          <w:sz w:val="28"/>
          <w:szCs w:val="28"/>
        </w:rPr>
        <w:t>В</w:t>
      </w:r>
      <w:r w:rsidR="003865B2" w:rsidRPr="007078D5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3865B2">
        <w:rPr>
          <w:rFonts w:ascii="Times New Roman" w:hAnsi="Times New Roman" w:cs="Times New Roman"/>
          <w:sz w:val="28"/>
          <w:szCs w:val="28"/>
        </w:rPr>
        <w:t>Хвойнин</w:t>
      </w:r>
      <w:r w:rsidR="003865B2" w:rsidRPr="007078D5">
        <w:rPr>
          <w:rFonts w:ascii="Times New Roman" w:hAnsi="Times New Roman" w:cs="Times New Roman"/>
          <w:sz w:val="28"/>
          <w:szCs w:val="28"/>
        </w:rPr>
        <w:t>с</w:t>
      </w:r>
      <w:r w:rsidR="003865B2">
        <w:rPr>
          <w:rFonts w:ascii="Times New Roman" w:hAnsi="Times New Roman" w:cs="Times New Roman"/>
          <w:sz w:val="28"/>
          <w:szCs w:val="28"/>
        </w:rPr>
        <w:t>кий муниципальный район</w:t>
      </w:r>
      <w:r w:rsidR="00C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CD3">
        <w:rPr>
          <w:rFonts w:ascii="Times New Roman" w:hAnsi="Times New Roman" w:cs="Times New Roman"/>
          <w:sz w:val="28"/>
          <w:szCs w:val="28"/>
        </w:rPr>
        <w:t>Новгордской</w:t>
      </w:r>
      <w:proofErr w:type="spellEnd"/>
      <w:r w:rsidR="00C64CD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865B2">
        <w:rPr>
          <w:rFonts w:ascii="Times New Roman" w:hAnsi="Times New Roman" w:cs="Times New Roman"/>
          <w:sz w:val="28"/>
          <w:szCs w:val="28"/>
        </w:rPr>
        <w:t xml:space="preserve">»:  </w:t>
      </w:r>
    </w:p>
    <w:p w:rsidR="0056168E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</w:t>
      </w:r>
      <w:r w:rsidR="003865B2">
        <w:rPr>
          <w:rFonts w:ascii="Times New Roman" w:hAnsi="Times New Roman" w:cs="Times New Roman"/>
          <w:sz w:val="28"/>
          <w:szCs w:val="28"/>
        </w:rPr>
        <w:t xml:space="preserve">.1. </w:t>
      </w:r>
      <w:r w:rsidR="00A47713">
        <w:rPr>
          <w:rFonts w:ascii="Times New Roman" w:hAnsi="Times New Roman" w:cs="Times New Roman"/>
          <w:sz w:val="28"/>
          <w:szCs w:val="28"/>
        </w:rPr>
        <w:t>Заменить</w:t>
      </w:r>
      <w:r w:rsidR="0056168E" w:rsidRPr="007078D5">
        <w:rPr>
          <w:rFonts w:ascii="Times New Roman" w:hAnsi="Times New Roman" w:cs="Times New Roman"/>
          <w:sz w:val="28"/>
          <w:szCs w:val="28"/>
        </w:rPr>
        <w:t xml:space="preserve"> </w:t>
      </w:r>
      <w:r w:rsidR="00A47713"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A47713" w:rsidRPr="007078D5">
        <w:rPr>
          <w:rFonts w:ascii="Times New Roman" w:hAnsi="Times New Roman" w:cs="Times New Roman"/>
          <w:sz w:val="28"/>
          <w:szCs w:val="28"/>
        </w:rPr>
        <w:t>«</w:t>
      </w:r>
      <w:r w:rsidR="00A47713">
        <w:rPr>
          <w:rFonts w:ascii="Times New Roman" w:hAnsi="Times New Roman" w:cs="Times New Roman"/>
          <w:sz w:val="28"/>
          <w:szCs w:val="28"/>
        </w:rPr>
        <w:t>Хвойнин</w:t>
      </w:r>
      <w:r w:rsidR="00A47713" w:rsidRPr="007078D5">
        <w:rPr>
          <w:rFonts w:ascii="Times New Roman" w:hAnsi="Times New Roman" w:cs="Times New Roman"/>
          <w:sz w:val="28"/>
          <w:szCs w:val="28"/>
        </w:rPr>
        <w:t>с</w:t>
      </w:r>
      <w:r w:rsidR="00A47713">
        <w:rPr>
          <w:rFonts w:ascii="Times New Roman" w:hAnsi="Times New Roman" w:cs="Times New Roman"/>
          <w:sz w:val="28"/>
          <w:szCs w:val="28"/>
        </w:rPr>
        <w:t xml:space="preserve">кий муниципальный </w:t>
      </w:r>
      <w:proofErr w:type="gramStart"/>
      <w:r w:rsidR="00A47713">
        <w:rPr>
          <w:rFonts w:ascii="Times New Roman" w:hAnsi="Times New Roman" w:cs="Times New Roman"/>
          <w:sz w:val="28"/>
          <w:szCs w:val="28"/>
        </w:rPr>
        <w:t>район»  на</w:t>
      </w:r>
      <w:proofErr w:type="gramEnd"/>
      <w:r w:rsidR="00A47713">
        <w:rPr>
          <w:rFonts w:ascii="Times New Roman" w:hAnsi="Times New Roman" w:cs="Times New Roman"/>
          <w:sz w:val="28"/>
          <w:szCs w:val="28"/>
        </w:rPr>
        <w:t xml:space="preserve"> «Хвойнинский муниципальный округ</w:t>
      </w:r>
      <w:r w:rsidR="00F95C6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A47713">
        <w:rPr>
          <w:rFonts w:ascii="Times New Roman" w:hAnsi="Times New Roman" w:cs="Times New Roman"/>
          <w:sz w:val="28"/>
          <w:szCs w:val="28"/>
        </w:rPr>
        <w:t>»;</w:t>
      </w:r>
    </w:p>
    <w:p w:rsidR="003865B2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</w:t>
      </w:r>
      <w:r w:rsidR="003865B2">
        <w:rPr>
          <w:rFonts w:ascii="Times New Roman" w:hAnsi="Times New Roman" w:cs="Times New Roman"/>
          <w:sz w:val="28"/>
          <w:szCs w:val="28"/>
        </w:rPr>
        <w:t xml:space="preserve">.2. </w:t>
      </w:r>
      <w:r w:rsidR="003865B2" w:rsidRPr="00686B15">
        <w:rPr>
          <w:rFonts w:ascii="Times New Roman" w:hAnsi="Times New Roman" w:cs="Times New Roman"/>
          <w:sz w:val="28"/>
          <w:szCs w:val="28"/>
        </w:rPr>
        <w:t>Изложить</w:t>
      </w:r>
      <w:r w:rsidR="003865B2">
        <w:rPr>
          <w:rFonts w:ascii="Times New Roman" w:hAnsi="Times New Roman" w:cs="Times New Roman"/>
          <w:sz w:val="28"/>
          <w:szCs w:val="28"/>
        </w:rPr>
        <w:t xml:space="preserve"> строку 34 в прилагаемой редакции (приложение </w:t>
      </w:r>
      <w:r w:rsidR="00EE152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="003865B2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555A7B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1.3.16</w:t>
      </w:r>
      <w:r w:rsidR="00555A7B" w:rsidRPr="00686B15">
        <w:rPr>
          <w:rFonts w:ascii="Times New Roman" w:hAnsi="Times New Roman" w:cs="Times New Roman"/>
          <w:sz w:val="28"/>
          <w:szCs w:val="28"/>
        </w:rPr>
        <w:t xml:space="preserve">. Изложить в разделе «Чудовский муниципальный район» </w:t>
      </w:r>
      <w:proofErr w:type="gramStart"/>
      <w:r w:rsidR="00555A7B" w:rsidRPr="00686B15">
        <w:rPr>
          <w:rFonts w:ascii="Times New Roman" w:hAnsi="Times New Roman" w:cs="Times New Roman"/>
          <w:sz w:val="28"/>
          <w:szCs w:val="28"/>
        </w:rPr>
        <w:t>строки</w:t>
      </w:r>
      <w:r w:rsidR="001D6A89">
        <w:rPr>
          <w:rFonts w:ascii="Times New Roman" w:hAnsi="Times New Roman" w:cs="Times New Roman"/>
          <w:sz w:val="28"/>
          <w:szCs w:val="28"/>
        </w:rPr>
        <w:t xml:space="preserve"> </w:t>
      </w:r>
      <w:r w:rsidR="00E82513">
        <w:rPr>
          <w:rFonts w:ascii="Times New Roman" w:hAnsi="Times New Roman" w:cs="Times New Roman"/>
          <w:sz w:val="28"/>
          <w:szCs w:val="28"/>
        </w:rPr>
        <w:t xml:space="preserve"> </w:t>
      </w:r>
      <w:r w:rsidR="001D6A89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="001D6A89">
        <w:rPr>
          <w:rFonts w:ascii="Times New Roman" w:hAnsi="Times New Roman" w:cs="Times New Roman"/>
          <w:sz w:val="28"/>
          <w:szCs w:val="28"/>
        </w:rPr>
        <w:t>,</w:t>
      </w:r>
      <w:r w:rsidR="00555A7B" w:rsidRPr="00686B15">
        <w:rPr>
          <w:rFonts w:ascii="Times New Roman" w:hAnsi="Times New Roman" w:cs="Times New Roman"/>
          <w:sz w:val="28"/>
          <w:szCs w:val="28"/>
        </w:rPr>
        <w:t xml:space="preserve"> </w:t>
      </w:r>
      <w:r w:rsidR="00600692" w:rsidRPr="00686B15">
        <w:rPr>
          <w:rFonts w:ascii="Times New Roman" w:hAnsi="Times New Roman" w:cs="Times New Roman"/>
          <w:sz w:val="28"/>
          <w:szCs w:val="28"/>
        </w:rPr>
        <w:t xml:space="preserve">36, </w:t>
      </w:r>
      <w:r w:rsidR="001D6A89">
        <w:rPr>
          <w:rFonts w:ascii="Times New Roman" w:hAnsi="Times New Roman" w:cs="Times New Roman"/>
          <w:sz w:val="28"/>
          <w:szCs w:val="28"/>
        </w:rPr>
        <w:t>55, 59, 65, 68,</w:t>
      </w:r>
      <w:r w:rsidR="00B0564F">
        <w:rPr>
          <w:rFonts w:ascii="Times New Roman" w:hAnsi="Times New Roman" w:cs="Times New Roman"/>
          <w:sz w:val="28"/>
          <w:szCs w:val="28"/>
        </w:rPr>
        <w:t xml:space="preserve"> 94, 115</w:t>
      </w:r>
      <w:r w:rsidR="00B0564F" w:rsidRPr="00692EB5">
        <w:rPr>
          <w:rFonts w:ascii="Times New Roman" w:hAnsi="Times New Roman" w:cs="Times New Roman"/>
          <w:sz w:val="28"/>
          <w:szCs w:val="28"/>
        </w:rPr>
        <w:t xml:space="preserve">, </w:t>
      </w:r>
      <w:r w:rsidR="00600692" w:rsidRPr="00686B15">
        <w:rPr>
          <w:rFonts w:ascii="Times New Roman" w:hAnsi="Times New Roman" w:cs="Times New Roman"/>
          <w:sz w:val="28"/>
          <w:szCs w:val="28"/>
        </w:rPr>
        <w:t>147, 148</w:t>
      </w:r>
      <w:r w:rsidR="001D6A89">
        <w:rPr>
          <w:rFonts w:ascii="Times New Roman" w:hAnsi="Times New Roman" w:cs="Times New Roman"/>
          <w:sz w:val="28"/>
          <w:szCs w:val="28"/>
        </w:rPr>
        <w:t xml:space="preserve">, </w:t>
      </w:r>
      <w:r w:rsidR="007E44E5">
        <w:rPr>
          <w:rFonts w:ascii="Times New Roman" w:hAnsi="Times New Roman" w:cs="Times New Roman"/>
          <w:sz w:val="28"/>
          <w:szCs w:val="28"/>
        </w:rPr>
        <w:t xml:space="preserve">161, </w:t>
      </w:r>
      <w:r w:rsidR="001D6A89">
        <w:rPr>
          <w:rFonts w:ascii="Times New Roman" w:hAnsi="Times New Roman" w:cs="Times New Roman"/>
          <w:sz w:val="28"/>
          <w:szCs w:val="28"/>
        </w:rPr>
        <w:t>190</w:t>
      </w:r>
      <w:r w:rsidR="00B0564F">
        <w:rPr>
          <w:rFonts w:ascii="Times New Roman" w:hAnsi="Times New Roman" w:cs="Times New Roman"/>
          <w:sz w:val="28"/>
          <w:szCs w:val="28"/>
        </w:rPr>
        <w:t>, 191</w:t>
      </w:r>
      <w:r w:rsidR="001D6A89">
        <w:rPr>
          <w:rFonts w:ascii="Times New Roman" w:hAnsi="Times New Roman" w:cs="Times New Roman"/>
          <w:sz w:val="28"/>
          <w:szCs w:val="28"/>
        </w:rPr>
        <w:t xml:space="preserve"> </w:t>
      </w:r>
      <w:r w:rsidR="00555A7B" w:rsidRPr="00686B15">
        <w:rPr>
          <w:rFonts w:ascii="Times New Roman" w:hAnsi="Times New Roman" w:cs="Times New Roman"/>
          <w:sz w:val="28"/>
          <w:szCs w:val="28"/>
        </w:rPr>
        <w:t>в прила</w:t>
      </w:r>
      <w:r w:rsidR="007E3B7F" w:rsidRPr="00686B15">
        <w:rPr>
          <w:rFonts w:ascii="Times New Roman" w:hAnsi="Times New Roman" w:cs="Times New Roman"/>
          <w:sz w:val="28"/>
          <w:szCs w:val="28"/>
        </w:rPr>
        <w:t>гаемой редакции (</w:t>
      </w:r>
      <w:r w:rsidR="007E44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25294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5A7B" w:rsidRPr="00686B15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1D6A89" w:rsidRPr="007078D5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1.3.17</w:t>
      </w:r>
      <w:r w:rsidR="001D6A89">
        <w:rPr>
          <w:rFonts w:ascii="Times New Roman" w:hAnsi="Times New Roman" w:cs="Times New Roman"/>
          <w:sz w:val="28"/>
          <w:szCs w:val="28"/>
        </w:rPr>
        <w:t>. Изложить в разделе «Шимский муниципальный район» строку 4 в прила</w:t>
      </w:r>
      <w:r>
        <w:rPr>
          <w:rFonts w:ascii="Times New Roman" w:hAnsi="Times New Roman" w:cs="Times New Roman"/>
          <w:sz w:val="28"/>
          <w:szCs w:val="28"/>
        </w:rPr>
        <w:t>гаемой редакции (приложение № 15</w:t>
      </w:r>
      <w:r w:rsidR="001D6A89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555A7B" w:rsidRDefault="00555A7B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D5">
        <w:rPr>
          <w:rFonts w:ascii="Times New Roman" w:hAnsi="Times New Roman" w:cs="Times New Roman"/>
          <w:sz w:val="28"/>
          <w:szCs w:val="28"/>
        </w:rPr>
        <w:t>1.3</w:t>
      </w:r>
      <w:r w:rsidR="00B63995">
        <w:rPr>
          <w:rFonts w:ascii="Times New Roman" w:hAnsi="Times New Roman" w:cs="Times New Roman"/>
          <w:sz w:val="28"/>
          <w:szCs w:val="28"/>
        </w:rPr>
        <w:t>.18</w:t>
      </w:r>
      <w:r w:rsidRPr="007078D5">
        <w:rPr>
          <w:rFonts w:ascii="Times New Roman" w:hAnsi="Times New Roman" w:cs="Times New Roman"/>
          <w:sz w:val="28"/>
          <w:szCs w:val="28"/>
        </w:rPr>
        <w:t>. В разделе «Городской округ Великий Новгород»:</w:t>
      </w:r>
    </w:p>
    <w:p w:rsidR="00555A7B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1.3.18</w:t>
      </w:r>
      <w:r w:rsidR="00325294">
        <w:rPr>
          <w:rFonts w:ascii="Times New Roman" w:hAnsi="Times New Roman" w:cs="Times New Roman"/>
          <w:sz w:val="28"/>
          <w:szCs w:val="28"/>
        </w:rPr>
        <w:t>.1</w:t>
      </w:r>
      <w:r w:rsidR="00555A7B" w:rsidRPr="00325294">
        <w:rPr>
          <w:rFonts w:ascii="Times New Roman" w:hAnsi="Times New Roman" w:cs="Times New Roman"/>
          <w:sz w:val="28"/>
          <w:szCs w:val="28"/>
        </w:rPr>
        <w:t xml:space="preserve">. Изложить строки </w:t>
      </w:r>
      <w:r w:rsidR="00E35356">
        <w:rPr>
          <w:rFonts w:ascii="Times New Roman" w:hAnsi="Times New Roman" w:cs="Times New Roman"/>
          <w:sz w:val="28"/>
          <w:szCs w:val="28"/>
        </w:rPr>
        <w:t xml:space="preserve">21, </w:t>
      </w:r>
      <w:r w:rsidR="00686B15" w:rsidRPr="00325294">
        <w:rPr>
          <w:rFonts w:ascii="Times New Roman" w:hAnsi="Times New Roman" w:cs="Times New Roman"/>
          <w:sz w:val="28"/>
          <w:szCs w:val="28"/>
        </w:rPr>
        <w:t>30, 34</w:t>
      </w:r>
      <w:r w:rsidR="00686B15" w:rsidRPr="00D73C75">
        <w:rPr>
          <w:rFonts w:ascii="Times New Roman" w:hAnsi="Times New Roman" w:cs="Times New Roman"/>
          <w:sz w:val="28"/>
          <w:szCs w:val="28"/>
        </w:rPr>
        <w:t xml:space="preserve">, </w:t>
      </w:r>
      <w:r w:rsidR="00D42F82" w:rsidRPr="00D73C75">
        <w:rPr>
          <w:rFonts w:ascii="Times New Roman" w:hAnsi="Times New Roman" w:cs="Times New Roman"/>
          <w:sz w:val="28"/>
          <w:szCs w:val="28"/>
        </w:rPr>
        <w:t>65,</w:t>
      </w:r>
      <w:r w:rsidR="00D42F82">
        <w:rPr>
          <w:rFonts w:ascii="Times New Roman" w:hAnsi="Times New Roman" w:cs="Times New Roman"/>
          <w:sz w:val="28"/>
          <w:szCs w:val="28"/>
        </w:rPr>
        <w:t xml:space="preserve"> </w:t>
      </w:r>
      <w:r w:rsidR="006255DD">
        <w:rPr>
          <w:rFonts w:ascii="Times New Roman" w:hAnsi="Times New Roman" w:cs="Times New Roman"/>
          <w:sz w:val="28"/>
          <w:szCs w:val="28"/>
        </w:rPr>
        <w:t xml:space="preserve">68, </w:t>
      </w:r>
      <w:r w:rsidR="00686B15" w:rsidRPr="00325294">
        <w:rPr>
          <w:rFonts w:ascii="Times New Roman" w:hAnsi="Times New Roman" w:cs="Times New Roman"/>
          <w:sz w:val="28"/>
          <w:szCs w:val="28"/>
        </w:rPr>
        <w:t xml:space="preserve">102, 114, </w:t>
      </w:r>
      <w:r w:rsidR="00B0564F">
        <w:rPr>
          <w:rFonts w:ascii="Times New Roman" w:hAnsi="Times New Roman" w:cs="Times New Roman"/>
          <w:sz w:val="28"/>
          <w:szCs w:val="28"/>
        </w:rPr>
        <w:t xml:space="preserve">131, </w:t>
      </w:r>
      <w:r w:rsidR="00686B15" w:rsidRPr="00325294">
        <w:rPr>
          <w:rFonts w:ascii="Times New Roman" w:hAnsi="Times New Roman" w:cs="Times New Roman"/>
          <w:sz w:val="28"/>
          <w:szCs w:val="28"/>
        </w:rPr>
        <w:t xml:space="preserve">167, </w:t>
      </w:r>
      <w:r w:rsidR="00B0564F">
        <w:rPr>
          <w:rFonts w:ascii="Times New Roman" w:hAnsi="Times New Roman" w:cs="Times New Roman"/>
          <w:sz w:val="28"/>
          <w:szCs w:val="28"/>
        </w:rPr>
        <w:t xml:space="preserve">178, 183, </w:t>
      </w:r>
      <w:r w:rsidR="007E44E5">
        <w:rPr>
          <w:rFonts w:ascii="Times New Roman" w:hAnsi="Times New Roman" w:cs="Times New Roman"/>
          <w:sz w:val="28"/>
          <w:szCs w:val="28"/>
        </w:rPr>
        <w:t xml:space="preserve">184, </w:t>
      </w:r>
      <w:r w:rsidR="00FE5B13">
        <w:rPr>
          <w:rFonts w:ascii="Times New Roman" w:hAnsi="Times New Roman" w:cs="Times New Roman"/>
          <w:sz w:val="28"/>
          <w:szCs w:val="28"/>
        </w:rPr>
        <w:t>187</w:t>
      </w:r>
      <w:r w:rsidR="00B0564F">
        <w:rPr>
          <w:rFonts w:ascii="Times New Roman" w:hAnsi="Times New Roman" w:cs="Times New Roman"/>
          <w:sz w:val="28"/>
          <w:szCs w:val="28"/>
        </w:rPr>
        <w:t xml:space="preserve">, </w:t>
      </w:r>
      <w:r w:rsidR="00E35356">
        <w:rPr>
          <w:rFonts w:ascii="Times New Roman" w:hAnsi="Times New Roman" w:cs="Times New Roman"/>
          <w:sz w:val="28"/>
          <w:szCs w:val="28"/>
        </w:rPr>
        <w:t xml:space="preserve">188, </w:t>
      </w:r>
      <w:r w:rsidR="006255DD">
        <w:rPr>
          <w:rFonts w:ascii="Times New Roman" w:hAnsi="Times New Roman" w:cs="Times New Roman"/>
          <w:sz w:val="28"/>
          <w:szCs w:val="28"/>
        </w:rPr>
        <w:t xml:space="preserve">279, </w:t>
      </w:r>
      <w:r w:rsidR="00B0564F">
        <w:rPr>
          <w:rFonts w:ascii="Times New Roman" w:hAnsi="Times New Roman" w:cs="Times New Roman"/>
          <w:sz w:val="28"/>
          <w:szCs w:val="28"/>
        </w:rPr>
        <w:t xml:space="preserve">283, </w:t>
      </w:r>
      <w:r w:rsidR="00035AA3">
        <w:rPr>
          <w:rFonts w:ascii="Times New Roman" w:hAnsi="Times New Roman" w:cs="Times New Roman"/>
          <w:sz w:val="28"/>
          <w:szCs w:val="28"/>
        </w:rPr>
        <w:t>336, 340</w:t>
      </w:r>
      <w:r w:rsidR="00686B15" w:rsidRPr="00325294">
        <w:rPr>
          <w:rFonts w:ascii="Times New Roman" w:hAnsi="Times New Roman" w:cs="Times New Roman"/>
          <w:sz w:val="28"/>
          <w:szCs w:val="28"/>
        </w:rPr>
        <w:t xml:space="preserve">, 347, </w:t>
      </w:r>
      <w:r w:rsidR="00B0564F">
        <w:rPr>
          <w:rFonts w:ascii="Times New Roman" w:hAnsi="Times New Roman" w:cs="Times New Roman"/>
          <w:sz w:val="28"/>
          <w:szCs w:val="28"/>
        </w:rPr>
        <w:t xml:space="preserve">360, 376, </w:t>
      </w:r>
      <w:r w:rsidR="006255DD">
        <w:rPr>
          <w:rFonts w:ascii="Times New Roman" w:hAnsi="Times New Roman" w:cs="Times New Roman"/>
          <w:sz w:val="28"/>
          <w:szCs w:val="28"/>
        </w:rPr>
        <w:t xml:space="preserve">401, </w:t>
      </w:r>
      <w:r w:rsidR="00B0564F">
        <w:rPr>
          <w:rFonts w:ascii="Times New Roman" w:hAnsi="Times New Roman" w:cs="Times New Roman"/>
          <w:sz w:val="28"/>
          <w:szCs w:val="28"/>
        </w:rPr>
        <w:t xml:space="preserve">405, </w:t>
      </w:r>
      <w:r w:rsidR="00686B15" w:rsidRPr="00325294">
        <w:rPr>
          <w:rFonts w:ascii="Times New Roman" w:hAnsi="Times New Roman" w:cs="Times New Roman"/>
          <w:sz w:val="28"/>
          <w:szCs w:val="28"/>
        </w:rPr>
        <w:t>415, 430,</w:t>
      </w:r>
      <w:r w:rsidR="00B0564F">
        <w:rPr>
          <w:rFonts w:ascii="Times New Roman" w:hAnsi="Times New Roman" w:cs="Times New Roman"/>
          <w:sz w:val="28"/>
          <w:szCs w:val="28"/>
        </w:rPr>
        <w:t xml:space="preserve"> 482, 490, 496, </w:t>
      </w:r>
      <w:r w:rsidR="007B7527">
        <w:rPr>
          <w:rFonts w:ascii="Times New Roman" w:hAnsi="Times New Roman" w:cs="Times New Roman"/>
          <w:sz w:val="28"/>
          <w:szCs w:val="28"/>
        </w:rPr>
        <w:t xml:space="preserve">500, </w:t>
      </w:r>
      <w:r w:rsidR="00B0564F">
        <w:rPr>
          <w:rFonts w:ascii="Times New Roman" w:hAnsi="Times New Roman" w:cs="Times New Roman"/>
          <w:sz w:val="28"/>
          <w:szCs w:val="28"/>
        </w:rPr>
        <w:t>519</w:t>
      </w:r>
      <w:r w:rsidR="006255DD">
        <w:rPr>
          <w:rFonts w:ascii="Times New Roman" w:hAnsi="Times New Roman" w:cs="Times New Roman"/>
          <w:sz w:val="28"/>
          <w:szCs w:val="28"/>
        </w:rPr>
        <w:t xml:space="preserve">-524, </w:t>
      </w:r>
      <w:r w:rsidR="00686B15" w:rsidRPr="00325294">
        <w:rPr>
          <w:rFonts w:ascii="Times New Roman" w:hAnsi="Times New Roman" w:cs="Times New Roman"/>
          <w:sz w:val="28"/>
          <w:szCs w:val="28"/>
        </w:rPr>
        <w:t xml:space="preserve">526, </w:t>
      </w:r>
      <w:r w:rsidR="00B0564F">
        <w:rPr>
          <w:rFonts w:ascii="Times New Roman" w:hAnsi="Times New Roman" w:cs="Times New Roman"/>
          <w:sz w:val="28"/>
          <w:szCs w:val="28"/>
        </w:rPr>
        <w:t xml:space="preserve">528, </w:t>
      </w:r>
      <w:r w:rsidR="006255DD">
        <w:rPr>
          <w:rFonts w:ascii="Times New Roman" w:hAnsi="Times New Roman" w:cs="Times New Roman"/>
          <w:sz w:val="28"/>
          <w:szCs w:val="28"/>
        </w:rPr>
        <w:t xml:space="preserve">541, 639, 640, </w:t>
      </w:r>
      <w:r w:rsidR="00686B15" w:rsidRPr="00325294">
        <w:rPr>
          <w:rFonts w:ascii="Times New Roman" w:hAnsi="Times New Roman" w:cs="Times New Roman"/>
          <w:sz w:val="28"/>
          <w:szCs w:val="28"/>
        </w:rPr>
        <w:t xml:space="preserve">643, </w:t>
      </w:r>
      <w:r w:rsidR="00B0564F">
        <w:rPr>
          <w:rFonts w:ascii="Times New Roman" w:hAnsi="Times New Roman" w:cs="Times New Roman"/>
          <w:sz w:val="28"/>
          <w:szCs w:val="28"/>
        </w:rPr>
        <w:t xml:space="preserve">661, 665, 682, </w:t>
      </w:r>
      <w:r w:rsidR="006255DD">
        <w:rPr>
          <w:rFonts w:ascii="Times New Roman" w:hAnsi="Times New Roman" w:cs="Times New Roman"/>
          <w:sz w:val="28"/>
          <w:szCs w:val="28"/>
        </w:rPr>
        <w:t xml:space="preserve">686, </w:t>
      </w:r>
      <w:r w:rsidR="00B0564F">
        <w:rPr>
          <w:rFonts w:ascii="Times New Roman" w:hAnsi="Times New Roman" w:cs="Times New Roman"/>
          <w:sz w:val="28"/>
          <w:szCs w:val="28"/>
        </w:rPr>
        <w:t xml:space="preserve">689, 692, </w:t>
      </w:r>
      <w:r w:rsidR="0026011E">
        <w:rPr>
          <w:rFonts w:ascii="Times New Roman" w:hAnsi="Times New Roman" w:cs="Times New Roman"/>
          <w:sz w:val="28"/>
          <w:szCs w:val="28"/>
        </w:rPr>
        <w:t xml:space="preserve">784, </w:t>
      </w:r>
      <w:r w:rsidR="006255DD">
        <w:rPr>
          <w:rFonts w:ascii="Times New Roman" w:hAnsi="Times New Roman" w:cs="Times New Roman"/>
          <w:sz w:val="28"/>
          <w:szCs w:val="28"/>
        </w:rPr>
        <w:t xml:space="preserve">806, 808, 832, </w:t>
      </w:r>
      <w:r w:rsidR="00686B15" w:rsidRPr="00325294">
        <w:rPr>
          <w:rFonts w:ascii="Times New Roman" w:hAnsi="Times New Roman" w:cs="Times New Roman"/>
          <w:sz w:val="28"/>
          <w:szCs w:val="28"/>
        </w:rPr>
        <w:t xml:space="preserve">841, </w:t>
      </w:r>
      <w:r w:rsidR="006255DD">
        <w:rPr>
          <w:rFonts w:ascii="Times New Roman" w:hAnsi="Times New Roman" w:cs="Times New Roman"/>
          <w:sz w:val="28"/>
          <w:szCs w:val="28"/>
        </w:rPr>
        <w:t xml:space="preserve">858, </w:t>
      </w:r>
      <w:r w:rsidR="00686B15" w:rsidRPr="00325294">
        <w:rPr>
          <w:rFonts w:ascii="Times New Roman" w:hAnsi="Times New Roman" w:cs="Times New Roman"/>
          <w:sz w:val="28"/>
          <w:szCs w:val="28"/>
        </w:rPr>
        <w:t xml:space="preserve">864, 896, </w:t>
      </w:r>
      <w:r w:rsidR="00265377">
        <w:rPr>
          <w:rFonts w:ascii="Times New Roman" w:hAnsi="Times New Roman" w:cs="Times New Roman"/>
          <w:sz w:val="28"/>
          <w:szCs w:val="28"/>
        </w:rPr>
        <w:t>946, 968, 976</w:t>
      </w:r>
      <w:r w:rsidR="006255DD">
        <w:rPr>
          <w:rFonts w:ascii="Times New Roman" w:hAnsi="Times New Roman" w:cs="Times New Roman"/>
          <w:sz w:val="28"/>
          <w:szCs w:val="28"/>
        </w:rPr>
        <w:t xml:space="preserve">, </w:t>
      </w:r>
      <w:r w:rsidR="00686B15" w:rsidRPr="00325294">
        <w:rPr>
          <w:rFonts w:ascii="Times New Roman" w:hAnsi="Times New Roman" w:cs="Times New Roman"/>
          <w:sz w:val="28"/>
          <w:szCs w:val="28"/>
        </w:rPr>
        <w:t xml:space="preserve">990, </w:t>
      </w:r>
      <w:r w:rsidR="00265377">
        <w:rPr>
          <w:rFonts w:ascii="Times New Roman" w:hAnsi="Times New Roman" w:cs="Times New Roman"/>
          <w:sz w:val="28"/>
          <w:szCs w:val="28"/>
        </w:rPr>
        <w:t>1007, 1041</w:t>
      </w:r>
      <w:r w:rsidR="006255DD">
        <w:rPr>
          <w:rFonts w:ascii="Times New Roman" w:hAnsi="Times New Roman" w:cs="Times New Roman"/>
          <w:sz w:val="28"/>
          <w:szCs w:val="28"/>
        </w:rPr>
        <w:t xml:space="preserve">, </w:t>
      </w:r>
      <w:r w:rsidR="00C76431">
        <w:rPr>
          <w:rFonts w:ascii="Times New Roman" w:hAnsi="Times New Roman" w:cs="Times New Roman"/>
          <w:sz w:val="28"/>
          <w:szCs w:val="28"/>
        </w:rPr>
        <w:t xml:space="preserve">1050, </w:t>
      </w:r>
      <w:r w:rsidR="00B0564F">
        <w:rPr>
          <w:rFonts w:ascii="Times New Roman" w:hAnsi="Times New Roman" w:cs="Times New Roman"/>
          <w:sz w:val="28"/>
          <w:szCs w:val="28"/>
        </w:rPr>
        <w:t xml:space="preserve">1057, </w:t>
      </w:r>
      <w:r w:rsidR="00C76431">
        <w:rPr>
          <w:rFonts w:ascii="Times New Roman" w:hAnsi="Times New Roman" w:cs="Times New Roman"/>
          <w:sz w:val="28"/>
          <w:szCs w:val="28"/>
        </w:rPr>
        <w:t>1065</w:t>
      </w:r>
      <w:r w:rsidR="006255DD">
        <w:rPr>
          <w:rFonts w:ascii="Times New Roman" w:hAnsi="Times New Roman" w:cs="Times New Roman"/>
          <w:sz w:val="28"/>
          <w:szCs w:val="28"/>
        </w:rPr>
        <w:t xml:space="preserve">, 1078, </w:t>
      </w:r>
      <w:r w:rsidR="003E7588">
        <w:rPr>
          <w:rFonts w:ascii="Times New Roman" w:hAnsi="Times New Roman" w:cs="Times New Roman"/>
          <w:sz w:val="28"/>
          <w:szCs w:val="28"/>
        </w:rPr>
        <w:t xml:space="preserve">1079, </w:t>
      </w:r>
      <w:r w:rsidR="00B0564F">
        <w:rPr>
          <w:rFonts w:ascii="Times New Roman" w:hAnsi="Times New Roman" w:cs="Times New Roman"/>
          <w:sz w:val="28"/>
          <w:szCs w:val="28"/>
        </w:rPr>
        <w:t xml:space="preserve">1128, </w:t>
      </w:r>
      <w:r w:rsidR="006255DD">
        <w:rPr>
          <w:rFonts w:ascii="Times New Roman" w:hAnsi="Times New Roman" w:cs="Times New Roman"/>
          <w:sz w:val="28"/>
          <w:szCs w:val="28"/>
        </w:rPr>
        <w:t xml:space="preserve">1160, </w:t>
      </w:r>
      <w:r w:rsidR="002A4A72">
        <w:rPr>
          <w:rFonts w:ascii="Times New Roman" w:hAnsi="Times New Roman" w:cs="Times New Roman"/>
          <w:sz w:val="28"/>
          <w:szCs w:val="28"/>
        </w:rPr>
        <w:t xml:space="preserve">1217, </w:t>
      </w:r>
      <w:r w:rsidR="00686B15" w:rsidRPr="00325294">
        <w:rPr>
          <w:rFonts w:ascii="Times New Roman" w:hAnsi="Times New Roman" w:cs="Times New Roman"/>
          <w:sz w:val="28"/>
          <w:szCs w:val="28"/>
        </w:rPr>
        <w:t xml:space="preserve">1218, </w:t>
      </w:r>
      <w:r w:rsidR="00B0564F">
        <w:rPr>
          <w:rFonts w:ascii="Times New Roman" w:hAnsi="Times New Roman" w:cs="Times New Roman"/>
          <w:sz w:val="28"/>
          <w:szCs w:val="28"/>
        </w:rPr>
        <w:t xml:space="preserve">1237, </w:t>
      </w:r>
      <w:r w:rsidR="006255DD">
        <w:rPr>
          <w:rFonts w:ascii="Times New Roman" w:hAnsi="Times New Roman" w:cs="Times New Roman"/>
          <w:sz w:val="28"/>
          <w:szCs w:val="28"/>
        </w:rPr>
        <w:t xml:space="preserve">1248, </w:t>
      </w:r>
      <w:r w:rsidR="00686B15" w:rsidRPr="00325294">
        <w:rPr>
          <w:rFonts w:ascii="Times New Roman" w:hAnsi="Times New Roman" w:cs="Times New Roman"/>
          <w:sz w:val="28"/>
          <w:szCs w:val="28"/>
        </w:rPr>
        <w:t>1252</w:t>
      </w:r>
      <w:r w:rsidR="00B0564F">
        <w:rPr>
          <w:rFonts w:ascii="Times New Roman" w:hAnsi="Times New Roman" w:cs="Times New Roman"/>
          <w:sz w:val="28"/>
          <w:szCs w:val="28"/>
        </w:rPr>
        <w:t xml:space="preserve">, 1276, </w:t>
      </w:r>
      <w:proofErr w:type="gramStart"/>
      <w:r w:rsidR="00B0564F">
        <w:rPr>
          <w:rFonts w:ascii="Times New Roman" w:hAnsi="Times New Roman" w:cs="Times New Roman"/>
          <w:sz w:val="28"/>
          <w:szCs w:val="28"/>
        </w:rPr>
        <w:t xml:space="preserve">1294 </w:t>
      </w:r>
      <w:r w:rsidR="00555A7B" w:rsidRPr="0032529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55A7B" w:rsidRPr="00325294">
        <w:rPr>
          <w:rFonts w:ascii="Times New Roman" w:hAnsi="Times New Roman" w:cs="Times New Roman"/>
          <w:sz w:val="28"/>
          <w:szCs w:val="28"/>
        </w:rPr>
        <w:t xml:space="preserve"> прила</w:t>
      </w:r>
      <w:r w:rsidR="00325294">
        <w:rPr>
          <w:rFonts w:ascii="Times New Roman" w:hAnsi="Times New Roman" w:cs="Times New Roman"/>
          <w:sz w:val="28"/>
          <w:szCs w:val="28"/>
        </w:rPr>
        <w:t>гаемой редакции (приложение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55A7B" w:rsidRPr="00325294">
        <w:rPr>
          <w:rFonts w:ascii="Times New Roman" w:hAnsi="Times New Roman" w:cs="Times New Roman"/>
          <w:sz w:val="28"/>
          <w:szCs w:val="28"/>
        </w:rPr>
        <w:t xml:space="preserve"> к постановлению);</w:t>
      </w:r>
    </w:p>
    <w:p w:rsidR="00D134D0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1.3.18</w:t>
      </w:r>
      <w:r w:rsidR="00325294">
        <w:rPr>
          <w:rFonts w:ascii="Times New Roman" w:hAnsi="Times New Roman" w:cs="Times New Roman"/>
          <w:sz w:val="28"/>
          <w:szCs w:val="28"/>
        </w:rPr>
        <w:t>.2. Исключить строку 1174</w:t>
      </w:r>
      <w:r w:rsidR="00D134D0">
        <w:rPr>
          <w:rFonts w:ascii="Times New Roman" w:hAnsi="Times New Roman" w:cs="Times New Roman"/>
          <w:sz w:val="28"/>
          <w:szCs w:val="28"/>
        </w:rPr>
        <w:t>;</w:t>
      </w:r>
    </w:p>
    <w:p w:rsidR="00325294" w:rsidRPr="007078D5" w:rsidRDefault="00B63995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1.3.18</w:t>
      </w:r>
      <w:r w:rsidR="00D134D0">
        <w:rPr>
          <w:rFonts w:ascii="Times New Roman" w:hAnsi="Times New Roman" w:cs="Times New Roman"/>
          <w:sz w:val="28"/>
          <w:szCs w:val="28"/>
        </w:rPr>
        <w:t>.3. Дополнить стр</w:t>
      </w:r>
      <w:r w:rsidR="00972C42">
        <w:rPr>
          <w:rFonts w:ascii="Times New Roman" w:hAnsi="Times New Roman" w:cs="Times New Roman"/>
          <w:sz w:val="28"/>
          <w:szCs w:val="28"/>
        </w:rPr>
        <w:t>оками 1417-1431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17</w:t>
      </w:r>
      <w:r w:rsidR="00D134D0">
        <w:rPr>
          <w:rFonts w:ascii="Times New Roman" w:hAnsi="Times New Roman" w:cs="Times New Roman"/>
          <w:sz w:val="28"/>
          <w:szCs w:val="28"/>
        </w:rPr>
        <w:t xml:space="preserve"> к постановлению)</w:t>
      </w:r>
      <w:r w:rsidR="00325294">
        <w:rPr>
          <w:rFonts w:ascii="Times New Roman" w:hAnsi="Times New Roman" w:cs="Times New Roman"/>
          <w:sz w:val="28"/>
          <w:szCs w:val="28"/>
        </w:rPr>
        <w:t>.</w:t>
      </w:r>
    </w:p>
    <w:p w:rsidR="00555A7B" w:rsidRDefault="00555A7B" w:rsidP="00A57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61">
        <w:rPr>
          <w:rFonts w:ascii="Times New Roman" w:hAnsi="Times New Roman" w:cs="Times New Roman"/>
          <w:sz w:val="28"/>
          <w:szCs w:val="28"/>
        </w:rPr>
        <w:t xml:space="preserve">2. </w:t>
      </w:r>
      <w:r w:rsidRPr="00C84749">
        <w:rPr>
          <w:rFonts w:ascii="Times New Roman" w:hAnsi="Times New Roman" w:cs="Times New Roman"/>
          <w:sz w:val="28"/>
          <w:szCs w:val="28"/>
        </w:rPr>
        <w:t xml:space="preserve">Региональному оператору и (или) владельцам специального счета обеспечить возврат денежных средств, уплаченных собственниками многоквартирных домов в виде взносов на капитальный ремонт общего имущества в многоквартирных домах, в которых менее пяти квартир, исключенных из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годы, утвержденной постановлением Правительства Новгородской области от 03.02.2014 № 46, 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5348D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48D0">
        <w:rPr>
          <w:rFonts w:ascii="Times New Roman" w:hAnsi="Times New Roman" w:cs="Times New Roman"/>
          <w:sz w:val="28"/>
          <w:szCs w:val="28"/>
        </w:rPr>
        <w:t xml:space="preserve"> Правительства Новг</w:t>
      </w:r>
      <w:r>
        <w:rPr>
          <w:rFonts w:ascii="Times New Roman" w:hAnsi="Times New Roman" w:cs="Times New Roman"/>
          <w:sz w:val="28"/>
          <w:szCs w:val="28"/>
        </w:rPr>
        <w:t>ородской области от 03.04.2020 №</w:t>
      </w:r>
      <w:r w:rsidRPr="005348D0">
        <w:rPr>
          <w:rFonts w:ascii="Times New Roman" w:hAnsi="Times New Roman" w:cs="Times New Roman"/>
          <w:sz w:val="28"/>
          <w:szCs w:val="28"/>
        </w:rPr>
        <w:t xml:space="preserve"> 122 "Об утверждении Порядка возврата региональным оператором средств фонда капитального ремонта собственникам помещений в случаях, предусмотренных частью 2 статьи 174 Жилищного кодекса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7D4" w:rsidRDefault="00555A7B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258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«Новгородские ведомости» и разместить на «Официальном интернет-портале правовой информации» (</w:t>
      </w:r>
      <w:hyperlink r:id="rId8" w:history="1">
        <w:r w:rsidRPr="00D23258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D23258">
        <w:rPr>
          <w:rFonts w:ascii="Times New Roman" w:hAnsi="Times New Roman" w:cs="Times New Roman"/>
          <w:sz w:val="28"/>
          <w:szCs w:val="28"/>
        </w:rPr>
        <w:t>).</w:t>
      </w:r>
    </w:p>
    <w:p w:rsidR="006E176E" w:rsidRDefault="006E176E" w:rsidP="00A57D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76E" w:rsidRPr="00054E1E" w:rsidRDefault="006E176E" w:rsidP="00A57DD7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7D4" w:rsidRDefault="004767D4" w:rsidP="003E73A9">
      <w:pPr>
        <w:suppressAutoHyphens/>
        <w:spacing w:line="240" w:lineRule="exact"/>
        <w:rPr>
          <w:bCs/>
          <w:sz w:val="28"/>
          <w:szCs w:val="28"/>
        </w:rPr>
      </w:pPr>
    </w:p>
    <w:p w:rsidR="003C6F7B" w:rsidRPr="00AA012A" w:rsidRDefault="003E73A9" w:rsidP="003E73A9">
      <w:pPr>
        <w:suppressAutoHyphens/>
        <w:spacing w:line="240" w:lineRule="exact"/>
        <w:rPr>
          <w:bCs/>
          <w:sz w:val="28"/>
          <w:szCs w:val="28"/>
        </w:rPr>
      </w:pPr>
      <w:r w:rsidRPr="002D38A7">
        <w:rPr>
          <w:bCs/>
          <w:sz w:val="28"/>
          <w:szCs w:val="28"/>
        </w:rPr>
        <w:t>Проект подготовил и завизировал:</w:t>
      </w:r>
    </w:p>
    <w:p w:rsidR="003E73A9" w:rsidRPr="000F08D4" w:rsidRDefault="003E73A9" w:rsidP="003E73A9">
      <w:pPr>
        <w:suppressAutoHyphens/>
        <w:spacing w:line="240" w:lineRule="exact"/>
        <w:rPr>
          <w:b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054"/>
        <w:gridCol w:w="2693"/>
      </w:tblGrid>
      <w:tr w:rsidR="002E3FEF" w:rsidRPr="00F0008B" w:rsidTr="002E3FEF">
        <w:tc>
          <w:tcPr>
            <w:tcW w:w="7054" w:type="dxa"/>
            <w:shd w:val="clear" w:color="auto" w:fill="auto"/>
          </w:tcPr>
          <w:p w:rsidR="002E3FEF" w:rsidRDefault="006E176E" w:rsidP="000E7D52">
            <w:pPr>
              <w:suppressAutoHyphens/>
              <w:spacing w:line="24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Министр</w:t>
            </w:r>
          </w:p>
          <w:p w:rsidR="002E3FEF" w:rsidRDefault="002E3FEF" w:rsidP="000E7D52">
            <w:pPr>
              <w:suppressAutoHyphens/>
              <w:spacing w:line="240" w:lineRule="exact"/>
              <w:jc w:val="both"/>
              <w:rPr>
                <w:b/>
                <w:sz w:val="28"/>
              </w:rPr>
            </w:pPr>
            <w:r w:rsidRPr="00BB545C">
              <w:rPr>
                <w:b/>
                <w:sz w:val="28"/>
              </w:rPr>
              <w:t xml:space="preserve">жилищно-коммунального </w:t>
            </w:r>
          </w:p>
          <w:p w:rsidR="002E3FEF" w:rsidRDefault="002E3FEF" w:rsidP="000E7D52">
            <w:pPr>
              <w:suppressAutoHyphens/>
              <w:spacing w:line="24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х</w:t>
            </w:r>
            <w:r w:rsidRPr="00BB545C">
              <w:rPr>
                <w:b/>
                <w:sz w:val="28"/>
              </w:rPr>
              <w:t>озяйства</w:t>
            </w:r>
            <w:r>
              <w:rPr>
                <w:b/>
                <w:sz w:val="28"/>
              </w:rPr>
              <w:t xml:space="preserve"> </w:t>
            </w:r>
            <w:r w:rsidRPr="00BB545C">
              <w:rPr>
                <w:b/>
                <w:sz w:val="28"/>
              </w:rPr>
              <w:t xml:space="preserve">и топливно-энергетического </w:t>
            </w:r>
          </w:p>
          <w:p w:rsidR="002E3FEF" w:rsidRPr="002B2A5A" w:rsidRDefault="002E3FEF" w:rsidP="000E7D52">
            <w:pPr>
              <w:suppressAutoHyphens/>
              <w:spacing w:line="240" w:lineRule="exact"/>
              <w:jc w:val="both"/>
              <w:rPr>
                <w:b/>
                <w:sz w:val="28"/>
              </w:rPr>
            </w:pPr>
            <w:r w:rsidRPr="00BB545C">
              <w:rPr>
                <w:b/>
                <w:sz w:val="28"/>
              </w:rPr>
              <w:t>комплекса</w:t>
            </w:r>
            <w:r>
              <w:rPr>
                <w:b/>
                <w:sz w:val="28"/>
              </w:rPr>
              <w:t xml:space="preserve"> </w:t>
            </w:r>
            <w:r w:rsidRPr="00BB545C">
              <w:rPr>
                <w:b/>
                <w:sz w:val="28"/>
              </w:rPr>
              <w:t>Новгородской области</w:t>
            </w:r>
          </w:p>
        </w:tc>
        <w:tc>
          <w:tcPr>
            <w:tcW w:w="2693" w:type="dxa"/>
            <w:shd w:val="clear" w:color="auto" w:fill="auto"/>
          </w:tcPr>
          <w:p w:rsidR="002E3FEF" w:rsidRPr="00F0008B" w:rsidRDefault="002E3FEF" w:rsidP="000E7D52">
            <w:pPr>
              <w:suppressAutoHyphens/>
              <w:spacing w:line="240" w:lineRule="exact"/>
              <w:jc w:val="both"/>
              <w:rPr>
                <w:b/>
                <w:sz w:val="28"/>
              </w:rPr>
            </w:pPr>
          </w:p>
          <w:p w:rsidR="002E3FEF" w:rsidRDefault="002E3FEF" w:rsidP="000E7D52">
            <w:pPr>
              <w:suppressAutoHyphens/>
              <w:spacing w:line="240" w:lineRule="exact"/>
              <w:rPr>
                <w:b/>
                <w:sz w:val="28"/>
              </w:rPr>
            </w:pPr>
          </w:p>
          <w:p w:rsidR="002E3FEF" w:rsidRPr="00F0008B" w:rsidRDefault="006E176E" w:rsidP="006E176E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И.Ю</w:t>
            </w:r>
            <w:r w:rsidR="00446D89">
              <w:rPr>
                <w:b/>
                <w:sz w:val="28"/>
              </w:rPr>
              <w:t>.</w:t>
            </w:r>
            <w:r w:rsidR="00FC7A0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Николаева</w:t>
            </w:r>
          </w:p>
        </w:tc>
      </w:tr>
    </w:tbl>
    <w:p w:rsidR="002E3FEF" w:rsidRDefault="002E3FEF" w:rsidP="003E73A9">
      <w:pPr>
        <w:suppressAutoHyphens/>
        <w:spacing w:line="240" w:lineRule="exact"/>
        <w:rPr>
          <w:sz w:val="28"/>
          <w:szCs w:val="28"/>
        </w:rPr>
      </w:pPr>
    </w:p>
    <w:p w:rsidR="0010732C" w:rsidRPr="00EF23F8" w:rsidRDefault="00EF23F8" w:rsidP="00EF23F8">
      <w:pPr>
        <w:suppressAutoHyphens/>
        <w:spacing w:line="240" w:lineRule="exact"/>
        <w:rPr>
          <w:sz w:val="28"/>
          <w:szCs w:val="28"/>
        </w:rPr>
        <w:sectPr w:rsidR="0010732C" w:rsidRPr="00EF23F8" w:rsidSect="004E6A49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 w:code="9"/>
          <w:pgMar w:top="567" w:right="567" w:bottom="851" w:left="1985" w:header="567" w:footer="113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Лист согласования прилагаетс</w:t>
      </w:r>
      <w:r w:rsidR="00D4113B">
        <w:rPr>
          <w:sz w:val="28"/>
          <w:szCs w:val="28"/>
        </w:rPr>
        <w:t>я</w:t>
      </w:r>
      <w:bookmarkStart w:id="0" w:name="_GoBack"/>
      <w:bookmarkEnd w:id="0"/>
    </w:p>
    <w:p w:rsidR="00D134D0" w:rsidRPr="009A0A81" w:rsidRDefault="00D134D0" w:rsidP="00E82513">
      <w:pPr>
        <w:spacing w:line="360" w:lineRule="atLeast"/>
        <w:rPr>
          <w:shd w:val="clear" w:color="auto" w:fill="FFFFFF"/>
        </w:rPr>
      </w:pPr>
    </w:p>
    <w:sectPr w:rsidR="00D134D0" w:rsidRPr="009A0A81" w:rsidSect="00D73C75">
      <w:footerReference w:type="first" r:id="rId13"/>
      <w:pgSz w:w="16838" w:h="11906" w:orient="landscape" w:code="9"/>
      <w:pgMar w:top="227" w:right="1134" w:bottom="567" w:left="1134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FC" w:rsidRDefault="005B55FC">
      <w:r>
        <w:separator/>
      </w:r>
    </w:p>
  </w:endnote>
  <w:endnote w:type="continuationSeparator" w:id="0">
    <w:p w:rsidR="005B55FC" w:rsidRDefault="005B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27" w:rsidRDefault="00E62F27" w:rsidP="00BC6B22">
    <w:pPr>
      <w:pStyle w:val="a7"/>
      <w:spacing w:line="2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27" w:rsidRPr="00402A65" w:rsidRDefault="00E62F27" w:rsidP="00402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FC" w:rsidRDefault="005B55FC">
      <w:r>
        <w:separator/>
      </w:r>
    </w:p>
  </w:footnote>
  <w:footnote w:type="continuationSeparator" w:id="0">
    <w:p w:rsidR="005B55FC" w:rsidRDefault="005B5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27" w:rsidRDefault="00E62F27" w:rsidP="00BC360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62F27" w:rsidRDefault="00E62F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27" w:rsidRPr="007C6D12" w:rsidRDefault="00E62F27" w:rsidP="00E23E13">
    <w:pPr>
      <w:pStyle w:val="a5"/>
      <w:spacing w:line="240" w:lineRule="exac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27" w:rsidRDefault="00E62F27" w:rsidP="00DC50E6">
    <w:pPr>
      <w:pStyle w:val="a5"/>
      <w:tabs>
        <w:tab w:val="clear" w:pos="4819"/>
        <w:tab w:val="clear" w:pos="9071"/>
        <w:tab w:val="center" w:pos="4677"/>
        <w:tab w:val="right" w:pos="9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7B8"/>
    <w:multiLevelType w:val="hybridMultilevel"/>
    <w:tmpl w:val="895E7C76"/>
    <w:lvl w:ilvl="0" w:tplc="BBC4F0F4">
      <w:start w:val="1"/>
      <w:numFmt w:val="decimal"/>
      <w:lvlText w:val="%1."/>
      <w:lvlJc w:val="left"/>
      <w:pPr>
        <w:ind w:left="99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 w15:restartNumberingAfterBreak="0">
    <w:nsid w:val="006C5023"/>
    <w:multiLevelType w:val="hybridMultilevel"/>
    <w:tmpl w:val="57C455FE"/>
    <w:lvl w:ilvl="0" w:tplc="B794384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44901"/>
    <w:multiLevelType w:val="hybridMultilevel"/>
    <w:tmpl w:val="F3F83884"/>
    <w:lvl w:ilvl="0" w:tplc="1FA09A38">
      <w:start w:val="1"/>
      <w:numFmt w:val="decimal"/>
      <w:lvlText w:val="%1.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0862"/>
    <w:multiLevelType w:val="hybridMultilevel"/>
    <w:tmpl w:val="A59A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27784"/>
    <w:multiLevelType w:val="hybridMultilevel"/>
    <w:tmpl w:val="006C83D4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C6BF0"/>
    <w:multiLevelType w:val="hybridMultilevel"/>
    <w:tmpl w:val="24ECD312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0841"/>
    <w:multiLevelType w:val="hybridMultilevel"/>
    <w:tmpl w:val="BC8022FC"/>
    <w:lvl w:ilvl="0" w:tplc="E6DE741E">
      <w:start w:val="32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06AC"/>
    <w:multiLevelType w:val="hybridMultilevel"/>
    <w:tmpl w:val="C9C063E6"/>
    <w:lvl w:ilvl="0" w:tplc="1FA09A38">
      <w:start w:val="1"/>
      <w:numFmt w:val="decimal"/>
      <w:lvlText w:val="%1."/>
      <w:lvlJc w:val="left"/>
      <w:pPr>
        <w:ind w:left="82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9414F"/>
    <w:multiLevelType w:val="hybridMultilevel"/>
    <w:tmpl w:val="D3701D08"/>
    <w:lvl w:ilvl="0" w:tplc="1FA09A38">
      <w:start w:val="1"/>
      <w:numFmt w:val="decimal"/>
      <w:lvlText w:val="%1.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1359631A"/>
    <w:multiLevelType w:val="hybridMultilevel"/>
    <w:tmpl w:val="0EC86E54"/>
    <w:lvl w:ilvl="0" w:tplc="46C2D3D4">
      <w:start w:val="47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D6940"/>
    <w:multiLevelType w:val="hybridMultilevel"/>
    <w:tmpl w:val="0480FD4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24E19"/>
    <w:multiLevelType w:val="hybridMultilevel"/>
    <w:tmpl w:val="B37408A2"/>
    <w:lvl w:ilvl="0" w:tplc="94B686F0">
      <w:start w:val="31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698"/>
    <w:multiLevelType w:val="hybridMultilevel"/>
    <w:tmpl w:val="16BC978C"/>
    <w:lvl w:ilvl="0" w:tplc="A5265180">
      <w:start w:val="5256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21667DEB"/>
    <w:multiLevelType w:val="hybridMultilevel"/>
    <w:tmpl w:val="D494DFC0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E1192"/>
    <w:multiLevelType w:val="hybridMultilevel"/>
    <w:tmpl w:val="8828F59E"/>
    <w:lvl w:ilvl="0" w:tplc="E9E21A54">
      <w:start w:val="316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F7CED"/>
    <w:multiLevelType w:val="hybridMultilevel"/>
    <w:tmpl w:val="371C894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051AC"/>
    <w:multiLevelType w:val="hybridMultilevel"/>
    <w:tmpl w:val="ED9ADD2C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525D9"/>
    <w:multiLevelType w:val="hybridMultilevel"/>
    <w:tmpl w:val="38BAAFE4"/>
    <w:lvl w:ilvl="0" w:tplc="77489D34">
      <w:start w:val="323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22E1"/>
    <w:multiLevelType w:val="hybridMultilevel"/>
    <w:tmpl w:val="EF6A4024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A0DDE"/>
    <w:multiLevelType w:val="hybridMultilevel"/>
    <w:tmpl w:val="D8E0C154"/>
    <w:lvl w:ilvl="0" w:tplc="F6FCE760">
      <w:start w:val="5000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3A3B2764"/>
    <w:multiLevelType w:val="hybridMultilevel"/>
    <w:tmpl w:val="E35CCC1A"/>
    <w:lvl w:ilvl="0" w:tplc="B02642D0">
      <w:start w:val="323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6348E"/>
    <w:multiLevelType w:val="hybridMultilevel"/>
    <w:tmpl w:val="2D3259EE"/>
    <w:lvl w:ilvl="0" w:tplc="E86E586A">
      <w:start w:val="473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66C61"/>
    <w:multiLevelType w:val="hybridMultilevel"/>
    <w:tmpl w:val="47A63AB8"/>
    <w:lvl w:ilvl="0" w:tplc="1FA09A38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 w15:restartNumberingAfterBreak="0">
    <w:nsid w:val="4075145A"/>
    <w:multiLevelType w:val="hybridMultilevel"/>
    <w:tmpl w:val="F3B64972"/>
    <w:lvl w:ilvl="0" w:tplc="B7943840">
      <w:start w:val="1"/>
      <w:numFmt w:val="decimal"/>
      <w:lvlText w:val="%1.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42AA37A4"/>
    <w:multiLevelType w:val="hybridMultilevel"/>
    <w:tmpl w:val="9FEEE0F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73F5E"/>
    <w:multiLevelType w:val="hybridMultilevel"/>
    <w:tmpl w:val="7832759E"/>
    <w:lvl w:ilvl="0" w:tplc="4AAABE6A">
      <w:start w:val="315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1EA7"/>
    <w:multiLevelType w:val="hybridMultilevel"/>
    <w:tmpl w:val="27540D4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75F1D"/>
    <w:multiLevelType w:val="hybridMultilevel"/>
    <w:tmpl w:val="6A3CE0F2"/>
    <w:lvl w:ilvl="0" w:tplc="1FA09A38">
      <w:start w:val="1"/>
      <w:numFmt w:val="decimal"/>
      <w:lvlText w:val="%1.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B5725"/>
    <w:multiLevelType w:val="hybridMultilevel"/>
    <w:tmpl w:val="BC5ED57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96D9A"/>
    <w:multiLevelType w:val="hybridMultilevel"/>
    <w:tmpl w:val="332C69A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D4557"/>
    <w:multiLevelType w:val="hybridMultilevel"/>
    <w:tmpl w:val="9A4E4706"/>
    <w:lvl w:ilvl="0" w:tplc="881AE2F6">
      <w:start w:val="49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67F86"/>
    <w:multiLevelType w:val="hybridMultilevel"/>
    <w:tmpl w:val="34980EF6"/>
    <w:lvl w:ilvl="0" w:tplc="3F7CDF64">
      <w:start w:val="48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A065B"/>
    <w:multiLevelType w:val="hybridMultilevel"/>
    <w:tmpl w:val="F836C1EC"/>
    <w:lvl w:ilvl="0" w:tplc="B1B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41C8A"/>
    <w:multiLevelType w:val="hybridMultilevel"/>
    <w:tmpl w:val="D3D0673E"/>
    <w:lvl w:ilvl="0" w:tplc="E54C4A6E">
      <w:start w:val="310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F336009"/>
    <w:multiLevelType w:val="hybridMultilevel"/>
    <w:tmpl w:val="27540D4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A187A"/>
    <w:multiLevelType w:val="hybridMultilevel"/>
    <w:tmpl w:val="53BCAB40"/>
    <w:lvl w:ilvl="0" w:tplc="B7943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1C93"/>
    <w:multiLevelType w:val="hybridMultilevel"/>
    <w:tmpl w:val="B8E8485E"/>
    <w:lvl w:ilvl="0" w:tplc="DF7ADAA0">
      <w:start w:val="329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31EB"/>
    <w:multiLevelType w:val="hybridMultilevel"/>
    <w:tmpl w:val="62AE2400"/>
    <w:lvl w:ilvl="0" w:tplc="233AB804">
      <w:start w:val="528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C456F"/>
    <w:multiLevelType w:val="hybridMultilevel"/>
    <w:tmpl w:val="95A678C8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526E5"/>
    <w:multiLevelType w:val="hybridMultilevel"/>
    <w:tmpl w:val="8D8EF23C"/>
    <w:lvl w:ilvl="0" w:tplc="E752BA98">
      <w:start w:val="47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E5FFB"/>
    <w:multiLevelType w:val="hybridMultilevel"/>
    <w:tmpl w:val="CB18E54C"/>
    <w:lvl w:ilvl="0" w:tplc="965CCD3A">
      <w:start w:val="48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17516"/>
    <w:multiLevelType w:val="hybridMultilevel"/>
    <w:tmpl w:val="4E520546"/>
    <w:lvl w:ilvl="0" w:tplc="B7943840">
      <w:start w:val="1"/>
      <w:numFmt w:val="decimal"/>
      <w:lvlText w:val="%1.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3" w15:restartNumberingAfterBreak="0">
    <w:nsid w:val="768238AE"/>
    <w:multiLevelType w:val="hybridMultilevel"/>
    <w:tmpl w:val="42C03822"/>
    <w:lvl w:ilvl="0" w:tplc="1FA09A38">
      <w:start w:val="1"/>
      <w:numFmt w:val="decimal"/>
      <w:lvlText w:val="%1.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65BD3"/>
    <w:multiLevelType w:val="hybridMultilevel"/>
    <w:tmpl w:val="E304A206"/>
    <w:lvl w:ilvl="0" w:tplc="1FA09A3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13F20"/>
    <w:multiLevelType w:val="hybridMultilevel"/>
    <w:tmpl w:val="EF88BC22"/>
    <w:lvl w:ilvl="0" w:tplc="B7943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74F06"/>
    <w:multiLevelType w:val="hybridMultilevel"/>
    <w:tmpl w:val="9BA2FAE2"/>
    <w:lvl w:ilvl="0" w:tplc="7FBA95D2">
      <w:start w:val="5373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4"/>
  </w:num>
  <w:num w:numId="5">
    <w:abstractNumId w:val="9"/>
  </w:num>
  <w:num w:numId="6">
    <w:abstractNumId w:val="45"/>
  </w:num>
  <w:num w:numId="7">
    <w:abstractNumId w:val="36"/>
  </w:num>
  <w:num w:numId="8">
    <w:abstractNumId w:val="5"/>
  </w:num>
  <w:num w:numId="9">
    <w:abstractNumId w:val="34"/>
  </w:num>
  <w:num w:numId="10">
    <w:abstractNumId w:val="10"/>
  </w:num>
  <w:num w:numId="11">
    <w:abstractNumId w:val="20"/>
  </w:num>
  <w:num w:numId="12">
    <w:abstractNumId w:val="13"/>
  </w:num>
  <w:num w:numId="13">
    <w:abstractNumId w:val="37"/>
  </w:num>
  <w:num w:numId="14">
    <w:abstractNumId w:val="32"/>
  </w:num>
  <w:num w:numId="15">
    <w:abstractNumId w:val="46"/>
  </w:num>
  <w:num w:numId="16">
    <w:abstractNumId w:val="41"/>
  </w:num>
  <w:num w:numId="17">
    <w:abstractNumId w:val="40"/>
  </w:num>
  <w:num w:numId="18">
    <w:abstractNumId w:val="31"/>
  </w:num>
  <w:num w:numId="19">
    <w:abstractNumId w:val="38"/>
  </w:num>
  <w:num w:numId="20">
    <w:abstractNumId w:val="12"/>
  </w:num>
  <w:num w:numId="21">
    <w:abstractNumId w:val="26"/>
  </w:num>
  <w:num w:numId="22">
    <w:abstractNumId w:val="15"/>
  </w:num>
  <w:num w:numId="23">
    <w:abstractNumId w:val="7"/>
  </w:num>
  <w:num w:numId="24">
    <w:abstractNumId w:val="21"/>
  </w:num>
  <w:num w:numId="25">
    <w:abstractNumId w:val="18"/>
  </w:num>
  <w:num w:numId="26">
    <w:abstractNumId w:val="3"/>
  </w:num>
  <w:num w:numId="27">
    <w:abstractNumId w:val="8"/>
  </w:num>
  <w:num w:numId="28">
    <w:abstractNumId w:val="28"/>
  </w:num>
  <w:num w:numId="29">
    <w:abstractNumId w:val="23"/>
  </w:num>
  <w:num w:numId="30">
    <w:abstractNumId w:val="43"/>
  </w:num>
  <w:num w:numId="31">
    <w:abstractNumId w:val="2"/>
  </w:num>
  <w:num w:numId="32">
    <w:abstractNumId w:val="16"/>
  </w:num>
  <w:num w:numId="33">
    <w:abstractNumId w:val="11"/>
  </w:num>
  <w:num w:numId="34">
    <w:abstractNumId w:val="29"/>
  </w:num>
  <w:num w:numId="35">
    <w:abstractNumId w:val="17"/>
  </w:num>
  <w:num w:numId="36">
    <w:abstractNumId w:val="44"/>
  </w:num>
  <w:num w:numId="37">
    <w:abstractNumId w:val="39"/>
  </w:num>
  <w:num w:numId="38">
    <w:abstractNumId w:val="19"/>
  </w:num>
  <w:num w:numId="39">
    <w:abstractNumId w:val="35"/>
  </w:num>
  <w:num w:numId="40">
    <w:abstractNumId w:val="27"/>
  </w:num>
  <w:num w:numId="41">
    <w:abstractNumId w:val="6"/>
  </w:num>
  <w:num w:numId="42">
    <w:abstractNumId w:val="14"/>
  </w:num>
  <w:num w:numId="43">
    <w:abstractNumId w:val="25"/>
  </w:num>
  <w:num w:numId="44">
    <w:abstractNumId w:val="22"/>
  </w:num>
  <w:num w:numId="45">
    <w:abstractNumId w:val="24"/>
  </w:num>
  <w:num w:numId="46">
    <w:abstractNumId w:val="42"/>
  </w:num>
  <w:num w:numId="47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autoHyphenation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806"/>
    <w:rsid w:val="00000A6C"/>
    <w:rsid w:val="0000131F"/>
    <w:rsid w:val="000016F8"/>
    <w:rsid w:val="00001A39"/>
    <w:rsid w:val="00001AD1"/>
    <w:rsid w:val="00001CEA"/>
    <w:rsid w:val="000026F1"/>
    <w:rsid w:val="000027D5"/>
    <w:rsid w:val="00003D07"/>
    <w:rsid w:val="00004128"/>
    <w:rsid w:val="00004700"/>
    <w:rsid w:val="00005299"/>
    <w:rsid w:val="00005B1B"/>
    <w:rsid w:val="00005B4A"/>
    <w:rsid w:val="00006674"/>
    <w:rsid w:val="000066FB"/>
    <w:rsid w:val="00006AFE"/>
    <w:rsid w:val="00007028"/>
    <w:rsid w:val="00007860"/>
    <w:rsid w:val="000104F2"/>
    <w:rsid w:val="0001054B"/>
    <w:rsid w:val="000109EB"/>
    <w:rsid w:val="00010ACF"/>
    <w:rsid w:val="00010F69"/>
    <w:rsid w:val="000115C2"/>
    <w:rsid w:val="00011B0A"/>
    <w:rsid w:val="00012401"/>
    <w:rsid w:val="00012DF6"/>
    <w:rsid w:val="00013BE6"/>
    <w:rsid w:val="00013EC5"/>
    <w:rsid w:val="00014980"/>
    <w:rsid w:val="00014D40"/>
    <w:rsid w:val="00016136"/>
    <w:rsid w:val="000169E2"/>
    <w:rsid w:val="0001710A"/>
    <w:rsid w:val="000204BF"/>
    <w:rsid w:val="00020A83"/>
    <w:rsid w:val="00020AA2"/>
    <w:rsid w:val="0002169C"/>
    <w:rsid w:val="00021E54"/>
    <w:rsid w:val="00022A4F"/>
    <w:rsid w:val="00022AD7"/>
    <w:rsid w:val="00022B05"/>
    <w:rsid w:val="00022DA9"/>
    <w:rsid w:val="00023706"/>
    <w:rsid w:val="00023945"/>
    <w:rsid w:val="00023F7C"/>
    <w:rsid w:val="00024491"/>
    <w:rsid w:val="00025766"/>
    <w:rsid w:val="000259D3"/>
    <w:rsid w:val="00025B9F"/>
    <w:rsid w:val="00025EAF"/>
    <w:rsid w:val="00025FC7"/>
    <w:rsid w:val="0002634D"/>
    <w:rsid w:val="00026732"/>
    <w:rsid w:val="00026E43"/>
    <w:rsid w:val="000274B2"/>
    <w:rsid w:val="00030AA7"/>
    <w:rsid w:val="00030B5E"/>
    <w:rsid w:val="00030BC1"/>
    <w:rsid w:val="00030C4E"/>
    <w:rsid w:val="000324F9"/>
    <w:rsid w:val="00032DFC"/>
    <w:rsid w:val="00032F5F"/>
    <w:rsid w:val="000336F6"/>
    <w:rsid w:val="00033E22"/>
    <w:rsid w:val="00033F68"/>
    <w:rsid w:val="0003479D"/>
    <w:rsid w:val="00034886"/>
    <w:rsid w:val="000358AC"/>
    <w:rsid w:val="00035AA3"/>
    <w:rsid w:val="00035DC9"/>
    <w:rsid w:val="00035F0F"/>
    <w:rsid w:val="00036A99"/>
    <w:rsid w:val="00036B4C"/>
    <w:rsid w:val="00036B97"/>
    <w:rsid w:val="00037591"/>
    <w:rsid w:val="000375C6"/>
    <w:rsid w:val="00037710"/>
    <w:rsid w:val="00037C62"/>
    <w:rsid w:val="000406DD"/>
    <w:rsid w:val="0004075E"/>
    <w:rsid w:val="00040D75"/>
    <w:rsid w:val="00040FA9"/>
    <w:rsid w:val="0004141F"/>
    <w:rsid w:val="00041592"/>
    <w:rsid w:val="000417EB"/>
    <w:rsid w:val="00041EE1"/>
    <w:rsid w:val="000427B6"/>
    <w:rsid w:val="00042908"/>
    <w:rsid w:val="000431C5"/>
    <w:rsid w:val="00043716"/>
    <w:rsid w:val="00043724"/>
    <w:rsid w:val="0004405E"/>
    <w:rsid w:val="000449DE"/>
    <w:rsid w:val="00044CD5"/>
    <w:rsid w:val="000450AF"/>
    <w:rsid w:val="00045143"/>
    <w:rsid w:val="0004530E"/>
    <w:rsid w:val="000459B5"/>
    <w:rsid w:val="00047390"/>
    <w:rsid w:val="000473DE"/>
    <w:rsid w:val="00047492"/>
    <w:rsid w:val="00047553"/>
    <w:rsid w:val="00050A79"/>
    <w:rsid w:val="00050D26"/>
    <w:rsid w:val="000514F1"/>
    <w:rsid w:val="000519E1"/>
    <w:rsid w:val="00051A6B"/>
    <w:rsid w:val="0005284E"/>
    <w:rsid w:val="00052C21"/>
    <w:rsid w:val="00052ED2"/>
    <w:rsid w:val="000530A4"/>
    <w:rsid w:val="00053A07"/>
    <w:rsid w:val="000542C4"/>
    <w:rsid w:val="0005462E"/>
    <w:rsid w:val="00054A62"/>
    <w:rsid w:val="00054A6D"/>
    <w:rsid w:val="00054E1E"/>
    <w:rsid w:val="000553E0"/>
    <w:rsid w:val="00055B6A"/>
    <w:rsid w:val="00055C2C"/>
    <w:rsid w:val="00055FEC"/>
    <w:rsid w:val="00056469"/>
    <w:rsid w:val="00056888"/>
    <w:rsid w:val="0005693F"/>
    <w:rsid w:val="00056B79"/>
    <w:rsid w:val="000572C6"/>
    <w:rsid w:val="0005739D"/>
    <w:rsid w:val="000574A1"/>
    <w:rsid w:val="00057758"/>
    <w:rsid w:val="00057DC6"/>
    <w:rsid w:val="0006041A"/>
    <w:rsid w:val="00060BC5"/>
    <w:rsid w:val="00061256"/>
    <w:rsid w:val="00061305"/>
    <w:rsid w:val="000613DF"/>
    <w:rsid w:val="0006168C"/>
    <w:rsid w:val="000621E9"/>
    <w:rsid w:val="000624E4"/>
    <w:rsid w:val="0006368C"/>
    <w:rsid w:val="000637BF"/>
    <w:rsid w:val="00063BBA"/>
    <w:rsid w:val="00064A95"/>
    <w:rsid w:val="00065ACC"/>
    <w:rsid w:val="000668C4"/>
    <w:rsid w:val="00070C22"/>
    <w:rsid w:val="000717AC"/>
    <w:rsid w:val="000717C5"/>
    <w:rsid w:val="00071C1E"/>
    <w:rsid w:val="0007254C"/>
    <w:rsid w:val="00072CBF"/>
    <w:rsid w:val="00072CDE"/>
    <w:rsid w:val="000730B4"/>
    <w:rsid w:val="0007333A"/>
    <w:rsid w:val="00073793"/>
    <w:rsid w:val="0007405D"/>
    <w:rsid w:val="00074713"/>
    <w:rsid w:val="00074904"/>
    <w:rsid w:val="00074D46"/>
    <w:rsid w:val="00075231"/>
    <w:rsid w:val="000762FE"/>
    <w:rsid w:val="0007632D"/>
    <w:rsid w:val="00077152"/>
    <w:rsid w:val="00077CE9"/>
    <w:rsid w:val="00077D06"/>
    <w:rsid w:val="00080254"/>
    <w:rsid w:val="00080616"/>
    <w:rsid w:val="00080BDE"/>
    <w:rsid w:val="00080E02"/>
    <w:rsid w:val="00081B75"/>
    <w:rsid w:val="00081E57"/>
    <w:rsid w:val="00081FFD"/>
    <w:rsid w:val="000820AC"/>
    <w:rsid w:val="000821A9"/>
    <w:rsid w:val="0008220B"/>
    <w:rsid w:val="00082C66"/>
    <w:rsid w:val="00082ED7"/>
    <w:rsid w:val="00083D1A"/>
    <w:rsid w:val="00084AAC"/>
    <w:rsid w:val="00084C5F"/>
    <w:rsid w:val="00084E67"/>
    <w:rsid w:val="00084F2B"/>
    <w:rsid w:val="000856AD"/>
    <w:rsid w:val="00085BC2"/>
    <w:rsid w:val="00085D9E"/>
    <w:rsid w:val="00085FA9"/>
    <w:rsid w:val="00086C95"/>
    <w:rsid w:val="00086D0F"/>
    <w:rsid w:val="00087450"/>
    <w:rsid w:val="00087A55"/>
    <w:rsid w:val="00087CFA"/>
    <w:rsid w:val="000904E1"/>
    <w:rsid w:val="00090814"/>
    <w:rsid w:val="0009121B"/>
    <w:rsid w:val="00091413"/>
    <w:rsid w:val="00092131"/>
    <w:rsid w:val="00092AF3"/>
    <w:rsid w:val="00093216"/>
    <w:rsid w:val="0009359E"/>
    <w:rsid w:val="000936FC"/>
    <w:rsid w:val="00093A5C"/>
    <w:rsid w:val="000940A0"/>
    <w:rsid w:val="00094186"/>
    <w:rsid w:val="0009452F"/>
    <w:rsid w:val="0009499E"/>
    <w:rsid w:val="00094CF5"/>
    <w:rsid w:val="00094D1A"/>
    <w:rsid w:val="000954E4"/>
    <w:rsid w:val="00095947"/>
    <w:rsid w:val="00095EE0"/>
    <w:rsid w:val="0009665C"/>
    <w:rsid w:val="00096E37"/>
    <w:rsid w:val="00096FEC"/>
    <w:rsid w:val="00097957"/>
    <w:rsid w:val="000A003F"/>
    <w:rsid w:val="000A0123"/>
    <w:rsid w:val="000A03BE"/>
    <w:rsid w:val="000A1065"/>
    <w:rsid w:val="000A193E"/>
    <w:rsid w:val="000A23AD"/>
    <w:rsid w:val="000A3309"/>
    <w:rsid w:val="000A4767"/>
    <w:rsid w:val="000A4E2F"/>
    <w:rsid w:val="000A50E3"/>
    <w:rsid w:val="000A5D77"/>
    <w:rsid w:val="000A5F17"/>
    <w:rsid w:val="000A6558"/>
    <w:rsid w:val="000A6C06"/>
    <w:rsid w:val="000B07CF"/>
    <w:rsid w:val="000B1115"/>
    <w:rsid w:val="000B1F1E"/>
    <w:rsid w:val="000B229E"/>
    <w:rsid w:val="000B311E"/>
    <w:rsid w:val="000B3799"/>
    <w:rsid w:val="000B390E"/>
    <w:rsid w:val="000B3A48"/>
    <w:rsid w:val="000B3CCD"/>
    <w:rsid w:val="000B4547"/>
    <w:rsid w:val="000B45F6"/>
    <w:rsid w:val="000B51BD"/>
    <w:rsid w:val="000B5373"/>
    <w:rsid w:val="000B546C"/>
    <w:rsid w:val="000B6232"/>
    <w:rsid w:val="000B756C"/>
    <w:rsid w:val="000C04D3"/>
    <w:rsid w:val="000C112D"/>
    <w:rsid w:val="000C13B5"/>
    <w:rsid w:val="000C21DE"/>
    <w:rsid w:val="000C3F73"/>
    <w:rsid w:val="000C4D68"/>
    <w:rsid w:val="000C593F"/>
    <w:rsid w:val="000C6D0E"/>
    <w:rsid w:val="000C6D3F"/>
    <w:rsid w:val="000C6EDA"/>
    <w:rsid w:val="000C73A5"/>
    <w:rsid w:val="000C79DE"/>
    <w:rsid w:val="000D0947"/>
    <w:rsid w:val="000D0EEE"/>
    <w:rsid w:val="000D1519"/>
    <w:rsid w:val="000D2BAA"/>
    <w:rsid w:val="000D3078"/>
    <w:rsid w:val="000D4064"/>
    <w:rsid w:val="000D461F"/>
    <w:rsid w:val="000D4B70"/>
    <w:rsid w:val="000D5503"/>
    <w:rsid w:val="000D5E63"/>
    <w:rsid w:val="000D6D0E"/>
    <w:rsid w:val="000D71EA"/>
    <w:rsid w:val="000D7284"/>
    <w:rsid w:val="000D7835"/>
    <w:rsid w:val="000D7FD5"/>
    <w:rsid w:val="000E0036"/>
    <w:rsid w:val="000E078E"/>
    <w:rsid w:val="000E0D68"/>
    <w:rsid w:val="000E0EBE"/>
    <w:rsid w:val="000E1386"/>
    <w:rsid w:val="000E13C9"/>
    <w:rsid w:val="000E2894"/>
    <w:rsid w:val="000E3312"/>
    <w:rsid w:val="000E3A8A"/>
    <w:rsid w:val="000E3A97"/>
    <w:rsid w:val="000E3B00"/>
    <w:rsid w:val="000E3B9D"/>
    <w:rsid w:val="000E3D93"/>
    <w:rsid w:val="000E44AF"/>
    <w:rsid w:val="000E4941"/>
    <w:rsid w:val="000E4D72"/>
    <w:rsid w:val="000E54B9"/>
    <w:rsid w:val="000E5AF3"/>
    <w:rsid w:val="000E5B83"/>
    <w:rsid w:val="000E5BD6"/>
    <w:rsid w:val="000E64D0"/>
    <w:rsid w:val="000E68A4"/>
    <w:rsid w:val="000E6A5A"/>
    <w:rsid w:val="000E6DC6"/>
    <w:rsid w:val="000E6E2F"/>
    <w:rsid w:val="000E6E4B"/>
    <w:rsid w:val="000E7791"/>
    <w:rsid w:val="000E7D52"/>
    <w:rsid w:val="000E7D5F"/>
    <w:rsid w:val="000F08D4"/>
    <w:rsid w:val="000F1005"/>
    <w:rsid w:val="000F156C"/>
    <w:rsid w:val="000F23F0"/>
    <w:rsid w:val="000F3077"/>
    <w:rsid w:val="000F3080"/>
    <w:rsid w:val="000F33C3"/>
    <w:rsid w:val="000F3585"/>
    <w:rsid w:val="000F362F"/>
    <w:rsid w:val="000F3B43"/>
    <w:rsid w:val="000F40EE"/>
    <w:rsid w:val="000F4F0C"/>
    <w:rsid w:val="000F5F48"/>
    <w:rsid w:val="000F63B9"/>
    <w:rsid w:val="000F71D6"/>
    <w:rsid w:val="001016F9"/>
    <w:rsid w:val="00101FD9"/>
    <w:rsid w:val="00102093"/>
    <w:rsid w:val="001020E3"/>
    <w:rsid w:val="0010229B"/>
    <w:rsid w:val="0010300C"/>
    <w:rsid w:val="00103165"/>
    <w:rsid w:val="001034B2"/>
    <w:rsid w:val="00104A4A"/>
    <w:rsid w:val="00104C61"/>
    <w:rsid w:val="00105340"/>
    <w:rsid w:val="001054A2"/>
    <w:rsid w:val="00105764"/>
    <w:rsid w:val="00105DE3"/>
    <w:rsid w:val="001070C4"/>
    <w:rsid w:val="00107186"/>
    <w:rsid w:val="0010732C"/>
    <w:rsid w:val="0010747A"/>
    <w:rsid w:val="00107647"/>
    <w:rsid w:val="0010782F"/>
    <w:rsid w:val="00110422"/>
    <w:rsid w:val="00110717"/>
    <w:rsid w:val="00110A5A"/>
    <w:rsid w:val="00110A70"/>
    <w:rsid w:val="001113F5"/>
    <w:rsid w:val="00111B56"/>
    <w:rsid w:val="00112255"/>
    <w:rsid w:val="00113176"/>
    <w:rsid w:val="001134CD"/>
    <w:rsid w:val="00113860"/>
    <w:rsid w:val="00113A4E"/>
    <w:rsid w:val="00114A96"/>
    <w:rsid w:val="0011554E"/>
    <w:rsid w:val="00115D12"/>
    <w:rsid w:val="00115F70"/>
    <w:rsid w:val="00116C9A"/>
    <w:rsid w:val="0011778E"/>
    <w:rsid w:val="00117DE2"/>
    <w:rsid w:val="001204A4"/>
    <w:rsid w:val="001208D0"/>
    <w:rsid w:val="00123629"/>
    <w:rsid w:val="001236A0"/>
    <w:rsid w:val="001244A5"/>
    <w:rsid w:val="001244E1"/>
    <w:rsid w:val="001246DA"/>
    <w:rsid w:val="00124743"/>
    <w:rsid w:val="0012492A"/>
    <w:rsid w:val="001256DE"/>
    <w:rsid w:val="001263DD"/>
    <w:rsid w:val="001268A0"/>
    <w:rsid w:val="00126CDB"/>
    <w:rsid w:val="00127627"/>
    <w:rsid w:val="00127AE0"/>
    <w:rsid w:val="00127F7C"/>
    <w:rsid w:val="001306C0"/>
    <w:rsid w:val="00130871"/>
    <w:rsid w:val="00130C36"/>
    <w:rsid w:val="001310AF"/>
    <w:rsid w:val="00131986"/>
    <w:rsid w:val="00131BCB"/>
    <w:rsid w:val="00131E7F"/>
    <w:rsid w:val="00131F0A"/>
    <w:rsid w:val="00132B75"/>
    <w:rsid w:val="00132D08"/>
    <w:rsid w:val="00133C17"/>
    <w:rsid w:val="00134B06"/>
    <w:rsid w:val="00134CA4"/>
    <w:rsid w:val="001354A9"/>
    <w:rsid w:val="00135532"/>
    <w:rsid w:val="00135848"/>
    <w:rsid w:val="001358C9"/>
    <w:rsid w:val="00135DCE"/>
    <w:rsid w:val="00136294"/>
    <w:rsid w:val="0013711A"/>
    <w:rsid w:val="00137DDF"/>
    <w:rsid w:val="0014029A"/>
    <w:rsid w:val="00140C21"/>
    <w:rsid w:val="0014110B"/>
    <w:rsid w:val="00141474"/>
    <w:rsid w:val="001422EC"/>
    <w:rsid w:val="0014367E"/>
    <w:rsid w:val="00143D44"/>
    <w:rsid w:val="00143EB3"/>
    <w:rsid w:val="00143FBB"/>
    <w:rsid w:val="001442EA"/>
    <w:rsid w:val="0014638A"/>
    <w:rsid w:val="00146976"/>
    <w:rsid w:val="00146FF6"/>
    <w:rsid w:val="00147215"/>
    <w:rsid w:val="0014727B"/>
    <w:rsid w:val="00147B03"/>
    <w:rsid w:val="00147C4B"/>
    <w:rsid w:val="00150624"/>
    <w:rsid w:val="0015196B"/>
    <w:rsid w:val="00152327"/>
    <w:rsid w:val="00152E23"/>
    <w:rsid w:val="00152EB6"/>
    <w:rsid w:val="001531BD"/>
    <w:rsid w:val="0015351D"/>
    <w:rsid w:val="00153619"/>
    <w:rsid w:val="00153695"/>
    <w:rsid w:val="001540DB"/>
    <w:rsid w:val="0015501B"/>
    <w:rsid w:val="00155228"/>
    <w:rsid w:val="001555D9"/>
    <w:rsid w:val="00155774"/>
    <w:rsid w:val="001567F4"/>
    <w:rsid w:val="0015713F"/>
    <w:rsid w:val="001574D2"/>
    <w:rsid w:val="00157FBD"/>
    <w:rsid w:val="001600E2"/>
    <w:rsid w:val="00160EFD"/>
    <w:rsid w:val="0016245F"/>
    <w:rsid w:val="00162720"/>
    <w:rsid w:val="00162967"/>
    <w:rsid w:val="00162CF5"/>
    <w:rsid w:val="00163FB7"/>
    <w:rsid w:val="001645D1"/>
    <w:rsid w:val="001649EB"/>
    <w:rsid w:val="001654EF"/>
    <w:rsid w:val="001665B5"/>
    <w:rsid w:val="0016672F"/>
    <w:rsid w:val="0016729E"/>
    <w:rsid w:val="001674ED"/>
    <w:rsid w:val="00167554"/>
    <w:rsid w:val="00167703"/>
    <w:rsid w:val="0017087C"/>
    <w:rsid w:val="0017093B"/>
    <w:rsid w:val="00170A33"/>
    <w:rsid w:val="0017159D"/>
    <w:rsid w:val="00172139"/>
    <w:rsid w:val="0017290E"/>
    <w:rsid w:val="00172C60"/>
    <w:rsid w:val="00172DC5"/>
    <w:rsid w:val="0017311E"/>
    <w:rsid w:val="00174492"/>
    <w:rsid w:val="001779BD"/>
    <w:rsid w:val="00177A93"/>
    <w:rsid w:val="00180E35"/>
    <w:rsid w:val="00181219"/>
    <w:rsid w:val="0018123E"/>
    <w:rsid w:val="0018293A"/>
    <w:rsid w:val="001838F3"/>
    <w:rsid w:val="00183BC7"/>
    <w:rsid w:val="00183C36"/>
    <w:rsid w:val="00183F5D"/>
    <w:rsid w:val="00184DD4"/>
    <w:rsid w:val="00184EBA"/>
    <w:rsid w:val="0018502A"/>
    <w:rsid w:val="00185182"/>
    <w:rsid w:val="001858E2"/>
    <w:rsid w:val="001864A7"/>
    <w:rsid w:val="00186D44"/>
    <w:rsid w:val="00187757"/>
    <w:rsid w:val="0018782F"/>
    <w:rsid w:val="00187C1D"/>
    <w:rsid w:val="00187E9C"/>
    <w:rsid w:val="00190512"/>
    <w:rsid w:val="00191103"/>
    <w:rsid w:val="00191679"/>
    <w:rsid w:val="00191E02"/>
    <w:rsid w:val="0019221C"/>
    <w:rsid w:val="00192406"/>
    <w:rsid w:val="00192456"/>
    <w:rsid w:val="00192AD7"/>
    <w:rsid w:val="00192CB7"/>
    <w:rsid w:val="001930BA"/>
    <w:rsid w:val="00193902"/>
    <w:rsid w:val="00193AEB"/>
    <w:rsid w:val="00193C9B"/>
    <w:rsid w:val="00194BBC"/>
    <w:rsid w:val="001950E7"/>
    <w:rsid w:val="001952F3"/>
    <w:rsid w:val="00195426"/>
    <w:rsid w:val="00195BDA"/>
    <w:rsid w:val="00195D37"/>
    <w:rsid w:val="00196A24"/>
    <w:rsid w:val="00196F74"/>
    <w:rsid w:val="001A056E"/>
    <w:rsid w:val="001A0B71"/>
    <w:rsid w:val="001A268D"/>
    <w:rsid w:val="001A2A6C"/>
    <w:rsid w:val="001A2F40"/>
    <w:rsid w:val="001A32A4"/>
    <w:rsid w:val="001A39CF"/>
    <w:rsid w:val="001A3D97"/>
    <w:rsid w:val="001A3E48"/>
    <w:rsid w:val="001A3EDF"/>
    <w:rsid w:val="001A4CDF"/>
    <w:rsid w:val="001A622D"/>
    <w:rsid w:val="001A6423"/>
    <w:rsid w:val="001A6878"/>
    <w:rsid w:val="001A68B2"/>
    <w:rsid w:val="001A760B"/>
    <w:rsid w:val="001B0FBF"/>
    <w:rsid w:val="001B15DB"/>
    <w:rsid w:val="001B2A52"/>
    <w:rsid w:val="001B2BA5"/>
    <w:rsid w:val="001B4129"/>
    <w:rsid w:val="001B4579"/>
    <w:rsid w:val="001B4AEA"/>
    <w:rsid w:val="001B5139"/>
    <w:rsid w:val="001B53D4"/>
    <w:rsid w:val="001B65D9"/>
    <w:rsid w:val="001B74EE"/>
    <w:rsid w:val="001B7780"/>
    <w:rsid w:val="001B794F"/>
    <w:rsid w:val="001B7A42"/>
    <w:rsid w:val="001B7AD8"/>
    <w:rsid w:val="001C0297"/>
    <w:rsid w:val="001C0609"/>
    <w:rsid w:val="001C09B7"/>
    <w:rsid w:val="001C1A4F"/>
    <w:rsid w:val="001C1CA0"/>
    <w:rsid w:val="001C1FCC"/>
    <w:rsid w:val="001C2481"/>
    <w:rsid w:val="001C2ED8"/>
    <w:rsid w:val="001C48D6"/>
    <w:rsid w:val="001C4960"/>
    <w:rsid w:val="001C547D"/>
    <w:rsid w:val="001C573F"/>
    <w:rsid w:val="001C581E"/>
    <w:rsid w:val="001C5B9A"/>
    <w:rsid w:val="001C605D"/>
    <w:rsid w:val="001C6132"/>
    <w:rsid w:val="001C6CAF"/>
    <w:rsid w:val="001C6D3D"/>
    <w:rsid w:val="001C7F6E"/>
    <w:rsid w:val="001D01DE"/>
    <w:rsid w:val="001D09AB"/>
    <w:rsid w:val="001D0BDB"/>
    <w:rsid w:val="001D124D"/>
    <w:rsid w:val="001D187F"/>
    <w:rsid w:val="001D1890"/>
    <w:rsid w:val="001D1BAB"/>
    <w:rsid w:val="001D1CCC"/>
    <w:rsid w:val="001D2D87"/>
    <w:rsid w:val="001D3CDB"/>
    <w:rsid w:val="001D408F"/>
    <w:rsid w:val="001D40BA"/>
    <w:rsid w:val="001D41E2"/>
    <w:rsid w:val="001D4C5E"/>
    <w:rsid w:val="001D4D66"/>
    <w:rsid w:val="001D4F3F"/>
    <w:rsid w:val="001D514B"/>
    <w:rsid w:val="001D5AFB"/>
    <w:rsid w:val="001D5F0C"/>
    <w:rsid w:val="001D5FB3"/>
    <w:rsid w:val="001D6140"/>
    <w:rsid w:val="001D6716"/>
    <w:rsid w:val="001D6A89"/>
    <w:rsid w:val="001E04DF"/>
    <w:rsid w:val="001E140B"/>
    <w:rsid w:val="001E1450"/>
    <w:rsid w:val="001E248B"/>
    <w:rsid w:val="001E2E71"/>
    <w:rsid w:val="001E3FD2"/>
    <w:rsid w:val="001E40F0"/>
    <w:rsid w:val="001E52FD"/>
    <w:rsid w:val="001E5344"/>
    <w:rsid w:val="001E58B8"/>
    <w:rsid w:val="001E75ED"/>
    <w:rsid w:val="001F079C"/>
    <w:rsid w:val="001F0966"/>
    <w:rsid w:val="001F0F06"/>
    <w:rsid w:val="001F17D1"/>
    <w:rsid w:val="001F1833"/>
    <w:rsid w:val="001F1E0B"/>
    <w:rsid w:val="001F20CD"/>
    <w:rsid w:val="001F25C8"/>
    <w:rsid w:val="001F2E05"/>
    <w:rsid w:val="001F2E8C"/>
    <w:rsid w:val="001F32A5"/>
    <w:rsid w:val="001F4B13"/>
    <w:rsid w:val="001F6826"/>
    <w:rsid w:val="001F767F"/>
    <w:rsid w:val="001F77C6"/>
    <w:rsid w:val="001F77F5"/>
    <w:rsid w:val="00200C4D"/>
    <w:rsid w:val="002011B9"/>
    <w:rsid w:val="00201709"/>
    <w:rsid w:val="002017A1"/>
    <w:rsid w:val="002025B1"/>
    <w:rsid w:val="00202732"/>
    <w:rsid w:val="002034AA"/>
    <w:rsid w:val="002055BE"/>
    <w:rsid w:val="00205D21"/>
    <w:rsid w:val="00205F46"/>
    <w:rsid w:val="00206018"/>
    <w:rsid w:val="002070D5"/>
    <w:rsid w:val="0020786D"/>
    <w:rsid w:val="0021024E"/>
    <w:rsid w:val="00210626"/>
    <w:rsid w:val="00211286"/>
    <w:rsid w:val="0021180A"/>
    <w:rsid w:val="00211ADE"/>
    <w:rsid w:val="00211C77"/>
    <w:rsid w:val="00212129"/>
    <w:rsid w:val="00212614"/>
    <w:rsid w:val="002126BC"/>
    <w:rsid w:val="00212F5E"/>
    <w:rsid w:val="002131F0"/>
    <w:rsid w:val="0021330B"/>
    <w:rsid w:val="00213D57"/>
    <w:rsid w:val="002146D7"/>
    <w:rsid w:val="00214DBC"/>
    <w:rsid w:val="00214DE6"/>
    <w:rsid w:val="00214E81"/>
    <w:rsid w:val="00216FBB"/>
    <w:rsid w:val="00216FE3"/>
    <w:rsid w:val="00217028"/>
    <w:rsid w:val="00217787"/>
    <w:rsid w:val="00217F93"/>
    <w:rsid w:val="0022042B"/>
    <w:rsid w:val="002217E4"/>
    <w:rsid w:val="00221BCC"/>
    <w:rsid w:val="00221E33"/>
    <w:rsid w:val="0022205F"/>
    <w:rsid w:val="00222315"/>
    <w:rsid w:val="00222CB5"/>
    <w:rsid w:val="00222E2F"/>
    <w:rsid w:val="00222FB0"/>
    <w:rsid w:val="0022383F"/>
    <w:rsid w:val="00223FF0"/>
    <w:rsid w:val="00224848"/>
    <w:rsid w:val="00224C78"/>
    <w:rsid w:val="00225492"/>
    <w:rsid w:val="00225694"/>
    <w:rsid w:val="002271B8"/>
    <w:rsid w:val="00227283"/>
    <w:rsid w:val="002279F9"/>
    <w:rsid w:val="00227B00"/>
    <w:rsid w:val="00227D35"/>
    <w:rsid w:val="00230837"/>
    <w:rsid w:val="00230A55"/>
    <w:rsid w:val="00230E34"/>
    <w:rsid w:val="0023215E"/>
    <w:rsid w:val="002326E3"/>
    <w:rsid w:val="00232BD8"/>
    <w:rsid w:val="00233820"/>
    <w:rsid w:val="00233882"/>
    <w:rsid w:val="00233A6C"/>
    <w:rsid w:val="00234B2C"/>
    <w:rsid w:val="00235130"/>
    <w:rsid w:val="00235225"/>
    <w:rsid w:val="0023567C"/>
    <w:rsid w:val="002356AA"/>
    <w:rsid w:val="002359F7"/>
    <w:rsid w:val="00235E2C"/>
    <w:rsid w:val="00236548"/>
    <w:rsid w:val="002375D6"/>
    <w:rsid w:val="002376CA"/>
    <w:rsid w:val="002405A1"/>
    <w:rsid w:val="002405C0"/>
    <w:rsid w:val="002405F7"/>
    <w:rsid w:val="00240720"/>
    <w:rsid w:val="00240E11"/>
    <w:rsid w:val="00242803"/>
    <w:rsid w:val="00242F1B"/>
    <w:rsid w:val="0024342E"/>
    <w:rsid w:val="00243C49"/>
    <w:rsid w:val="00243C6F"/>
    <w:rsid w:val="00244967"/>
    <w:rsid w:val="00245F92"/>
    <w:rsid w:val="00246C54"/>
    <w:rsid w:val="0025021C"/>
    <w:rsid w:val="00250446"/>
    <w:rsid w:val="00250699"/>
    <w:rsid w:val="00251B82"/>
    <w:rsid w:val="0025243F"/>
    <w:rsid w:val="00252583"/>
    <w:rsid w:val="0025294B"/>
    <w:rsid w:val="0025297D"/>
    <w:rsid w:val="00252C7B"/>
    <w:rsid w:val="002535FC"/>
    <w:rsid w:val="00253809"/>
    <w:rsid w:val="00254C37"/>
    <w:rsid w:val="00255610"/>
    <w:rsid w:val="0025570B"/>
    <w:rsid w:val="00255730"/>
    <w:rsid w:val="00255C7B"/>
    <w:rsid w:val="00256BF4"/>
    <w:rsid w:val="0025791E"/>
    <w:rsid w:val="0026011E"/>
    <w:rsid w:val="00260920"/>
    <w:rsid w:val="00260E10"/>
    <w:rsid w:val="00260E13"/>
    <w:rsid w:val="002610A2"/>
    <w:rsid w:val="00261669"/>
    <w:rsid w:val="00261A54"/>
    <w:rsid w:val="00261E26"/>
    <w:rsid w:val="00262FF4"/>
    <w:rsid w:val="00263762"/>
    <w:rsid w:val="002640D2"/>
    <w:rsid w:val="00264745"/>
    <w:rsid w:val="00264EA8"/>
    <w:rsid w:val="00264FEA"/>
    <w:rsid w:val="00265377"/>
    <w:rsid w:val="00265A61"/>
    <w:rsid w:val="00266131"/>
    <w:rsid w:val="00266505"/>
    <w:rsid w:val="00266B59"/>
    <w:rsid w:val="0026727D"/>
    <w:rsid w:val="00267988"/>
    <w:rsid w:val="00267F76"/>
    <w:rsid w:val="002705EC"/>
    <w:rsid w:val="00270CDD"/>
    <w:rsid w:val="00271563"/>
    <w:rsid w:val="002716F5"/>
    <w:rsid w:val="00271998"/>
    <w:rsid w:val="0027397F"/>
    <w:rsid w:val="00274592"/>
    <w:rsid w:val="00274CF4"/>
    <w:rsid w:val="00274E98"/>
    <w:rsid w:val="00275350"/>
    <w:rsid w:val="002759B6"/>
    <w:rsid w:val="002768F3"/>
    <w:rsid w:val="00277B73"/>
    <w:rsid w:val="002808DB"/>
    <w:rsid w:val="00281195"/>
    <w:rsid w:val="0028166F"/>
    <w:rsid w:val="002817C0"/>
    <w:rsid w:val="0028187D"/>
    <w:rsid w:val="00282144"/>
    <w:rsid w:val="002823C3"/>
    <w:rsid w:val="00282ADA"/>
    <w:rsid w:val="00282B55"/>
    <w:rsid w:val="00282C2F"/>
    <w:rsid w:val="0028308F"/>
    <w:rsid w:val="002831D6"/>
    <w:rsid w:val="00283591"/>
    <w:rsid w:val="002839D7"/>
    <w:rsid w:val="00283EDF"/>
    <w:rsid w:val="002849D6"/>
    <w:rsid w:val="00284E77"/>
    <w:rsid w:val="00285334"/>
    <w:rsid w:val="0028555A"/>
    <w:rsid w:val="00285978"/>
    <w:rsid w:val="0028613E"/>
    <w:rsid w:val="00287469"/>
    <w:rsid w:val="00287799"/>
    <w:rsid w:val="00287B74"/>
    <w:rsid w:val="00287B98"/>
    <w:rsid w:val="00287C65"/>
    <w:rsid w:val="00287C7A"/>
    <w:rsid w:val="00287FA7"/>
    <w:rsid w:val="002906FF"/>
    <w:rsid w:val="00290F5C"/>
    <w:rsid w:val="0029135A"/>
    <w:rsid w:val="002915D0"/>
    <w:rsid w:val="002919F7"/>
    <w:rsid w:val="00291BA6"/>
    <w:rsid w:val="0029209D"/>
    <w:rsid w:val="002931F6"/>
    <w:rsid w:val="00293C19"/>
    <w:rsid w:val="00294CF2"/>
    <w:rsid w:val="00294EA4"/>
    <w:rsid w:val="00295A65"/>
    <w:rsid w:val="00296821"/>
    <w:rsid w:val="00296B9F"/>
    <w:rsid w:val="00297523"/>
    <w:rsid w:val="00297B59"/>
    <w:rsid w:val="00297C53"/>
    <w:rsid w:val="00297E91"/>
    <w:rsid w:val="00297F10"/>
    <w:rsid w:val="002A091D"/>
    <w:rsid w:val="002A1953"/>
    <w:rsid w:val="002A1E56"/>
    <w:rsid w:val="002A2E47"/>
    <w:rsid w:val="002A35AB"/>
    <w:rsid w:val="002A3849"/>
    <w:rsid w:val="002A3E7D"/>
    <w:rsid w:val="002A3F74"/>
    <w:rsid w:val="002A4A72"/>
    <w:rsid w:val="002A4D21"/>
    <w:rsid w:val="002A4DF6"/>
    <w:rsid w:val="002A4F8D"/>
    <w:rsid w:val="002A537C"/>
    <w:rsid w:val="002A54B5"/>
    <w:rsid w:val="002A5D64"/>
    <w:rsid w:val="002A5F27"/>
    <w:rsid w:val="002A6152"/>
    <w:rsid w:val="002A63D7"/>
    <w:rsid w:val="002A64D0"/>
    <w:rsid w:val="002A65ED"/>
    <w:rsid w:val="002A665D"/>
    <w:rsid w:val="002A6D14"/>
    <w:rsid w:val="002A6E2A"/>
    <w:rsid w:val="002A70F8"/>
    <w:rsid w:val="002A768A"/>
    <w:rsid w:val="002A7A67"/>
    <w:rsid w:val="002B1778"/>
    <w:rsid w:val="002B1963"/>
    <w:rsid w:val="002B1F1F"/>
    <w:rsid w:val="002B1F2E"/>
    <w:rsid w:val="002B3623"/>
    <w:rsid w:val="002B3EE0"/>
    <w:rsid w:val="002B4351"/>
    <w:rsid w:val="002B4430"/>
    <w:rsid w:val="002B475B"/>
    <w:rsid w:val="002B5815"/>
    <w:rsid w:val="002B5BE7"/>
    <w:rsid w:val="002B5D1D"/>
    <w:rsid w:val="002B645A"/>
    <w:rsid w:val="002B6FAD"/>
    <w:rsid w:val="002B717F"/>
    <w:rsid w:val="002B75AC"/>
    <w:rsid w:val="002B7936"/>
    <w:rsid w:val="002B7E9D"/>
    <w:rsid w:val="002C0071"/>
    <w:rsid w:val="002C0149"/>
    <w:rsid w:val="002C025D"/>
    <w:rsid w:val="002C144E"/>
    <w:rsid w:val="002C1AFE"/>
    <w:rsid w:val="002C20CA"/>
    <w:rsid w:val="002C27FB"/>
    <w:rsid w:val="002C2E30"/>
    <w:rsid w:val="002C383C"/>
    <w:rsid w:val="002C41D9"/>
    <w:rsid w:val="002C441F"/>
    <w:rsid w:val="002C45F8"/>
    <w:rsid w:val="002C4A3F"/>
    <w:rsid w:val="002C4B67"/>
    <w:rsid w:val="002C575D"/>
    <w:rsid w:val="002C6CF9"/>
    <w:rsid w:val="002D046A"/>
    <w:rsid w:val="002D0722"/>
    <w:rsid w:val="002D09BF"/>
    <w:rsid w:val="002D1BE6"/>
    <w:rsid w:val="002D1ED8"/>
    <w:rsid w:val="002D20BF"/>
    <w:rsid w:val="002D285D"/>
    <w:rsid w:val="002D30CF"/>
    <w:rsid w:val="002D33BA"/>
    <w:rsid w:val="002D38A7"/>
    <w:rsid w:val="002D45FE"/>
    <w:rsid w:val="002D4F02"/>
    <w:rsid w:val="002D5839"/>
    <w:rsid w:val="002D66D9"/>
    <w:rsid w:val="002D6A19"/>
    <w:rsid w:val="002D72A7"/>
    <w:rsid w:val="002D72D3"/>
    <w:rsid w:val="002D76CE"/>
    <w:rsid w:val="002D778E"/>
    <w:rsid w:val="002D7C30"/>
    <w:rsid w:val="002D7CF8"/>
    <w:rsid w:val="002D7D7E"/>
    <w:rsid w:val="002D7E64"/>
    <w:rsid w:val="002E06A8"/>
    <w:rsid w:val="002E0CA5"/>
    <w:rsid w:val="002E1622"/>
    <w:rsid w:val="002E1AFB"/>
    <w:rsid w:val="002E222A"/>
    <w:rsid w:val="002E246C"/>
    <w:rsid w:val="002E3700"/>
    <w:rsid w:val="002E3FEF"/>
    <w:rsid w:val="002E4502"/>
    <w:rsid w:val="002E4BEB"/>
    <w:rsid w:val="002E4D37"/>
    <w:rsid w:val="002E51AF"/>
    <w:rsid w:val="002E5F89"/>
    <w:rsid w:val="002E6527"/>
    <w:rsid w:val="002E696D"/>
    <w:rsid w:val="002E7743"/>
    <w:rsid w:val="002E7921"/>
    <w:rsid w:val="002E7CE0"/>
    <w:rsid w:val="002E7E95"/>
    <w:rsid w:val="002F06BC"/>
    <w:rsid w:val="002F11E3"/>
    <w:rsid w:val="002F160B"/>
    <w:rsid w:val="002F19A4"/>
    <w:rsid w:val="002F1D6E"/>
    <w:rsid w:val="002F28E5"/>
    <w:rsid w:val="002F36DC"/>
    <w:rsid w:val="002F3773"/>
    <w:rsid w:val="002F3B13"/>
    <w:rsid w:val="002F43BE"/>
    <w:rsid w:val="002F4476"/>
    <w:rsid w:val="002F4487"/>
    <w:rsid w:val="002F4694"/>
    <w:rsid w:val="002F5136"/>
    <w:rsid w:val="002F57FB"/>
    <w:rsid w:val="002F5B5D"/>
    <w:rsid w:val="002F5E1D"/>
    <w:rsid w:val="002F6A67"/>
    <w:rsid w:val="002F6A94"/>
    <w:rsid w:val="002F6BBA"/>
    <w:rsid w:val="0030011D"/>
    <w:rsid w:val="00300545"/>
    <w:rsid w:val="00300677"/>
    <w:rsid w:val="003006B6"/>
    <w:rsid w:val="003007FD"/>
    <w:rsid w:val="003008C6"/>
    <w:rsid w:val="00300AD7"/>
    <w:rsid w:val="003012B8"/>
    <w:rsid w:val="0030147D"/>
    <w:rsid w:val="00301A90"/>
    <w:rsid w:val="0030207F"/>
    <w:rsid w:val="003020FA"/>
    <w:rsid w:val="00302252"/>
    <w:rsid w:val="0030265C"/>
    <w:rsid w:val="00302B09"/>
    <w:rsid w:val="003041E5"/>
    <w:rsid w:val="00304A9B"/>
    <w:rsid w:val="00304E3D"/>
    <w:rsid w:val="00305832"/>
    <w:rsid w:val="003058B4"/>
    <w:rsid w:val="003061FA"/>
    <w:rsid w:val="003067C6"/>
    <w:rsid w:val="00306AC1"/>
    <w:rsid w:val="003075A6"/>
    <w:rsid w:val="003075FA"/>
    <w:rsid w:val="00307640"/>
    <w:rsid w:val="00310756"/>
    <w:rsid w:val="0031264A"/>
    <w:rsid w:val="00312BAE"/>
    <w:rsid w:val="0031383E"/>
    <w:rsid w:val="00314B51"/>
    <w:rsid w:val="00314D20"/>
    <w:rsid w:val="00315A3A"/>
    <w:rsid w:val="00315D8A"/>
    <w:rsid w:val="00315DA3"/>
    <w:rsid w:val="003162AC"/>
    <w:rsid w:val="003162F0"/>
    <w:rsid w:val="0031656A"/>
    <w:rsid w:val="00317414"/>
    <w:rsid w:val="003174C1"/>
    <w:rsid w:val="003177DB"/>
    <w:rsid w:val="00317995"/>
    <w:rsid w:val="00317E47"/>
    <w:rsid w:val="00317FCD"/>
    <w:rsid w:val="00320056"/>
    <w:rsid w:val="0032034E"/>
    <w:rsid w:val="003203C6"/>
    <w:rsid w:val="00320B66"/>
    <w:rsid w:val="0032161D"/>
    <w:rsid w:val="003218C5"/>
    <w:rsid w:val="00321C87"/>
    <w:rsid w:val="00321D48"/>
    <w:rsid w:val="00321D80"/>
    <w:rsid w:val="00321E96"/>
    <w:rsid w:val="003227DB"/>
    <w:rsid w:val="00322D2A"/>
    <w:rsid w:val="003231BF"/>
    <w:rsid w:val="00324BE8"/>
    <w:rsid w:val="00324C76"/>
    <w:rsid w:val="00324D33"/>
    <w:rsid w:val="00324FA9"/>
    <w:rsid w:val="00324FE3"/>
    <w:rsid w:val="00325104"/>
    <w:rsid w:val="00325294"/>
    <w:rsid w:val="0032571B"/>
    <w:rsid w:val="00325B9E"/>
    <w:rsid w:val="0032644F"/>
    <w:rsid w:val="00326777"/>
    <w:rsid w:val="00326B50"/>
    <w:rsid w:val="003273C0"/>
    <w:rsid w:val="00327676"/>
    <w:rsid w:val="00327B83"/>
    <w:rsid w:val="0033009C"/>
    <w:rsid w:val="003302F8"/>
    <w:rsid w:val="00330ECC"/>
    <w:rsid w:val="00332305"/>
    <w:rsid w:val="003329BD"/>
    <w:rsid w:val="00332B49"/>
    <w:rsid w:val="00332DEC"/>
    <w:rsid w:val="00332F3F"/>
    <w:rsid w:val="0033330C"/>
    <w:rsid w:val="00333355"/>
    <w:rsid w:val="003338CB"/>
    <w:rsid w:val="00333E4D"/>
    <w:rsid w:val="003341AA"/>
    <w:rsid w:val="003347B7"/>
    <w:rsid w:val="00334AD3"/>
    <w:rsid w:val="00334CC7"/>
    <w:rsid w:val="00334CE4"/>
    <w:rsid w:val="00335960"/>
    <w:rsid w:val="00335989"/>
    <w:rsid w:val="003361DD"/>
    <w:rsid w:val="0033640E"/>
    <w:rsid w:val="00336680"/>
    <w:rsid w:val="003367C9"/>
    <w:rsid w:val="003368E1"/>
    <w:rsid w:val="00337703"/>
    <w:rsid w:val="00337A8D"/>
    <w:rsid w:val="00340D40"/>
    <w:rsid w:val="00340E0C"/>
    <w:rsid w:val="00342592"/>
    <w:rsid w:val="0034335A"/>
    <w:rsid w:val="003443C0"/>
    <w:rsid w:val="00344A3D"/>
    <w:rsid w:val="00344BC5"/>
    <w:rsid w:val="00344C56"/>
    <w:rsid w:val="0034519D"/>
    <w:rsid w:val="003465F5"/>
    <w:rsid w:val="0034686E"/>
    <w:rsid w:val="00347023"/>
    <w:rsid w:val="00347221"/>
    <w:rsid w:val="003502F8"/>
    <w:rsid w:val="00350329"/>
    <w:rsid w:val="00350335"/>
    <w:rsid w:val="00351156"/>
    <w:rsid w:val="003520D7"/>
    <w:rsid w:val="003524AE"/>
    <w:rsid w:val="00352829"/>
    <w:rsid w:val="00352F66"/>
    <w:rsid w:val="00353539"/>
    <w:rsid w:val="00354284"/>
    <w:rsid w:val="0035445B"/>
    <w:rsid w:val="00354F57"/>
    <w:rsid w:val="003552D8"/>
    <w:rsid w:val="003553FC"/>
    <w:rsid w:val="00355FA7"/>
    <w:rsid w:val="00356C9B"/>
    <w:rsid w:val="00356F0E"/>
    <w:rsid w:val="00357167"/>
    <w:rsid w:val="00357622"/>
    <w:rsid w:val="0036089C"/>
    <w:rsid w:val="00360E25"/>
    <w:rsid w:val="003610F3"/>
    <w:rsid w:val="003613A2"/>
    <w:rsid w:val="003615FA"/>
    <w:rsid w:val="00361754"/>
    <w:rsid w:val="00361E74"/>
    <w:rsid w:val="00361EA9"/>
    <w:rsid w:val="0036261A"/>
    <w:rsid w:val="003627F4"/>
    <w:rsid w:val="00362DAA"/>
    <w:rsid w:val="00363074"/>
    <w:rsid w:val="0036322C"/>
    <w:rsid w:val="0036358F"/>
    <w:rsid w:val="003639E2"/>
    <w:rsid w:val="003639E8"/>
    <w:rsid w:val="00363A6F"/>
    <w:rsid w:val="00363B0F"/>
    <w:rsid w:val="00363CFF"/>
    <w:rsid w:val="00363D8C"/>
    <w:rsid w:val="00364197"/>
    <w:rsid w:val="00364457"/>
    <w:rsid w:val="00364762"/>
    <w:rsid w:val="00365462"/>
    <w:rsid w:val="0036548E"/>
    <w:rsid w:val="00365DCD"/>
    <w:rsid w:val="00365DE2"/>
    <w:rsid w:val="003663D9"/>
    <w:rsid w:val="00366573"/>
    <w:rsid w:val="00366648"/>
    <w:rsid w:val="00366717"/>
    <w:rsid w:val="00366B27"/>
    <w:rsid w:val="00366FD5"/>
    <w:rsid w:val="0036718B"/>
    <w:rsid w:val="00367793"/>
    <w:rsid w:val="0036786F"/>
    <w:rsid w:val="003678BC"/>
    <w:rsid w:val="00370877"/>
    <w:rsid w:val="00370A36"/>
    <w:rsid w:val="00370B0A"/>
    <w:rsid w:val="00370C40"/>
    <w:rsid w:val="003720C3"/>
    <w:rsid w:val="0037220F"/>
    <w:rsid w:val="00372AA9"/>
    <w:rsid w:val="00372B01"/>
    <w:rsid w:val="00372D77"/>
    <w:rsid w:val="00372E30"/>
    <w:rsid w:val="003730C8"/>
    <w:rsid w:val="003731B0"/>
    <w:rsid w:val="00373AF2"/>
    <w:rsid w:val="00373B34"/>
    <w:rsid w:val="00374430"/>
    <w:rsid w:val="003744F7"/>
    <w:rsid w:val="00374AC7"/>
    <w:rsid w:val="003750C4"/>
    <w:rsid w:val="0037511A"/>
    <w:rsid w:val="00375982"/>
    <w:rsid w:val="003763A8"/>
    <w:rsid w:val="00377370"/>
    <w:rsid w:val="003774D5"/>
    <w:rsid w:val="00380F78"/>
    <w:rsid w:val="00381806"/>
    <w:rsid w:val="003818FC"/>
    <w:rsid w:val="00381B71"/>
    <w:rsid w:val="00381F3C"/>
    <w:rsid w:val="00382742"/>
    <w:rsid w:val="00382B04"/>
    <w:rsid w:val="003831C9"/>
    <w:rsid w:val="00383888"/>
    <w:rsid w:val="00383D9A"/>
    <w:rsid w:val="00384058"/>
    <w:rsid w:val="003843F6"/>
    <w:rsid w:val="00384B00"/>
    <w:rsid w:val="00384C91"/>
    <w:rsid w:val="00384E28"/>
    <w:rsid w:val="003852DB"/>
    <w:rsid w:val="00385381"/>
    <w:rsid w:val="0038544C"/>
    <w:rsid w:val="00385695"/>
    <w:rsid w:val="003865B2"/>
    <w:rsid w:val="003867BF"/>
    <w:rsid w:val="00386BE5"/>
    <w:rsid w:val="00386D25"/>
    <w:rsid w:val="00386D8A"/>
    <w:rsid w:val="00386F36"/>
    <w:rsid w:val="00386F61"/>
    <w:rsid w:val="0038724F"/>
    <w:rsid w:val="00387424"/>
    <w:rsid w:val="003875A7"/>
    <w:rsid w:val="003876B9"/>
    <w:rsid w:val="00387722"/>
    <w:rsid w:val="0039063C"/>
    <w:rsid w:val="00390816"/>
    <w:rsid w:val="00390AAB"/>
    <w:rsid w:val="00390BC3"/>
    <w:rsid w:val="00390E6E"/>
    <w:rsid w:val="00392607"/>
    <w:rsid w:val="003929CB"/>
    <w:rsid w:val="00394DD3"/>
    <w:rsid w:val="0039500E"/>
    <w:rsid w:val="0039533E"/>
    <w:rsid w:val="003958EF"/>
    <w:rsid w:val="00395CD4"/>
    <w:rsid w:val="00395DFD"/>
    <w:rsid w:val="00395E69"/>
    <w:rsid w:val="0039705D"/>
    <w:rsid w:val="00397837"/>
    <w:rsid w:val="00397B54"/>
    <w:rsid w:val="00397E8C"/>
    <w:rsid w:val="003A05AD"/>
    <w:rsid w:val="003A084A"/>
    <w:rsid w:val="003A15F1"/>
    <w:rsid w:val="003A17FA"/>
    <w:rsid w:val="003A249B"/>
    <w:rsid w:val="003A2A25"/>
    <w:rsid w:val="003A2A51"/>
    <w:rsid w:val="003A2B20"/>
    <w:rsid w:val="003A2CE5"/>
    <w:rsid w:val="003A3ADB"/>
    <w:rsid w:val="003A3B7B"/>
    <w:rsid w:val="003A4AE0"/>
    <w:rsid w:val="003A4D59"/>
    <w:rsid w:val="003A586F"/>
    <w:rsid w:val="003A5A15"/>
    <w:rsid w:val="003A5D0A"/>
    <w:rsid w:val="003A5F26"/>
    <w:rsid w:val="003A605D"/>
    <w:rsid w:val="003A6FAE"/>
    <w:rsid w:val="003A76C2"/>
    <w:rsid w:val="003A7C9C"/>
    <w:rsid w:val="003A7CA8"/>
    <w:rsid w:val="003A7D6F"/>
    <w:rsid w:val="003A7EAE"/>
    <w:rsid w:val="003B01C3"/>
    <w:rsid w:val="003B17A6"/>
    <w:rsid w:val="003B1BC7"/>
    <w:rsid w:val="003B2245"/>
    <w:rsid w:val="003B2701"/>
    <w:rsid w:val="003B28FF"/>
    <w:rsid w:val="003B2AFA"/>
    <w:rsid w:val="003B3EB0"/>
    <w:rsid w:val="003B4095"/>
    <w:rsid w:val="003B481E"/>
    <w:rsid w:val="003B6160"/>
    <w:rsid w:val="003B6DF6"/>
    <w:rsid w:val="003B6EC8"/>
    <w:rsid w:val="003B7721"/>
    <w:rsid w:val="003B7ACF"/>
    <w:rsid w:val="003C0432"/>
    <w:rsid w:val="003C0F48"/>
    <w:rsid w:val="003C1252"/>
    <w:rsid w:val="003C130D"/>
    <w:rsid w:val="003C17B7"/>
    <w:rsid w:val="003C1F7E"/>
    <w:rsid w:val="003C2003"/>
    <w:rsid w:val="003C2D3E"/>
    <w:rsid w:val="003C3057"/>
    <w:rsid w:val="003C3739"/>
    <w:rsid w:val="003C437F"/>
    <w:rsid w:val="003C478E"/>
    <w:rsid w:val="003C4BC2"/>
    <w:rsid w:val="003C4F1C"/>
    <w:rsid w:val="003C50D5"/>
    <w:rsid w:val="003C53E9"/>
    <w:rsid w:val="003C5801"/>
    <w:rsid w:val="003C6070"/>
    <w:rsid w:val="003C6215"/>
    <w:rsid w:val="003C6CBD"/>
    <w:rsid w:val="003C6F7B"/>
    <w:rsid w:val="003C6FB6"/>
    <w:rsid w:val="003C77D2"/>
    <w:rsid w:val="003C7B4E"/>
    <w:rsid w:val="003C7E0A"/>
    <w:rsid w:val="003D02E7"/>
    <w:rsid w:val="003D0611"/>
    <w:rsid w:val="003D065F"/>
    <w:rsid w:val="003D10CB"/>
    <w:rsid w:val="003D1BB5"/>
    <w:rsid w:val="003D1E81"/>
    <w:rsid w:val="003D2A2D"/>
    <w:rsid w:val="003D3121"/>
    <w:rsid w:val="003D324C"/>
    <w:rsid w:val="003D39D2"/>
    <w:rsid w:val="003D3A5B"/>
    <w:rsid w:val="003D3F69"/>
    <w:rsid w:val="003D4AE9"/>
    <w:rsid w:val="003D4B1A"/>
    <w:rsid w:val="003D4B52"/>
    <w:rsid w:val="003D534E"/>
    <w:rsid w:val="003D5776"/>
    <w:rsid w:val="003D5E93"/>
    <w:rsid w:val="003D7314"/>
    <w:rsid w:val="003D7AF4"/>
    <w:rsid w:val="003E0096"/>
    <w:rsid w:val="003E02EE"/>
    <w:rsid w:val="003E0AD7"/>
    <w:rsid w:val="003E1687"/>
    <w:rsid w:val="003E23C6"/>
    <w:rsid w:val="003E2ABF"/>
    <w:rsid w:val="003E2CDA"/>
    <w:rsid w:val="003E3587"/>
    <w:rsid w:val="003E3B1E"/>
    <w:rsid w:val="003E3FE7"/>
    <w:rsid w:val="003E54A6"/>
    <w:rsid w:val="003E558F"/>
    <w:rsid w:val="003E563D"/>
    <w:rsid w:val="003E5F32"/>
    <w:rsid w:val="003E6173"/>
    <w:rsid w:val="003E62C0"/>
    <w:rsid w:val="003E6840"/>
    <w:rsid w:val="003E6901"/>
    <w:rsid w:val="003E6B33"/>
    <w:rsid w:val="003E6F2E"/>
    <w:rsid w:val="003E735D"/>
    <w:rsid w:val="003E73A9"/>
    <w:rsid w:val="003E7588"/>
    <w:rsid w:val="003E7B31"/>
    <w:rsid w:val="003E7C80"/>
    <w:rsid w:val="003F069A"/>
    <w:rsid w:val="003F090A"/>
    <w:rsid w:val="003F0B93"/>
    <w:rsid w:val="003F0FBB"/>
    <w:rsid w:val="003F26AA"/>
    <w:rsid w:val="003F3A72"/>
    <w:rsid w:val="003F42F2"/>
    <w:rsid w:val="003F4DB1"/>
    <w:rsid w:val="003F51B9"/>
    <w:rsid w:val="003F5BC3"/>
    <w:rsid w:val="003F5D42"/>
    <w:rsid w:val="003F5F12"/>
    <w:rsid w:val="003F612F"/>
    <w:rsid w:val="003F6947"/>
    <w:rsid w:val="003F6E29"/>
    <w:rsid w:val="003F7916"/>
    <w:rsid w:val="00400DFA"/>
    <w:rsid w:val="00401179"/>
    <w:rsid w:val="004018B1"/>
    <w:rsid w:val="00401DDD"/>
    <w:rsid w:val="004026F3"/>
    <w:rsid w:val="00402A65"/>
    <w:rsid w:val="00402D22"/>
    <w:rsid w:val="00403C56"/>
    <w:rsid w:val="00403F79"/>
    <w:rsid w:val="00404DC4"/>
    <w:rsid w:val="00404F57"/>
    <w:rsid w:val="0040547C"/>
    <w:rsid w:val="00405C6D"/>
    <w:rsid w:val="00405D40"/>
    <w:rsid w:val="00405DA7"/>
    <w:rsid w:val="00406292"/>
    <w:rsid w:val="00406A0C"/>
    <w:rsid w:val="00406CFD"/>
    <w:rsid w:val="00410403"/>
    <w:rsid w:val="004109A7"/>
    <w:rsid w:val="00410A51"/>
    <w:rsid w:val="00411686"/>
    <w:rsid w:val="0041190F"/>
    <w:rsid w:val="00412081"/>
    <w:rsid w:val="004121CA"/>
    <w:rsid w:val="00412B2C"/>
    <w:rsid w:val="00412EF0"/>
    <w:rsid w:val="00413690"/>
    <w:rsid w:val="00413996"/>
    <w:rsid w:val="004139F3"/>
    <w:rsid w:val="00413A81"/>
    <w:rsid w:val="00414534"/>
    <w:rsid w:val="00415399"/>
    <w:rsid w:val="004155F1"/>
    <w:rsid w:val="0041576F"/>
    <w:rsid w:val="004158EC"/>
    <w:rsid w:val="00415961"/>
    <w:rsid w:val="00415E85"/>
    <w:rsid w:val="00416677"/>
    <w:rsid w:val="00416AC6"/>
    <w:rsid w:val="00416B7C"/>
    <w:rsid w:val="00416F36"/>
    <w:rsid w:val="0041728F"/>
    <w:rsid w:val="004174D8"/>
    <w:rsid w:val="00420369"/>
    <w:rsid w:val="00420A48"/>
    <w:rsid w:val="0042108C"/>
    <w:rsid w:val="00421997"/>
    <w:rsid w:val="004223AB"/>
    <w:rsid w:val="00422814"/>
    <w:rsid w:val="00422FC3"/>
    <w:rsid w:val="004236BE"/>
    <w:rsid w:val="004237D2"/>
    <w:rsid w:val="00424095"/>
    <w:rsid w:val="004241F5"/>
    <w:rsid w:val="00425367"/>
    <w:rsid w:val="00425E5C"/>
    <w:rsid w:val="004262AE"/>
    <w:rsid w:val="00426F63"/>
    <w:rsid w:val="00426F81"/>
    <w:rsid w:val="00427B77"/>
    <w:rsid w:val="00427D09"/>
    <w:rsid w:val="00430357"/>
    <w:rsid w:val="0043135D"/>
    <w:rsid w:val="004314F5"/>
    <w:rsid w:val="0043220C"/>
    <w:rsid w:val="00432620"/>
    <w:rsid w:val="00432675"/>
    <w:rsid w:val="0043290A"/>
    <w:rsid w:val="00433566"/>
    <w:rsid w:val="00433E73"/>
    <w:rsid w:val="00433E8D"/>
    <w:rsid w:val="0043447A"/>
    <w:rsid w:val="004352CA"/>
    <w:rsid w:val="00435563"/>
    <w:rsid w:val="00435582"/>
    <w:rsid w:val="00435A34"/>
    <w:rsid w:val="00435C82"/>
    <w:rsid w:val="0043703A"/>
    <w:rsid w:val="00437EEF"/>
    <w:rsid w:val="004400A2"/>
    <w:rsid w:val="00440326"/>
    <w:rsid w:val="0044094E"/>
    <w:rsid w:val="00440992"/>
    <w:rsid w:val="00440BE7"/>
    <w:rsid w:val="00441011"/>
    <w:rsid w:val="00442081"/>
    <w:rsid w:val="004420E6"/>
    <w:rsid w:val="004424E0"/>
    <w:rsid w:val="0044299F"/>
    <w:rsid w:val="00443485"/>
    <w:rsid w:val="00444E6E"/>
    <w:rsid w:val="004450E0"/>
    <w:rsid w:val="0044520E"/>
    <w:rsid w:val="004456EC"/>
    <w:rsid w:val="0044648E"/>
    <w:rsid w:val="00446896"/>
    <w:rsid w:val="00446A62"/>
    <w:rsid w:val="00446D89"/>
    <w:rsid w:val="00446E57"/>
    <w:rsid w:val="004473E3"/>
    <w:rsid w:val="004500C9"/>
    <w:rsid w:val="0045069C"/>
    <w:rsid w:val="004507C9"/>
    <w:rsid w:val="00451554"/>
    <w:rsid w:val="00451A92"/>
    <w:rsid w:val="00452149"/>
    <w:rsid w:val="004521EF"/>
    <w:rsid w:val="0045231F"/>
    <w:rsid w:val="00452334"/>
    <w:rsid w:val="004528F5"/>
    <w:rsid w:val="00452CBD"/>
    <w:rsid w:val="00453D6E"/>
    <w:rsid w:val="00453EC7"/>
    <w:rsid w:val="00454424"/>
    <w:rsid w:val="0045456C"/>
    <w:rsid w:val="0045474D"/>
    <w:rsid w:val="0045475F"/>
    <w:rsid w:val="0045491E"/>
    <w:rsid w:val="00454E0F"/>
    <w:rsid w:val="004557A5"/>
    <w:rsid w:val="00455877"/>
    <w:rsid w:val="00455A2C"/>
    <w:rsid w:val="004561CE"/>
    <w:rsid w:val="00456AA0"/>
    <w:rsid w:val="00456D45"/>
    <w:rsid w:val="004578D2"/>
    <w:rsid w:val="00457D19"/>
    <w:rsid w:val="00460114"/>
    <w:rsid w:val="00460D39"/>
    <w:rsid w:val="00460E72"/>
    <w:rsid w:val="00461FF3"/>
    <w:rsid w:val="00462036"/>
    <w:rsid w:val="00462121"/>
    <w:rsid w:val="004631E2"/>
    <w:rsid w:val="00463330"/>
    <w:rsid w:val="004634CE"/>
    <w:rsid w:val="00463501"/>
    <w:rsid w:val="00463F10"/>
    <w:rsid w:val="0046404B"/>
    <w:rsid w:val="00464348"/>
    <w:rsid w:val="00464825"/>
    <w:rsid w:val="00464B05"/>
    <w:rsid w:val="0046504D"/>
    <w:rsid w:val="00465936"/>
    <w:rsid w:val="004659F3"/>
    <w:rsid w:val="00465E7D"/>
    <w:rsid w:val="0046694E"/>
    <w:rsid w:val="00466F4F"/>
    <w:rsid w:val="004671D4"/>
    <w:rsid w:val="00467270"/>
    <w:rsid w:val="0046738F"/>
    <w:rsid w:val="00467609"/>
    <w:rsid w:val="00467D82"/>
    <w:rsid w:val="004700A6"/>
    <w:rsid w:val="0047173B"/>
    <w:rsid w:val="004721DD"/>
    <w:rsid w:val="00472354"/>
    <w:rsid w:val="00472C07"/>
    <w:rsid w:val="00472C89"/>
    <w:rsid w:val="00473174"/>
    <w:rsid w:val="00473F20"/>
    <w:rsid w:val="00475162"/>
    <w:rsid w:val="00475B28"/>
    <w:rsid w:val="00475E82"/>
    <w:rsid w:val="004767D4"/>
    <w:rsid w:val="00476887"/>
    <w:rsid w:val="00476EEF"/>
    <w:rsid w:val="00477552"/>
    <w:rsid w:val="00477701"/>
    <w:rsid w:val="00477CB0"/>
    <w:rsid w:val="0048156C"/>
    <w:rsid w:val="0048176C"/>
    <w:rsid w:val="0048187E"/>
    <w:rsid w:val="0048493E"/>
    <w:rsid w:val="00484AD0"/>
    <w:rsid w:val="004858D5"/>
    <w:rsid w:val="00486699"/>
    <w:rsid w:val="00486C9C"/>
    <w:rsid w:val="004874CC"/>
    <w:rsid w:val="004900A1"/>
    <w:rsid w:val="00490688"/>
    <w:rsid w:val="0049078B"/>
    <w:rsid w:val="004907D7"/>
    <w:rsid w:val="00490DFE"/>
    <w:rsid w:val="00490FC8"/>
    <w:rsid w:val="0049118F"/>
    <w:rsid w:val="004920EA"/>
    <w:rsid w:val="00492137"/>
    <w:rsid w:val="00492BD6"/>
    <w:rsid w:val="00492C5B"/>
    <w:rsid w:val="004938CD"/>
    <w:rsid w:val="00493C66"/>
    <w:rsid w:val="004940F6"/>
    <w:rsid w:val="00495252"/>
    <w:rsid w:val="0049684A"/>
    <w:rsid w:val="004968D9"/>
    <w:rsid w:val="00497494"/>
    <w:rsid w:val="00497587"/>
    <w:rsid w:val="004976D2"/>
    <w:rsid w:val="00497950"/>
    <w:rsid w:val="00497F22"/>
    <w:rsid w:val="004A0234"/>
    <w:rsid w:val="004A0338"/>
    <w:rsid w:val="004A036C"/>
    <w:rsid w:val="004A063C"/>
    <w:rsid w:val="004A0D92"/>
    <w:rsid w:val="004A1232"/>
    <w:rsid w:val="004A12D7"/>
    <w:rsid w:val="004A140D"/>
    <w:rsid w:val="004A1A7F"/>
    <w:rsid w:val="004A1B89"/>
    <w:rsid w:val="004A1CA9"/>
    <w:rsid w:val="004A1F09"/>
    <w:rsid w:val="004A2042"/>
    <w:rsid w:val="004A214C"/>
    <w:rsid w:val="004A2342"/>
    <w:rsid w:val="004A2621"/>
    <w:rsid w:val="004A28CF"/>
    <w:rsid w:val="004A28EB"/>
    <w:rsid w:val="004A3EE3"/>
    <w:rsid w:val="004A4348"/>
    <w:rsid w:val="004A4393"/>
    <w:rsid w:val="004A45A6"/>
    <w:rsid w:val="004A4E5E"/>
    <w:rsid w:val="004A5D9F"/>
    <w:rsid w:val="004A6FA2"/>
    <w:rsid w:val="004A7499"/>
    <w:rsid w:val="004A778D"/>
    <w:rsid w:val="004A7AC2"/>
    <w:rsid w:val="004A7B05"/>
    <w:rsid w:val="004A7FBF"/>
    <w:rsid w:val="004B050B"/>
    <w:rsid w:val="004B059A"/>
    <w:rsid w:val="004B0916"/>
    <w:rsid w:val="004B0D27"/>
    <w:rsid w:val="004B0E93"/>
    <w:rsid w:val="004B192A"/>
    <w:rsid w:val="004B34F7"/>
    <w:rsid w:val="004B3A54"/>
    <w:rsid w:val="004B3ADE"/>
    <w:rsid w:val="004B3B77"/>
    <w:rsid w:val="004B426F"/>
    <w:rsid w:val="004B4337"/>
    <w:rsid w:val="004B4992"/>
    <w:rsid w:val="004B4CBD"/>
    <w:rsid w:val="004B50B2"/>
    <w:rsid w:val="004B523D"/>
    <w:rsid w:val="004B52C1"/>
    <w:rsid w:val="004B536C"/>
    <w:rsid w:val="004B6B2A"/>
    <w:rsid w:val="004B70D0"/>
    <w:rsid w:val="004C13B5"/>
    <w:rsid w:val="004C1542"/>
    <w:rsid w:val="004C2111"/>
    <w:rsid w:val="004C28EB"/>
    <w:rsid w:val="004C29E0"/>
    <w:rsid w:val="004C2DAB"/>
    <w:rsid w:val="004C334C"/>
    <w:rsid w:val="004C3848"/>
    <w:rsid w:val="004C4903"/>
    <w:rsid w:val="004C5743"/>
    <w:rsid w:val="004C606E"/>
    <w:rsid w:val="004C627B"/>
    <w:rsid w:val="004C63B1"/>
    <w:rsid w:val="004C654D"/>
    <w:rsid w:val="004C67FF"/>
    <w:rsid w:val="004C7163"/>
    <w:rsid w:val="004C7254"/>
    <w:rsid w:val="004C75BA"/>
    <w:rsid w:val="004C78A0"/>
    <w:rsid w:val="004C7A41"/>
    <w:rsid w:val="004D00C4"/>
    <w:rsid w:val="004D046E"/>
    <w:rsid w:val="004D0B64"/>
    <w:rsid w:val="004D1233"/>
    <w:rsid w:val="004D1978"/>
    <w:rsid w:val="004D1B14"/>
    <w:rsid w:val="004D1DD9"/>
    <w:rsid w:val="004D1EE1"/>
    <w:rsid w:val="004D2252"/>
    <w:rsid w:val="004D26A1"/>
    <w:rsid w:val="004D347D"/>
    <w:rsid w:val="004D371A"/>
    <w:rsid w:val="004D3D42"/>
    <w:rsid w:val="004D3DA1"/>
    <w:rsid w:val="004D4153"/>
    <w:rsid w:val="004D451E"/>
    <w:rsid w:val="004D5117"/>
    <w:rsid w:val="004D5326"/>
    <w:rsid w:val="004D56BC"/>
    <w:rsid w:val="004D613B"/>
    <w:rsid w:val="004D6DFB"/>
    <w:rsid w:val="004D7109"/>
    <w:rsid w:val="004D7235"/>
    <w:rsid w:val="004D73A6"/>
    <w:rsid w:val="004D7E33"/>
    <w:rsid w:val="004E036F"/>
    <w:rsid w:val="004E0551"/>
    <w:rsid w:val="004E0E47"/>
    <w:rsid w:val="004E14E7"/>
    <w:rsid w:val="004E15F9"/>
    <w:rsid w:val="004E19C4"/>
    <w:rsid w:val="004E1BB9"/>
    <w:rsid w:val="004E20E4"/>
    <w:rsid w:val="004E29BB"/>
    <w:rsid w:val="004E2D13"/>
    <w:rsid w:val="004E2EB6"/>
    <w:rsid w:val="004E3CBB"/>
    <w:rsid w:val="004E3D42"/>
    <w:rsid w:val="004E3DEE"/>
    <w:rsid w:val="004E3E66"/>
    <w:rsid w:val="004E4621"/>
    <w:rsid w:val="004E632B"/>
    <w:rsid w:val="004E65C3"/>
    <w:rsid w:val="004E6A49"/>
    <w:rsid w:val="004E7292"/>
    <w:rsid w:val="004E7784"/>
    <w:rsid w:val="004F02A6"/>
    <w:rsid w:val="004F0545"/>
    <w:rsid w:val="004F134A"/>
    <w:rsid w:val="004F16CD"/>
    <w:rsid w:val="004F18E7"/>
    <w:rsid w:val="004F1A11"/>
    <w:rsid w:val="004F284B"/>
    <w:rsid w:val="004F2D90"/>
    <w:rsid w:val="004F3699"/>
    <w:rsid w:val="004F3DE1"/>
    <w:rsid w:val="004F4E28"/>
    <w:rsid w:val="004F5589"/>
    <w:rsid w:val="004F558E"/>
    <w:rsid w:val="004F6444"/>
    <w:rsid w:val="004F6561"/>
    <w:rsid w:val="004F6765"/>
    <w:rsid w:val="004F6ABF"/>
    <w:rsid w:val="004F6B38"/>
    <w:rsid w:val="004F6E10"/>
    <w:rsid w:val="004F70CC"/>
    <w:rsid w:val="004F797B"/>
    <w:rsid w:val="004F79E9"/>
    <w:rsid w:val="005002B1"/>
    <w:rsid w:val="005005C6"/>
    <w:rsid w:val="00500AD8"/>
    <w:rsid w:val="0050170B"/>
    <w:rsid w:val="0050192D"/>
    <w:rsid w:val="00502645"/>
    <w:rsid w:val="0050284E"/>
    <w:rsid w:val="00502C51"/>
    <w:rsid w:val="00502D03"/>
    <w:rsid w:val="00502EF2"/>
    <w:rsid w:val="0050344F"/>
    <w:rsid w:val="0050378A"/>
    <w:rsid w:val="00503A38"/>
    <w:rsid w:val="00503DD6"/>
    <w:rsid w:val="005045FC"/>
    <w:rsid w:val="00504778"/>
    <w:rsid w:val="005052DE"/>
    <w:rsid w:val="00506A4E"/>
    <w:rsid w:val="00506EDA"/>
    <w:rsid w:val="005074A2"/>
    <w:rsid w:val="00507D4E"/>
    <w:rsid w:val="00510755"/>
    <w:rsid w:val="00510AC4"/>
    <w:rsid w:val="00510AFD"/>
    <w:rsid w:val="00511234"/>
    <w:rsid w:val="00511577"/>
    <w:rsid w:val="00511B62"/>
    <w:rsid w:val="00511C57"/>
    <w:rsid w:val="005121EA"/>
    <w:rsid w:val="005128B7"/>
    <w:rsid w:val="00513339"/>
    <w:rsid w:val="00513644"/>
    <w:rsid w:val="00514109"/>
    <w:rsid w:val="00514F80"/>
    <w:rsid w:val="005154F2"/>
    <w:rsid w:val="0051584B"/>
    <w:rsid w:val="005160BF"/>
    <w:rsid w:val="00516C8F"/>
    <w:rsid w:val="00516CD6"/>
    <w:rsid w:val="0051720A"/>
    <w:rsid w:val="00520213"/>
    <w:rsid w:val="00520406"/>
    <w:rsid w:val="0052171D"/>
    <w:rsid w:val="00521828"/>
    <w:rsid w:val="00521CA2"/>
    <w:rsid w:val="00522664"/>
    <w:rsid w:val="0052298C"/>
    <w:rsid w:val="00522EE3"/>
    <w:rsid w:val="005234FF"/>
    <w:rsid w:val="00523FAC"/>
    <w:rsid w:val="00524FA0"/>
    <w:rsid w:val="00525276"/>
    <w:rsid w:val="005258A6"/>
    <w:rsid w:val="005259D7"/>
    <w:rsid w:val="00525A53"/>
    <w:rsid w:val="00526226"/>
    <w:rsid w:val="005270D4"/>
    <w:rsid w:val="0052776C"/>
    <w:rsid w:val="005302CE"/>
    <w:rsid w:val="00530833"/>
    <w:rsid w:val="00530FC2"/>
    <w:rsid w:val="00531050"/>
    <w:rsid w:val="00531C99"/>
    <w:rsid w:val="00531E63"/>
    <w:rsid w:val="005321CC"/>
    <w:rsid w:val="005323AD"/>
    <w:rsid w:val="0053280C"/>
    <w:rsid w:val="005332B5"/>
    <w:rsid w:val="0053360A"/>
    <w:rsid w:val="0053373A"/>
    <w:rsid w:val="005337C1"/>
    <w:rsid w:val="00534098"/>
    <w:rsid w:val="005344D0"/>
    <w:rsid w:val="005348D0"/>
    <w:rsid w:val="00534952"/>
    <w:rsid w:val="00534D2B"/>
    <w:rsid w:val="00535156"/>
    <w:rsid w:val="00535CD4"/>
    <w:rsid w:val="00535FA9"/>
    <w:rsid w:val="00536AA3"/>
    <w:rsid w:val="00536B3F"/>
    <w:rsid w:val="00537A4F"/>
    <w:rsid w:val="005400AD"/>
    <w:rsid w:val="005404BC"/>
    <w:rsid w:val="00540C9C"/>
    <w:rsid w:val="0054166D"/>
    <w:rsid w:val="0054198F"/>
    <w:rsid w:val="00541A02"/>
    <w:rsid w:val="00542227"/>
    <w:rsid w:val="0054334B"/>
    <w:rsid w:val="00543793"/>
    <w:rsid w:val="00543AE6"/>
    <w:rsid w:val="00544350"/>
    <w:rsid w:val="005445FE"/>
    <w:rsid w:val="0054494C"/>
    <w:rsid w:val="00544AEB"/>
    <w:rsid w:val="00545250"/>
    <w:rsid w:val="00545431"/>
    <w:rsid w:val="00545757"/>
    <w:rsid w:val="00545F74"/>
    <w:rsid w:val="0054666F"/>
    <w:rsid w:val="005467C5"/>
    <w:rsid w:val="0054684B"/>
    <w:rsid w:val="00546C5E"/>
    <w:rsid w:val="00547019"/>
    <w:rsid w:val="005476DE"/>
    <w:rsid w:val="00547BFB"/>
    <w:rsid w:val="0055012F"/>
    <w:rsid w:val="00550590"/>
    <w:rsid w:val="00550AD1"/>
    <w:rsid w:val="00550B42"/>
    <w:rsid w:val="0055101A"/>
    <w:rsid w:val="005519C5"/>
    <w:rsid w:val="00551A37"/>
    <w:rsid w:val="00552385"/>
    <w:rsid w:val="00553B62"/>
    <w:rsid w:val="005540BC"/>
    <w:rsid w:val="00554C6A"/>
    <w:rsid w:val="00554FC8"/>
    <w:rsid w:val="0055551C"/>
    <w:rsid w:val="00555A7B"/>
    <w:rsid w:val="00555A93"/>
    <w:rsid w:val="00555AA5"/>
    <w:rsid w:val="0055612C"/>
    <w:rsid w:val="0055640B"/>
    <w:rsid w:val="00556C3E"/>
    <w:rsid w:val="00556E5A"/>
    <w:rsid w:val="00556FF4"/>
    <w:rsid w:val="0055739C"/>
    <w:rsid w:val="00557A5C"/>
    <w:rsid w:val="005604B2"/>
    <w:rsid w:val="0056101A"/>
    <w:rsid w:val="005613BE"/>
    <w:rsid w:val="005613CB"/>
    <w:rsid w:val="0056159E"/>
    <w:rsid w:val="005615A0"/>
    <w:rsid w:val="0056168E"/>
    <w:rsid w:val="0056214C"/>
    <w:rsid w:val="0056312A"/>
    <w:rsid w:val="0056340E"/>
    <w:rsid w:val="0056345D"/>
    <w:rsid w:val="005638B8"/>
    <w:rsid w:val="005646F2"/>
    <w:rsid w:val="005649B8"/>
    <w:rsid w:val="00564F15"/>
    <w:rsid w:val="00565792"/>
    <w:rsid w:val="0056592A"/>
    <w:rsid w:val="0056597B"/>
    <w:rsid w:val="005660A7"/>
    <w:rsid w:val="00566616"/>
    <w:rsid w:val="00566786"/>
    <w:rsid w:val="005674F7"/>
    <w:rsid w:val="0056773C"/>
    <w:rsid w:val="00567FA4"/>
    <w:rsid w:val="0057028A"/>
    <w:rsid w:val="005704D2"/>
    <w:rsid w:val="00570B4A"/>
    <w:rsid w:val="00570C0A"/>
    <w:rsid w:val="00570D62"/>
    <w:rsid w:val="00571661"/>
    <w:rsid w:val="00572062"/>
    <w:rsid w:val="005722E9"/>
    <w:rsid w:val="005728D4"/>
    <w:rsid w:val="00574C91"/>
    <w:rsid w:val="00574FB4"/>
    <w:rsid w:val="005761EE"/>
    <w:rsid w:val="0057691E"/>
    <w:rsid w:val="00576927"/>
    <w:rsid w:val="005779F8"/>
    <w:rsid w:val="00577F99"/>
    <w:rsid w:val="005802B1"/>
    <w:rsid w:val="00580F9F"/>
    <w:rsid w:val="00581274"/>
    <w:rsid w:val="005813EC"/>
    <w:rsid w:val="0058173B"/>
    <w:rsid w:val="00581F4A"/>
    <w:rsid w:val="005824B9"/>
    <w:rsid w:val="005827C9"/>
    <w:rsid w:val="00582A60"/>
    <w:rsid w:val="00582D4F"/>
    <w:rsid w:val="0058309B"/>
    <w:rsid w:val="0058316C"/>
    <w:rsid w:val="005834D8"/>
    <w:rsid w:val="0058463E"/>
    <w:rsid w:val="00584921"/>
    <w:rsid w:val="00584F28"/>
    <w:rsid w:val="00585162"/>
    <w:rsid w:val="00585A9E"/>
    <w:rsid w:val="00585D21"/>
    <w:rsid w:val="00585ED0"/>
    <w:rsid w:val="00586209"/>
    <w:rsid w:val="0058702F"/>
    <w:rsid w:val="00590282"/>
    <w:rsid w:val="00590BC6"/>
    <w:rsid w:val="005917D8"/>
    <w:rsid w:val="00591C13"/>
    <w:rsid w:val="00592115"/>
    <w:rsid w:val="0059231A"/>
    <w:rsid w:val="0059294F"/>
    <w:rsid w:val="0059353E"/>
    <w:rsid w:val="00593824"/>
    <w:rsid w:val="00593828"/>
    <w:rsid w:val="00593BDE"/>
    <w:rsid w:val="005940AC"/>
    <w:rsid w:val="005940E4"/>
    <w:rsid w:val="00595CDD"/>
    <w:rsid w:val="00596875"/>
    <w:rsid w:val="005970FE"/>
    <w:rsid w:val="005973D3"/>
    <w:rsid w:val="00597F28"/>
    <w:rsid w:val="005A077E"/>
    <w:rsid w:val="005A1864"/>
    <w:rsid w:val="005A2BA6"/>
    <w:rsid w:val="005A390D"/>
    <w:rsid w:val="005A3E28"/>
    <w:rsid w:val="005A4DA4"/>
    <w:rsid w:val="005A634E"/>
    <w:rsid w:val="005A6752"/>
    <w:rsid w:val="005A6985"/>
    <w:rsid w:val="005A7166"/>
    <w:rsid w:val="005A7247"/>
    <w:rsid w:val="005A7671"/>
    <w:rsid w:val="005A7DC3"/>
    <w:rsid w:val="005B02AC"/>
    <w:rsid w:val="005B08A2"/>
    <w:rsid w:val="005B0A43"/>
    <w:rsid w:val="005B0C22"/>
    <w:rsid w:val="005B1B36"/>
    <w:rsid w:val="005B1DED"/>
    <w:rsid w:val="005B2BF4"/>
    <w:rsid w:val="005B3228"/>
    <w:rsid w:val="005B35AA"/>
    <w:rsid w:val="005B3734"/>
    <w:rsid w:val="005B3D7C"/>
    <w:rsid w:val="005B469F"/>
    <w:rsid w:val="005B4F7E"/>
    <w:rsid w:val="005B55FC"/>
    <w:rsid w:val="005B57D3"/>
    <w:rsid w:val="005B7502"/>
    <w:rsid w:val="005B7803"/>
    <w:rsid w:val="005B7965"/>
    <w:rsid w:val="005B7E50"/>
    <w:rsid w:val="005C0664"/>
    <w:rsid w:val="005C0683"/>
    <w:rsid w:val="005C13A5"/>
    <w:rsid w:val="005C22D7"/>
    <w:rsid w:val="005C2C5A"/>
    <w:rsid w:val="005C306D"/>
    <w:rsid w:val="005C31A6"/>
    <w:rsid w:val="005C3CA4"/>
    <w:rsid w:val="005C46ED"/>
    <w:rsid w:val="005C55F1"/>
    <w:rsid w:val="005C562D"/>
    <w:rsid w:val="005C5AD4"/>
    <w:rsid w:val="005C5F18"/>
    <w:rsid w:val="005C6697"/>
    <w:rsid w:val="005C66A8"/>
    <w:rsid w:val="005C6997"/>
    <w:rsid w:val="005D0768"/>
    <w:rsid w:val="005D0B1A"/>
    <w:rsid w:val="005D0D65"/>
    <w:rsid w:val="005D0E89"/>
    <w:rsid w:val="005D0F51"/>
    <w:rsid w:val="005D14B6"/>
    <w:rsid w:val="005D164D"/>
    <w:rsid w:val="005D1BF3"/>
    <w:rsid w:val="005D1FB1"/>
    <w:rsid w:val="005D211B"/>
    <w:rsid w:val="005D26E3"/>
    <w:rsid w:val="005D2B46"/>
    <w:rsid w:val="005D3439"/>
    <w:rsid w:val="005D3460"/>
    <w:rsid w:val="005D365F"/>
    <w:rsid w:val="005D444D"/>
    <w:rsid w:val="005D4820"/>
    <w:rsid w:val="005D4A06"/>
    <w:rsid w:val="005D4BCF"/>
    <w:rsid w:val="005D595B"/>
    <w:rsid w:val="005D6473"/>
    <w:rsid w:val="005D6DE6"/>
    <w:rsid w:val="005D7C88"/>
    <w:rsid w:val="005D7CC0"/>
    <w:rsid w:val="005D7D01"/>
    <w:rsid w:val="005E0BA2"/>
    <w:rsid w:val="005E25B2"/>
    <w:rsid w:val="005E26DF"/>
    <w:rsid w:val="005E301F"/>
    <w:rsid w:val="005E32FD"/>
    <w:rsid w:val="005E3CC0"/>
    <w:rsid w:val="005E41FF"/>
    <w:rsid w:val="005E4349"/>
    <w:rsid w:val="005E47B9"/>
    <w:rsid w:val="005E51FF"/>
    <w:rsid w:val="005E5316"/>
    <w:rsid w:val="005E5F2F"/>
    <w:rsid w:val="005E65AC"/>
    <w:rsid w:val="005E7485"/>
    <w:rsid w:val="005F025F"/>
    <w:rsid w:val="005F0CD0"/>
    <w:rsid w:val="005F0D47"/>
    <w:rsid w:val="005F1112"/>
    <w:rsid w:val="005F2667"/>
    <w:rsid w:val="005F2CB9"/>
    <w:rsid w:val="005F3504"/>
    <w:rsid w:val="005F3AC8"/>
    <w:rsid w:val="005F3E38"/>
    <w:rsid w:val="005F480A"/>
    <w:rsid w:val="005F498E"/>
    <w:rsid w:val="005F4DD1"/>
    <w:rsid w:val="005F51E5"/>
    <w:rsid w:val="005F5405"/>
    <w:rsid w:val="005F55C7"/>
    <w:rsid w:val="005F6702"/>
    <w:rsid w:val="005F7497"/>
    <w:rsid w:val="0060032A"/>
    <w:rsid w:val="00600692"/>
    <w:rsid w:val="006019CC"/>
    <w:rsid w:val="00603275"/>
    <w:rsid w:val="006032FD"/>
    <w:rsid w:val="0060414B"/>
    <w:rsid w:val="00604158"/>
    <w:rsid w:val="00604205"/>
    <w:rsid w:val="006048B3"/>
    <w:rsid w:val="0060506D"/>
    <w:rsid w:val="006054D1"/>
    <w:rsid w:val="006056C9"/>
    <w:rsid w:val="0060580B"/>
    <w:rsid w:val="006060FE"/>
    <w:rsid w:val="00606A23"/>
    <w:rsid w:val="00606C3D"/>
    <w:rsid w:val="00606D6B"/>
    <w:rsid w:val="00607D07"/>
    <w:rsid w:val="00607E37"/>
    <w:rsid w:val="00610B5C"/>
    <w:rsid w:val="00610BC6"/>
    <w:rsid w:val="00611C32"/>
    <w:rsid w:val="00612956"/>
    <w:rsid w:val="00612E9D"/>
    <w:rsid w:val="00613A76"/>
    <w:rsid w:val="00614639"/>
    <w:rsid w:val="00614C4D"/>
    <w:rsid w:val="0061503D"/>
    <w:rsid w:val="006150DD"/>
    <w:rsid w:val="00615419"/>
    <w:rsid w:val="00615C59"/>
    <w:rsid w:val="00616FC1"/>
    <w:rsid w:val="00617E7C"/>
    <w:rsid w:val="006205B9"/>
    <w:rsid w:val="0062070C"/>
    <w:rsid w:val="0062082F"/>
    <w:rsid w:val="006208D5"/>
    <w:rsid w:val="00620CA7"/>
    <w:rsid w:val="00621244"/>
    <w:rsid w:val="00621B94"/>
    <w:rsid w:val="00622264"/>
    <w:rsid w:val="00622DA1"/>
    <w:rsid w:val="0062334A"/>
    <w:rsid w:val="00623484"/>
    <w:rsid w:val="00623583"/>
    <w:rsid w:val="00623713"/>
    <w:rsid w:val="00624231"/>
    <w:rsid w:val="006253B4"/>
    <w:rsid w:val="006254D5"/>
    <w:rsid w:val="006255DD"/>
    <w:rsid w:val="006262E7"/>
    <w:rsid w:val="00626309"/>
    <w:rsid w:val="00626471"/>
    <w:rsid w:val="0062791F"/>
    <w:rsid w:val="00627CB2"/>
    <w:rsid w:val="00627EA4"/>
    <w:rsid w:val="00627ECD"/>
    <w:rsid w:val="0063061F"/>
    <w:rsid w:val="00630B6C"/>
    <w:rsid w:val="00630E6E"/>
    <w:rsid w:val="006310B1"/>
    <w:rsid w:val="00631CA7"/>
    <w:rsid w:val="00632082"/>
    <w:rsid w:val="006322BE"/>
    <w:rsid w:val="006330B4"/>
    <w:rsid w:val="0063319A"/>
    <w:rsid w:val="00633935"/>
    <w:rsid w:val="006344AC"/>
    <w:rsid w:val="00634D2D"/>
    <w:rsid w:val="0063539C"/>
    <w:rsid w:val="00635CFC"/>
    <w:rsid w:val="00635E3F"/>
    <w:rsid w:val="006360D2"/>
    <w:rsid w:val="00636636"/>
    <w:rsid w:val="00636732"/>
    <w:rsid w:val="00636F96"/>
    <w:rsid w:val="00637013"/>
    <w:rsid w:val="00637F45"/>
    <w:rsid w:val="0064039E"/>
    <w:rsid w:val="00640A95"/>
    <w:rsid w:val="006414A7"/>
    <w:rsid w:val="00641556"/>
    <w:rsid w:val="00642201"/>
    <w:rsid w:val="006427DC"/>
    <w:rsid w:val="00643096"/>
    <w:rsid w:val="00644A86"/>
    <w:rsid w:val="00644B6A"/>
    <w:rsid w:val="006454F5"/>
    <w:rsid w:val="006455D6"/>
    <w:rsid w:val="0064565A"/>
    <w:rsid w:val="0064692D"/>
    <w:rsid w:val="006470CB"/>
    <w:rsid w:val="006477BF"/>
    <w:rsid w:val="00647818"/>
    <w:rsid w:val="00647D64"/>
    <w:rsid w:val="00651403"/>
    <w:rsid w:val="00651BEE"/>
    <w:rsid w:val="00651D15"/>
    <w:rsid w:val="0065286A"/>
    <w:rsid w:val="00652BA6"/>
    <w:rsid w:val="006534B4"/>
    <w:rsid w:val="00653888"/>
    <w:rsid w:val="00653DF3"/>
    <w:rsid w:val="0065419F"/>
    <w:rsid w:val="006541FB"/>
    <w:rsid w:val="0065470D"/>
    <w:rsid w:val="006549FD"/>
    <w:rsid w:val="006555D7"/>
    <w:rsid w:val="006563B1"/>
    <w:rsid w:val="00656580"/>
    <w:rsid w:val="00657D30"/>
    <w:rsid w:val="00657DA0"/>
    <w:rsid w:val="00657E00"/>
    <w:rsid w:val="006600EC"/>
    <w:rsid w:val="0066023D"/>
    <w:rsid w:val="006605A7"/>
    <w:rsid w:val="00661293"/>
    <w:rsid w:val="006622B7"/>
    <w:rsid w:val="00662FCF"/>
    <w:rsid w:val="0066312F"/>
    <w:rsid w:val="00663737"/>
    <w:rsid w:val="00664C12"/>
    <w:rsid w:val="00665100"/>
    <w:rsid w:val="006656AD"/>
    <w:rsid w:val="00665D01"/>
    <w:rsid w:val="00666BE2"/>
    <w:rsid w:val="006671D9"/>
    <w:rsid w:val="006678E4"/>
    <w:rsid w:val="006700A4"/>
    <w:rsid w:val="0067128B"/>
    <w:rsid w:val="00671F94"/>
    <w:rsid w:val="006730F9"/>
    <w:rsid w:val="0067319E"/>
    <w:rsid w:val="00673855"/>
    <w:rsid w:val="00673CA0"/>
    <w:rsid w:val="00673CF4"/>
    <w:rsid w:val="006743ED"/>
    <w:rsid w:val="00674522"/>
    <w:rsid w:val="00674B26"/>
    <w:rsid w:val="006763AA"/>
    <w:rsid w:val="00676EB3"/>
    <w:rsid w:val="006776C7"/>
    <w:rsid w:val="006806B9"/>
    <w:rsid w:val="0068074D"/>
    <w:rsid w:val="00680ACA"/>
    <w:rsid w:val="00680F91"/>
    <w:rsid w:val="0068107F"/>
    <w:rsid w:val="00682635"/>
    <w:rsid w:val="0068275F"/>
    <w:rsid w:val="00682AAE"/>
    <w:rsid w:val="00682BAD"/>
    <w:rsid w:val="00682C92"/>
    <w:rsid w:val="00683180"/>
    <w:rsid w:val="006836CD"/>
    <w:rsid w:val="0068371A"/>
    <w:rsid w:val="006838D8"/>
    <w:rsid w:val="00683E75"/>
    <w:rsid w:val="00683ED5"/>
    <w:rsid w:val="0068434C"/>
    <w:rsid w:val="0068537A"/>
    <w:rsid w:val="00685BFE"/>
    <w:rsid w:val="00686640"/>
    <w:rsid w:val="00686948"/>
    <w:rsid w:val="00686B15"/>
    <w:rsid w:val="00687083"/>
    <w:rsid w:val="0068713B"/>
    <w:rsid w:val="00687B3D"/>
    <w:rsid w:val="00687F00"/>
    <w:rsid w:val="00690333"/>
    <w:rsid w:val="00690D61"/>
    <w:rsid w:val="0069139D"/>
    <w:rsid w:val="00692210"/>
    <w:rsid w:val="00692E1F"/>
    <w:rsid w:val="00692EB5"/>
    <w:rsid w:val="0069396E"/>
    <w:rsid w:val="00693D7D"/>
    <w:rsid w:val="006940CF"/>
    <w:rsid w:val="00694265"/>
    <w:rsid w:val="006943AC"/>
    <w:rsid w:val="00694450"/>
    <w:rsid w:val="00694549"/>
    <w:rsid w:val="0069513E"/>
    <w:rsid w:val="00695B79"/>
    <w:rsid w:val="00696121"/>
    <w:rsid w:val="00696CB8"/>
    <w:rsid w:val="006974A3"/>
    <w:rsid w:val="006A070B"/>
    <w:rsid w:val="006A136B"/>
    <w:rsid w:val="006A1728"/>
    <w:rsid w:val="006A1A74"/>
    <w:rsid w:val="006A2575"/>
    <w:rsid w:val="006A3180"/>
    <w:rsid w:val="006A5822"/>
    <w:rsid w:val="006A5F9C"/>
    <w:rsid w:val="006A6388"/>
    <w:rsid w:val="006A6A87"/>
    <w:rsid w:val="006A6F0F"/>
    <w:rsid w:val="006A735C"/>
    <w:rsid w:val="006A7C67"/>
    <w:rsid w:val="006A7FB5"/>
    <w:rsid w:val="006B02AA"/>
    <w:rsid w:val="006B0A97"/>
    <w:rsid w:val="006B0D84"/>
    <w:rsid w:val="006B107D"/>
    <w:rsid w:val="006B3F88"/>
    <w:rsid w:val="006B4269"/>
    <w:rsid w:val="006B4511"/>
    <w:rsid w:val="006B47AB"/>
    <w:rsid w:val="006B53C0"/>
    <w:rsid w:val="006B5972"/>
    <w:rsid w:val="006B5CA6"/>
    <w:rsid w:val="006B65EA"/>
    <w:rsid w:val="006B6A4F"/>
    <w:rsid w:val="006B7229"/>
    <w:rsid w:val="006B7248"/>
    <w:rsid w:val="006B74D6"/>
    <w:rsid w:val="006C0B04"/>
    <w:rsid w:val="006C0D5F"/>
    <w:rsid w:val="006C1945"/>
    <w:rsid w:val="006C2175"/>
    <w:rsid w:val="006C2519"/>
    <w:rsid w:val="006C2957"/>
    <w:rsid w:val="006C3526"/>
    <w:rsid w:val="006C35D5"/>
    <w:rsid w:val="006C35E0"/>
    <w:rsid w:val="006C5E4B"/>
    <w:rsid w:val="006C5F49"/>
    <w:rsid w:val="006C6415"/>
    <w:rsid w:val="006C65CB"/>
    <w:rsid w:val="006C65D0"/>
    <w:rsid w:val="006C7838"/>
    <w:rsid w:val="006C7FF2"/>
    <w:rsid w:val="006D0293"/>
    <w:rsid w:val="006D1FDE"/>
    <w:rsid w:val="006D3174"/>
    <w:rsid w:val="006D32D4"/>
    <w:rsid w:val="006D3B0C"/>
    <w:rsid w:val="006D3B25"/>
    <w:rsid w:val="006D3CDE"/>
    <w:rsid w:val="006D3CEF"/>
    <w:rsid w:val="006D3F8F"/>
    <w:rsid w:val="006D40B6"/>
    <w:rsid w:val="006D41C0"/>
    <w:rsid w:val="006D4606"/>
    <w:rsid w:val="006D4A4D"/>
    <w:rsid w:val="006D4D85"/>
    <w:rsid w:val="006D4FF6"/>
    <w:rsid w:val="006D62F4"/>
    <w:rsid w:val="006D6ACF"/>
    <w:rsid w:val="006D6AE1"/>
    <w:rsid w:val="006D7329"/>
    <w:rsid w:val="006D774C"/>
    <w:rsid w:val="006D77BB"/>
    <w:rsid w:val="006D7CA5"/>
    <w:rsid w:val="006E00A6"/>
    <w:rsid w:val="006E06C6"/>
    <w:rsid w:val="006E0C38"/>
    <w:rsid w:val="006E13DC"/>
    <w:rsid w:val="006E15D8"/>
    <w:rsid w:val="006E176E"/>
    <w:rsid w:val="006E1B59"/>
    <w:rsid w:val="006E2999"/>
    <w:rsid w:val="006E2AF0"/>
    <w:rsid w:val="006E302B"/>
    <w:rsid w:val="006E307C"/>
    <w:rsid w:val="006E35F9"/>
    <w:rsid w:val="006E3DB1"/>
    <w:rsid w:val="006E4995"/>
    <w:rsid w:val="006E4D21"/>
    <w:rsid w:val="006E4D3F"/>
    <w:rsid w:val="006E505A"/>
    <w:rsid w:val="006E598B"/>
    <w:rsid w:val="006E68FA"/>
    <w:rsid w:val="006E7490"/>
    <w:rsid w:val="006F0A50"/>
    <w:rsid w:val="006F0DB3"/>
    <w:rsid w:val="006F0E51"/>
    <w:rsid w:val="006F0F2F"/>
    <w:rsid w:val="006F1174"/>
    <w:rsid w:val="006F1ACC"/>
    <w:rsid w:val="006F2967"/>
    <w:rsid w:val="006F2B85"/>
    <w:rsid w:val="006F2C0A"/>
    <w:rsid w:val="006F39D1"/>
    <w:rsid w:val="006F3C9D"/>
    <w:rsid w:val="006F446E"/>
    <w:rsid w:val="006F48C5"/>
    <w:rsid w:val="006F495C"/>
    <w:rsid w:val="006F49CF"/>
    <w:rsid w:val="006F4B24"/>
    <w:rsid w:val="006F5280"/>
    <w:rsid w:val="006F65BE"/>
    <w:rsid w:val="006F6686"/>
    <w:rsid w:val="006F6B41"/>
    <w:rsid w:val="006F6D4F"/>
    <w:rsid w:val="006F6FAF"/>
    <w:rsid w:val="006F6FB0"/>
    <w:rsid w:val="007004B3"/>
    <w:rsid w:val="00700C76"/>
    <w:rsid w:val="0070174D"/>
    <w:rsid w:val="00701C78"/>
    <w:rsid w:val="00701CE5"/>
    <w:rsid w:val="00701F93"/>
    <w:rsid w:val="007027A5"/>
    <w:rsid w:val="00702DB5"/>
    <w:rsid w:val="00702EE1"/>
    <w:rsid w:val="00702FFD"/>
    <w:rsid w:val="0070340E"/>
    <w:rsid w:val="00703884"/>
    <w:rsid w:val="007041CB"/>
    <w:rsid w:val="00704B66"/>
    <w:rsid w:val="00705430"/>
    <w:rsid w:val="0070575C"/>
    <w:rsid w:val="007062AC"/>
    <w:rsid w:val="007066D3"/>
    <w:rsid w:val="00706722"/>
    <w:rsid w:val="007067BD"/>
    <w:rsid w:val="00706AF4"/>
    <w:rsid w:val="00707382"/>
    <w:rsid w:val="00707441"/>
    <w:rsid w:val="007076CB"/>
    <w:rsid w:val="007078D5"/>
    <w:rsid w:val="00707E04"/>
    <w:rsid w:val="00707F3A"/>
    <w:rsid w:val="007101E5"/>
    <w:rsid w:val="00710964"/>
    <w:rsid w:val="00711071"/>
    <w:rsid w:val="00711301"/>
    <w:rsid w:val="007115E0"/>
    <w:rsid w:val="0071187D"/>
    <w:rsid w:val="00712113"/>
    <w:rsid w:val="0071287D"/>
    <w:rsid w:val="00712C42"/>
    <w:rsid w:val="00712EE6"/>
    <w:rsid w:val="007140B1"/>
    <w:rsid w:val="00714213"/>
    <w:rsid w:val="007150FD"/>
    <w:rsid w:val="0071531C"/>
    <w:rsid w:val="00715866"/>
    <w:rsid w:val="0071606C"/>
    <w:rsid w:val="0071638A"/>
    <w:rsid w:val="00716826"/>
    <w:rsid w:val="00716EE0"/>
    <w:rsid w:val="00717168"/>
    <w:rsid w:val="00717A4E"/>
    <w:rsid w:val="00717DEA"/>
    <w:rsid w:val="00720379"/>
    <w:rsid w:val="00721124"/>
    <w:rsid w:val="007211B4"/>
    <w:rsid w:val="007213E4"/>
    <w:rsid w:val="00721BD8"/>
    <w:rsid w:val="00722590"/>
    <w:rsid w:val="00722A4F"/>
    <w:rsid w:val="00722FEC"/>
    <w:rsid w:val="007234B3"/>
    <w:rsid w:val="00723585"/>
    <w:rsid w:val="0072399D"/>
    <w:rsid w:val="00723BB4"/>
    <w:rsid w:val="00724089"/>
    <w:rsid w:val="00724730"/>
    <w:rsid w:val="00724A52"/>
    <w:rsid w:val="00724A97"/>
    <w:rsid w:val="00724DD9"/>
    <w:rsid w:val="0072503B"/>
    <w:rsid w:val="007258A6"/>
    <w:rsid w:val="00725B9D"/>
    <w:rsid w:val="00726238"/>
    <w:rsid w:val="007266DA"/>
    <w:rsid w:val="00726800"/>
    <w:rsid w:val="007301E0"/>
    <w:rsid w:val="0073061D"/>
    <w:rsid w:val="0073082A"/>
    <w:rsid w:val="00730AE5"/>
    <w:rsid w:val="00730DC6"/>
    <w:rsid w:val="007310E5"/>
    <w:rsid w:val="00731134"/>
    <w:rsid w:val="007312AB"/>
    <w:rsid w:val="0073131F"/>
    <w:rsid w:val="00731F46"/>
    <w:rsid w:val="0073201A"/>
    <w:rsid w:val="00732492"/>
    <w:rsid w:val="00732A10"/>
    <w:rsid w:val="00732ACC"/>
    <w:rsid w:val="00732B89"/>
    <w:rsid w:val="00732ED8"/>
    <w:rsid w:val="00733EF0"/>
    <w:rsid w:val="007342D7"/>
    <w:rsid w:val="00734547"/>
    <w:rsid w:val="0073494D"/>
    <w:rsid w:val="00736EAC"/>
    <w:rsid w:val="00736F61"/>
    <w:rsid w:val="00737283"/>
    <w:rsid w:val="00740832"/>
    <w:rsid w:val="00740EED"/>
    <w:rsid w:val="0074263E"/>
    <w:rsid w:val="00742F45"/>
    <w:rsid w:val="00744F93"/>
    <w:rsid w:val="007453D0"/>
    <w:rsid w:val="00745BED"/>
    <w:rsid w:val="00745C96"/>
    <w:rsid w:val="00747664"/>
    <w:rsid w:val="00747F00"/>
    <w:rsid w:val="007503D1"/>
    <w:rsid w:val="00750412"/>
    <w:rsid w:val="00750A92"/>
    <w:rsid w:val="00750DF0"/>
    <w:rsid w:val="007514C8"/>
    <w:rsid w:val="00751DCE"/>
    <w:rsid w:val="00752C8D"/>
    <w:rsid w:val="0075319C"/>
    <w:rsid w:val="007535FC"/>
    <w:rsid w:val="007537CE"/>
    <w:rsid w:val="00753CB3"/>
    <w:rsid w:val="00753E03"/>
    <w:rsid w:val="00755247"/>
    <w:rsid w:val="00755495"/>
    <w:rsid w:val="00755842"/>
    <w:rsid w:val="0075626D"/>
    <w:rsid w:val="00756E3B"/>
    <w:rsid w:val="007570AF"/>
    <w:rsid w:val="0075719E"/>
    <w:rsid w:val="007579B5"/>
    <w:rsid w:val="00757F5E"/>
    <w:rsid w:val="00760ADF"/>
    <w:rsid w:val="00760CC4"/>
    <w:rsid w:val="007611EA"/>
    <w:rsid w:val="00761DC2"/>
    <w:rsid w:val="00762AFC"/>
    <w:rsid w:val="00762EE0"/>
    <w:rsid w:val="007630D5"/>
    <w:rsid w:val="007637DC"/>
    <w:rsid w:val="00763919"/>
    <w:rsid w:val="007639FF"/>
    <w:rsid w:val="00763C76"/>
    <w:rsid w:val="0076422C"/>
    <w:rsid w:val="00764C4E"/>
    <w:rsid w:val="007662BC"/>
    <w:rsid w:val="007671B7"/>
    <w:rsid w:val="00767F81"/>
    <w:rsid w:val="007702BF"/>
    <w:rsid w:val="007706C5"/>
    <w:rsid w:val="007710DA"/>
    <w:rsid w:val="007716D3"/>
    <w:rsid w:val="00771E8C"/>
    <w:rsid w:val="0077221F"/>
    <w:rsid w:val="00772CDA"/>
    <w:rsid w:val="00773B80"/>
    <w:rsid w:val="00773D54"/>
    <w:rsid w:val="00774CC5"/>
    <w:rsid w:val="0077500B"/>
    <w:rsid w:val="007753DA"/>
    <w:rsid w:val="007754CE"/>
    <w:rsid w:val="007759D4"/>
    <w:rsid w:val="00776137"/>
    <w:rsid w:val="00776481"/>
    <w:rsid w:val="0077665F"/>
    <w:rsid w:val="00776A53"/>
    <w:rsid w:val="00776AAA"/>
    <w:rsid w:val="00777733"/>
    <w:rsid w:val="00780C50"/>
    <w:rsid w:val="00780F57"/>
    <w:rsid w:val="00780F9D"/>
    <w:rsid w:val="00780FA4"/>
    <w:rsid w:val="0078115C"/>
    <w:rsid w:val="007811C8"/>
    <w:rsid w:val="00781757"/>
    <w:rsid w:val="00781841"/>
    <w:rsid w:val="00781AF9"/>
    <w:rsid w:val="00782638"/>
    <w:rsid w:val="0078357A"/>
    <w:rsid w:val="00783722"/>
    <w:rsid w:val="00783807"/>
    <w:rsid w:val="00783BEC"/>
    <w:rsid w:val="00783DB2"/>
    <w:rsid w:val="00785BA6"/>
    <w:rsid w:val="00785EED"/>
    <w:rsid w:val="007863D3"/>
    <w:rsid w:val="0078644C"/>
    <w:rsid w:val="00786983"/>
    <w:rsid w:val="00786A17"/>
    <w:rsid w:val="00787BED"/>
    <w:rsid w:val="00790256"/>
    <w:rsid w:val="007902EE"/>
    <w:rsid w:val="0079051D"/>
    <w:rsid w:val="00791830"/>
    <w:rsid w:val="007921AA"/>
    <w:rsid w:val="00792CD1"/>
    <w:rsid w:val="00792F00"/>
    <w:rsid w:val="00793392"/>
    <w:rsid w:val="007933F1"/>
    <w:rsid w:val="007934A7"/>
    <w:rsid w:val="00793867"/>
    <w:rsid w:val="00793891"/>
    <w:rsid w:val="007948D7"/>
    <w:rsid w:val="00794D65"/>
    <w:rsid w:val="007950B4"/>
    <w:rsid w:val="0079567C"/>
    <w:rsid w:val="007957CF"/>
    <w:rsid w:val="00797002"/>
    <w:rsid w:val="007978C3"/>
    <w:rsid w:val="007978E9"/>
    <w:rsid w:val="00797A3D"/>
    <w:rsid w:val="00797BEC"/>
    <w:rsid w:val="007A0058"/>
    <w:rsid w:val="007A04C6"/>
    <w:rsid w:val="007A082A"/>
    <w:rsid w:val="007A1191"/>
    <w:rsid w:val="007A16F7"/>
    <w:rsid w:val="007A24DB"/>
    <w:rsid w:val="007A27BD"/>
    <w:rsid w:val="007A2EA0"/>
    <w:rsid w:val="007A3869"/>
    <w:rsid w:val="007A3D90"/>
    <w:rsid w:val="007A4576"/>
    <w:rsid w:val="007A45BC"/>
    <w:rsid w:val="007A45C9"/>
    <w:rsid w:val="007A4D9B"/>
    <w:rsid w:val="007A57F6"/>
    <w:rsid w:val="007A5AAA"/>
    <w:rsid w:val="007A5C36"/>
    <w:rsid w:val="007A5ECB"/>
    <w:rsid w:val="007A5F6B"/>
    <w:rsid w:val="007A680D"/>
    <w:rsid w:val="007A7058"/>
    <w:rsid w:val="007A7FB0"/>
    <w:rsid w:val="007B0212"/>
    <w:rsid w:val="007B0280"/>
    <w:rsid w:val="007B03C7"/>
    <w:rsid w:val="007B06A0"/>
    <w:rsid w:val="007B0841"/>
    <w:rsid w:val="007B090E"/>
    <w:rsid w:val="007B0D2F"/>
    <w:rsid w:val="007B0D59"/>
    <w:rsid w:val="007B0DF9"/>
    <w:rsid w:val="007B313E"/>
    <w:rsid w:val="007B32EB"/>
    <w:rsid w:val="007B44CA"/>
    <w:rsid w:val="007B4795"/>
    <w:rsid w:val="007B4EDF"/>
    <w:rsid w:val="007B4FC8"/>
    <w:rsid w:val="007B53CB"/>
    <w:rsid w:val="007B5E92"/>
    <w:rsid w:val="007B5FC1"/>
    <w:rsid w:val="007B6F06"/>
    <w:rsid w:val="007B7527"/>
    <w:rsid w:val="007B7763"/>
    <w:rsid w:val="007B782A"/>
    <w:rsid w:val="007C0B53"/>
    <w:rsid w:val="007C0B82"/>
    <w:rsid w:val="007C0D21"/>
    <w:rsid w:val="007C13D9"/>
    <w:rsid w:val="007C157F"/>
    <w:rsid w:val="007C16CD"/>
    <w:rsid w:val="007C1A90"/>
    <w:rsid w:val="007C1D87"/>
    <w:rsid w:val="007C2DB1"/>
    <w:rsid w:val="007C445C"/>
    <w:rsid w:val="007C4499"/>
    <w:rsid w:val="007C4A10"/>
    <w:rsid w:val="007C4AE4"/>
    <w:rsid w:val="007C4D79"/>
    <w:rsid w:val="007C502D"/>
    <w:rsid w:val="007C505B"/>
    <w:rsid w:val="007C5562"/>
    <w:rsid w:val="007C5C1E"/>
    <w:rsid w:val="007C67BA"/>
    <w:rsid w:val="007C68E2"/>
    <w:rsid w:val="007C6D12"/>
    <w:rsid w:val="007C6D94"/>
    <w:rsid w:val="007C70C2"/>
    <w:rsid w:val="007C75C2"/>
    <w:rsid w:val="007C7AEB"/>
    <w:rsid w:val="007C7BAA"/>
    <w:rsid w:val="007C7D8E"/>
    <w:rsid w:val="007D0011"/>
    <w:rsid w:val="007D0233"/>
    <w:rsid w:val="007D0563"/>
    <w:rsid w:val="007D06A6"/>
    <w:rsid w:val="007D20AE"/>
    <w:rsid w:val="007D21F0"/>
    <w:rsid w:val="007D24BE"/>
    <w:rsid w:val="007D2A06"/>
    <w:rsid w:val="007D2CCA"/>
    <w:rsid w:val="007D2CEB"/>
    <w:rsid w:val="007D3632"/>
    <w:rsid w:val="007D3FF8"/>
    <w:rsid w:val="007D495E"/>
    <w:rsid w:val="007D51EA"/>
    <w:rsid w:val="007D5F64"/>
    <w:rsid w:val="007D6937"/>
    <w:rsid w:val="007D6A0D"/>
    <w:rsid w:val="007D7426"/>
    <w:rsid w:val="007E04A0"/>
    <w:rsid w:val="007E065C"/>
    <w:rsid w:val="007E11E0"/>
    <w:rsid w:val="007E1335"/>
    <w:rsid w:val="007E1638"/>
    <w:rsid w:val="007E1C8C"/>
    <w:rsid w:val="007E1E4E"/>
    <w:rsid w:val="007E3176"/>
    <w:rsid w:val="007E3A45"/>
    <w:rsid w:val="007E3B7F"/>
    <w:rsid w:val="007E44E5"/>
    <w:rsid w:val="007E47AD"/>
    <w:rsid w:val="007E49A4"/>
    <w:rsid w:val="007E4C40"/>
    <w:rsid w:val="007E5132"/>
    <w:rsid w:val="007E5199"/>
    <w:rsid w:val="007E51F1"/>
    <w:rsid w:val="007E55D2"/>
    <w:rsid w:val="007E7A11"/>
    <w:rsid w:val="007F018D"/>
    <w:rsid w:val="007F04FA"/>
    <w:rsid w:val="007F0DC8"/>
    <w:rsid w:val="007F15EF"/>
    <w:rsid w:val="007F1CC2"/>
    <w:rsid w:val="007F1FB6"/>
    <w:rsid w:val="007F2072"/>
    <w:rsid w:val="007F2396"/>
    <w:rsid w:val="007F258A"/>
    <w:rsid w:val="007F2E84"/>
    <w:rsid w:val="007F31B7"/>
    <w:rsid w:val="007F34CF"/>
    <w:rsid w:val="007F4424"/>
    <w:rsid w:val="007F48AB"/>
    <w:rsid w:val="007F5552"/>
    <w:rsid w:val="007F599C"/>
    <w:rsid w:val="007F6328"/>
    <w:rsid w:val="007F77A1"/>
    <w:rsid w:val="007F79D8"/>
    <w:rsid w:val="007F7B4B"/>
    <w:rsid w:val="007F7FF7"/>
    <w:rsid w:val="00800C62"/>
    <w:rsid w:val="00800ED1"/>
    <w:rsid w:val="008017D3"/>
    <w:rsid w:val="00802498"/>
    <w:rsid w:val="00802838"/>
    <w:rsid w:val="00802E85"/>
    <w:rsid w:val="008032F7"/>
    <w:rsid w:val="008035AF"/>
    <w:rsid w:val="008037FA"/>
    <w:rsid w:val="00803995"/>
    <w:rsid w:val="00803A61"/>
    <w:rsid w:val="00804768"/>
    <w:rsid w:val="00804C64"/>
    <w:rsid w:val="00805665"/>
    <w:rsid w:val="00805727"/>
    <w:rsid w:val="00806242"/>
    <w:rsid w:val="00806D2F"/>
    <w:rsid w:val="008076B9"/>
    <w:rsid w:val="00807CD4"/>
    <w:rsid w:val="00807D63"/>
    <w:rsid w:val="00810893"/>
    <w:rsid w:val="00810B1E"/>
    <w:rsid w:val="0081184E"/>
    <w:rsid w:val="00811A93"/>
    <w:rsid w:val="00811D7F"/>
    <w:rsid w:val="00812063"/>
    <w:rsid w:val="00812A56"/>
    <w:rsid w:val="00812B48"/>
    <w:rsid w:val="00812C1E"/>
    <w:rsid w:val="0081385F"/>
    <w:rsid w:val="00814531"/>
    <w:rsid w:val="008145E7"/>
    <w:rsid w:val="008158C9"/>
    <w:rsid w:val="00815A73"/>
    <w:rsid w:val="00815CD2"/>
    <w:rsid w:val="00816131"/>
    <w:rsid w:val="00816415"/>
    <w:rsid w:val="0081691F"/>
    <w:rsid w:val="00816E12"/>
    <w:rsid w:val="008170D6"/>
    <w:rsid w:val="0081777C"/>
    <w:rsid w:val="0082043E"/>
    <w:rsid w:val="00820475"/>
    <w:rsid w:val="00820671"/>
    <w:rsid w:val="00820C52"/>
    <w:rsid w:val="00820FA0"/>
    <w:rsid w:val="008210D6"/>
    <w:rsid w:val="00822A52"/>
    <w:rsid w:val="00822AB8"/>
    <w:rsid w:val="008231B4"/>
    <w:rsid w:val="00823B04"/>
    <w:rsid w:val="00823B80"/>
    <w:rsid w:val="008245D8"/>
    <w:rsid w:val="008247BA"/>
    <w:rsid w:val="0082605D"/>
    <w:rsid w:val="00826C29"/>
    <w:rsid w:val="00826D6D"/>
    <w:rsid w:val="00827359"/>
    <w:rsid w:val="00827E47"/>
    <w:rsid w:val="00830BE1"/>
    <w:rsid w:val="00831240"/>
    <w:rsid w:val="00831B7A"/>
    <w:rsid w:val="008321CB"/>
    <w:rsid w:val="0083238C"/>
    <w:rsid w:val="00832F67"/>
    <w:rsid w:val="0083305C"/>
    <w:rsid w:val="00833698"/>
    <w:rsid w:val="008337C3"/>
    <w:rsid w:val="00834D43"/>
    <w:rsid w:val="00834EAC"/>
    <w:rsid w:val="0083556A"/>
    <w:rsid w:val="00835D07"/>
    <w:rsid w:val="008366C6"/>
    <w:rsid w:val="00836849"/>
    <w:rsid w:val="00836D48"/>
    <w:rsid w:val="00836EF8"/>
    <w:rsid w:val="00837823"/>
    <w:rsid w:val="00837846"/>
    <w:rsid w:val="0083786C"/>
    <w:rsid w:val="008414D9"/>
    <w:rsid w:val="00841AE7"/>
    <w:rsid w:val="00841EFF"/>
    <w:rsid w:val="0084206B"/>
    <w:rsid w:val="008420CF"/>
    <w:rsid w:val="008439B7"/>
    <w:rsid w:val="0084517B"/>
    <w:rsid w:val="008463E0"/>
    <w:rsid w:val="00846866"/>
    <w:rsid w:val="00846B22"/>
    <w:rsid w:val="00846DF1"/>
    <w:rsid w:val="0084778C"/>
    <w:rsid w:val="00847822"/>
    <w:rsid w:val="00850A5C"/>
    <w:rsid w:val="00850F3A"/>
    <w:rsid w:val="008516E1"/>
    <w:rsid w:val="00851A63"/>
    <w:rsid w:val="008522A0"/>
    <w:rsid w:val="0085247A"/>
    <w:rsid w:val="008524C2"/>
    <w:rsid w:val="0085318C"/>
    <w:rsid w:val="00853AC4"/>
    <w:rsid w:val="00853F5E"/>
    <w:rsid w:val="008543BD"/>
    <w:rsid w:val="008544E6"/>
    <w:rsid w:val="00854968"/>
    <w:rsid w:val="00855885"/>
    <w:rsid w:val="008563F3"/>
    <w:rsid w:val="00856826"/>
    <w:rsid w:val="008569E7"/>
    <w:rsid w:val="0085771C"/>
    <w:rsid w:val="0086023B"/>
    <w:rsid w:val="008610BD"/>
    <w:rsid w:val="00861B90"/>
    <w:rsid w:val="00861D44"/>
    <w:rsid w:val="00861F13"/>
    <w:rsid w:val="00862568"/>
    <w:rsid w:val="0086261D"/>
    <w:rsid w:val="00862CD4"/>
    <w:rsid w:val="00862DF3"/>
    <w:rsid w:val="0086336E"/>
    <w:rsid w:val="00863D51"/>
    <w:rsid w:val="00863DEE"/>
    <w:rsid w:val="00864715"/>
    <w:rsid w:val="00864E9B"/>
    <w:rsid w:val="008651C3"/>
    <w:rsid w:val="008656B8"/>
    <w:rsid w:val="00865DD9"/>
    <w:rsid w:val="00866777"/>
    <w:rsid w:val="008667DF"/>
    <w:rsid w:val="00866C54"/>
    <w:rsid w:val="0086710E"/>
    <w:rsid w:val="008671B5"/>
    <w:rsid w:val="00867D68"/>
    <w:rsid w:val="008702AF"/>
    <w:rsid w:val="00870339"/>
    <w:rsid w:val="00870D30"/>
    <w:rsid w:val="00870E30"/>
    <w:rsid w:val="00870FBC"/>
    <w:rsid w:val="00872CD7"/>
    <w:rsid w:val="008730E3"/>
    <w:rsid w:val="008737AD"/>
    <w:rsid w:val="00873CE6"/>
    <w:rsid w:val="00873E20"/>
    <w:rsid w:val="00874CC6"/>
    <w:rsid w:val="008750D5"/>
    <w:rsid w:val="0087629E"/>
    <w:rsid w:val="0087652A"/>
    <w:rsid w:val="00876E84"/>
    <w:rsid w:val="00876FC7"/>
    <w:rsid w:val="008777BF"/>
    <w:rsid w:val="00877A64"/>
    <w:rsid w:val="0088028F"/>
    <w:rsid w:val="008812BA"/>
    <w:rsid w:val="00881FEA"/>
    <w:rsid w:val="0088225D"/>
    <w:rsid w:val="008824CC"/>
    <w:rsid w:val="00882945"/>
    <w:rsid w:val="008845FE"/>
    <w:rsid w:val="00884CEA"/>
    <w:rsid w:val="00884F65"/>
    <w:rsid w:val="008853C8"/>
    <w:rsid w:val="0088555B"/>
    <w:rsid w:val="0088648B"/>
    <w:rsid w:val="008874E7"/>
    <w:rsid w:val="0089021C"/>
    <w:rsid w:val="0089023D"/>
    <w:rsid w:val="00890ECB"/>
    <w:rsid w:val="00891271"/>
    <w:rsid w:val="008912B6"/>
    <w:rsid w:val="00891A3D"/>
    <w:rsid w:val="00892761"/>
    <w:rsid w:val="00892FC0"/>
    <w:rsid w:val="00893ECB"/>
    <w:rsid w:val="008942C7"/>
    <w:rsid w:val="00894746"/>
    <w:rsid w:val="00894E17"/>
    <w:rsid w:val="00895E20"/>
    <w:rsid w:val="008960B8"/>
    <w:rsid w:val="00896219"/>
    <w:rsid w:val="00896E08"/>
    <w:rsid w:val="00896FF4"/>
    <w:rsid w:val="008A0424"/>
    <w:rsid w:val="008A0C5C"/>
    <w:rsid w:val="008A1B34"/>
    <w:rsid w:val="008A1C79"/>
    <w:rsid w:val="008A1D42"/>
    <w:rsid w:val="008A24BD"/>
    <w:rsid w:val="008A29FC"/>
    <w:rsid w:val="008A2F71"/>
    <w:rsid w:val="008A3851"/>
    <w:rsid w:val="008A391B"/>
    <w:rsid w:val="008A4971"/>
    <w:rsid w:val="008A4988"/>
    <w:rsid w:val="008A4D80"/>
    <w:rsid w:val="008A5F76"/>
    <w:rsid w:val="008A63D3"/>
    <w:rsid w:val="008A6587"/>
    <w:rsid w:val="008A7043"/>
    <w:rsid w:val="008A7A32"/>
    <w:rsid w:val="008A7E64"/>
    <w:rsid w:val="008A7FDA"/>
    <w:rsid w:val="008B00C8"/>
    <w:rsid w:val="008B0307"/>
    <w:rsid w:val="008B097A"/>
    <w:rsid w:val="008B0BEB"/>
    <w:rsid w:val="008B164C"/>
    <w:rsid w:val="008B214F"/>
    <w:rsid w:val="008B2E3F"/>
    <w:rsid w:val="008B3647"/>
    <w:rsid w:val="008B4093"/>
    <w:rsid w:val="008B4A36"/>
    <w:rsid w:val="008B50D9"/>
    <w:rsid w:val="008B55AD"/>
    <w:rsid w:val="008B737E"/>
    <w:rsid w:val="008C07FE"/>
    <w:rsid w:val="008C0C3B"/>
    <w:rsid w:val="008C0C8B"/>
    <w:rsid w:val="008C0FAF"/>
    <w:rsid w:val="008C130B"/>
    <w:rsid w:val="008C152F"/>
    <w:rsid w:val="008C1876"/>
    <w:rsid w:val="008C3E16"/>
    <w:rsid w:val="008C4673"/>
    <w:rsid w:val="008C4F57"/>
    <w:rsid w:val="008C536B"/>
    <w:rsid w:val="008C5753"/>
    <w:rsid w:val="008C5A9A"/>
    <w:rsid w:val="008C5D5D"/>
    <w:rsid w:val="008C71FE"/>
    <w:rsid w:val="008C77D9"/>
    <w:rsid w:val="008C7ADA"/>
    <w:rsid w:val="008C7EFA"/>
    <w:rsid w:val="008D0E86"/>
    <w:rsid w:val="008D1034"/>
    <w:rsid w:val="008D175F"/>
    <w:rsid w:val="008D1800"/>
    <w:rsid w:val="008D1CA4"/>
    <w:rsid w:val="008D1D89"/>
    <w:rsid w:val="008D1E32"/>
    <w:rsid w:val="008D1EE2"/>
    <w:rsid w:val="008D215F"/>
    <w:rsid w:val="008D26A5"/>
    <w:rsid w:val="008D27A7"/>
    <w:rsid w:val="008D305C"/>
    <w:rsid w:val="008D3884"/>
    <w:rsid w:val="008D41DB"/>
    <w:rsid w:val="008D46B3"/>
    <w:rsid w:val="008D4DA3"/>
    <w:rsid w:val="008D518D"/>
    <w:rsid w:val="008D6E0C"/>
    <w:rsid w:val="008D74AB"/>
    <w:rsid w:val="008D7649"/>
    <w:rsid w:val="008D7D05"/>
    <w:rsid w:val="008E0B39"/>
    <w:rsid w:val="008E0F35"/>
    <w:rsid w:val="008E1243"/>
    <w:rsid w:val="008E13E8"/>
    <w:rsid w:val="008E17A4"/>
    <w:rsid w:val="008E2B37"/>
    <w:rsid w:val="008E2DAE"/>
    <w:rsid w:val="008E2F23"/>
    <w:rsid w:val="008E3383"/>
    <w:rsid w:val="008E3823"/>
    <w:rsid w:val="008E38BF"/>
    <w:rsid w:val="008E3C0E"/>
    <w:rsid w:val="008E4689"/>
    <w:rsid w:val="008E48B1"/>
    <w:rsid w:val="008E5D58"/>
    <w:rsid w:val="008E5E0E"/>
    <w:rsid w:val="008E6631"/>
    <w:rsid w:val="008E69D9"/>
    <w:rsid w:val="008E6B44"/>
    <w:rsid w:val="008E7B1B"/>
    <w:rsid w:val="008F0237"/>
    <w:rsid w:val="008F11F9"/>
    <w:rsid w:val="008F1509"/>
    <w:rsid w:val="008F1D4D"/>
    <w:rsid w:val="008F1E3B"/>
    <w:rsid w:val="008F226E"/>
    <w:rsid w:val="008F22EC"/>
    <w:rsid w:val="008F28EF"/>
    <w:rsid w:val="008F3664"/>
    <w:rsid w:val="008F371B"/>
    <w:rsid w:val="008F3795"/>
    <w:rsid w:val="008F3840"/>
    <w:rsid w:val="008F3EA3"/>
    <w:rsid w:val="008F4C21"/>
    <w:rsid w:val="008F5834"/>
    <w:rsid w:val="008F5D17"/>
    <w:rsid w:val="008F66AD"/>
    <w:rsid w:val="008F66B4"/>
    <w:rsid w:val="008F7B2A"/>
    <w:rsid w:val="00900760"/>
    <w:rsid w:val="00900958"/>
    <w:rsid w:val="00900991"/>
    <w:rsid w:val="00900F24"/>
    <w:rsid w:val="00901E17"/>
    <w:rsid w:val="0090244C"/>
    <w:rsid w:val="00902AEC"/>
    <w:rsid w:val="00902CBB"/>
    <w:rsid w:val="00903DD1"/>
    <w:rsid w:val="00903F26"/>
    <w:rsid w:val="00903F54"/>
    <w:rsid w:val="00904262"/>
    <w:rsid w:val="0090445E"/>
    <w:rsid w:val="00904599"/>
    <w:rsid w:val="009046D8"/>
    <w:rsid w:val="009051EA"/>
    <w:rsid w:val="00905C06"/>
    <w:rsid w:val="00905C90"/>
    <w:rsid w:val="00905CDA"/>
    <w:rsid w:val="009064E9"/>
    <w:rsid w:val="00906BA7"/>
    <w:rsid w:val="00906FC1"/>
    <w:rsid w:val="009072FD"/>
    <w:rsid w:val="00907BC2"/>
    <w:rsid w:val="00907E1F"/>
    <w:rsid w:val="009101AA"/>
    <w:rsid w:val="00910882"/>
    <w:rsid w:val="00911152"/>
    <w:rsid w:val="009118E1"/>
    <w:rsid w:val="009123EF"/>
    <w:rsid w:val="00912F6B"/>
    <w:rsid w:val="00913A52"/>
    <w:rsid w:val="00913C1F"/>
    <w:rsid w:val="00914369"/>
    <w:rsid w:val="009145ED"/>
    <w:rsid w:val="0091488D"/>
    <w:rsid w:val="00914B60"/>
    <w:rsid w:val="00914B6E"/>
    <w:rsid w:val="00914F42"/>
    <w:rsid w:val="00915A4B"/>
    <w:rsid w:val="00915C38"/>
    <w:rsid w:val="00916323"/>
    <w:rsid w:val="00916346"/>
    <w:rsid w:val="00916482"/>
    <w:rsid w:val="00916556"/>
    <w:rsid w:val="0091727D"/>
    <w:rsid w:val="009173E0"/>
    <w:rsid w:val="00917E1D"/>
    <w:rsid w:val="00917EBE"/>
    <w:rsid w:val="00920243"/>
    <w:rsid w:val="009203C1"/>
    <w:rsid w:val="00920A18"/>
    <w:rsid w:val="00920DD7"/>
    <w:rsid w:val="00920F23"/>
    <w:rsid w:val="009216BB"/>
    <w:rsid w:val="00921AD1"/>
    <w:rsid w:val="0092365E"/>
    <w:rsid w:val="009237E0"/>
    <w:rsid w:val="00923EFA"/>
    <w:rsid w:val="00924063"/>
    <w:rsid w:val="009242D1"/>
    <w:rsid w:val="00924596"/>
    <w:rsid w:val="00924CEA"/>
    <w:rsid w:val="00925255"/>
    <w:rsid w:val="0092580C"/>
    <w:rsid w:val="00926950"/>
    <w:rsid w:val="00926DC8"/>
    <w:rsid w:val="00927416"/>
    <w:rsid w:val="0093113F"/>
    <w:rsid w:val="00931315"/>
    <w:rsid w:val="0093184B"/>
    <w:rsid w:val="00931F2A"/>
    <w:rsid w:val="009324D6"/>
    <w:rsid w:val="00932846"/>
    <w:rsid w:val="00932AE4"/>
    <w:rsid w:val="009341FB"/>
    <w:rsid w:val="00934B3F"/>
    <w:rsid w:val="00935722"/>
    <w:rsid w:val="009357D0"/>
    <w:rsid w:val="00935B84"/>
    <w:rsid w:val="009363EC"/>
    <w:rsid w:val="00936641"/>
    <w:rsid w:val="00937327"/>
    <w:rsid w:val="00937331"/>
    <w:rsid w:val="00937515"/>
    <w:rsid w:val="00940073"/>
    <w:rsid w:val="00940180"/>
    <w:rsid w:val="00940489"/>
    <w:rsid w:val="00940AB8"/>
    <w:rsid w:val="00940C0E"/>
    <w:rsid w:val="00941B2B"/>
    <w:rsid w:val="0094261C"/>
    <w:rsid w:val="00942B93"/>
    <w:rsid w:val="0094336E"/>
    <w:rsid w:val="009441D5"/>
    <w:rsid w:val="009444E6"/>
    <w:rsid w:val="00944AFA"/>
    <w:rsid w:val="009452DF"/>
    <w:rsid w:val="00946D2B"/>
    <w:rsid w:val="00946E0D"/>
    <w:rsid w:val="00946E0F"/>
    <w:rsid w:val="009477F3"/>
    <w:rsid w:val="00947849"/>
    <w:rsid w:val="00947E74"/>
    <w:rsid w:val="00950845"/>
    <w:rsid w:val="00950CF5"/>
    <w:rsid w:val="0095198E"/>
    <w:rsid w:val="00951F48"/>
    <w:rsid w:val="009526CA"/>
    <w:rsid w:val="0095284B"/>
    <w:rsid w:val="009534EF"/>
    <w:rsid w:val="009537AA"/>
    <w:rsid w:val="00953DD1"/>
    <w:rsid w:val="00953FFA"/>
    <w:rsid w:val="00954C34"/>
    <w:rsid w:val="00955492"/>
    <w:rsid w:val="00955D54"/>
    <w:rsid w:val="00955E45"/>
    <w:rsid w:val="00956BDA"/>
    <w:rsid w:val="0095763E"/>
    <w:rsid w:val="00957A1C"/>
    <w:rsid w:val="00957B79"/>
    <w:rsid w:val="00960631"/>
    <w:rsid w:val="009607BF"/>
    <w:rsid w:val="00961BCE"/>
    <w:rsid w:val="009623EF"/>
    <w:rsid w:val="009624CF"/>
    <w:rsid w:val="00962D49"/>
    <w:rsid w:val="0096329D"/>
    <w:rsid w:val="0096342B"/>
    <w:rsid w:val="00963AD8"/>
    <w:rsid w:val="00963E20"/>
    <w:rsid w:val="00964529"/>
    <w:rsid w:val="00964D34"/>
    <w:rsid w:val="00965277"/>
    <w:rsid w:val="00965AE0"/>
    <w:rsid w:val="00967091"/>
    <w:rsid w:val="00967DC1"/>
    <w:rsid w:val="00970426"/>
    <w:rsid w:val="009705C6"/>
    <w:rsid w:val="00970775"/>
    <w:rsid w:val="00970DCD"/>
    <w:rsid w:val="00970F1A"/>
    <w:rsid w:val="00971588"/>
    <w:rsid w:val="00971721"/>
    <w:rsid w:val="00971E2D"/>
    <w:rsid w:val="00971E65"/>
    <w:rsid w:val="00972021"/>
    <w:rsid w:val="00972391"/>
    <w:rsid w:val="00972BAA"/>
    <w:rsid w:val="00972C42"/>
    <w:rsid w:val="00973309"/>
    <w:rsid w:val="009737A2"/>
    <w:rsid w:val="00974382"/>
    <w:rsid w:val="00974A00"/>
    <w:rsid w:val="00974B8C"/>
    <w:rsid w:val="009755DB"/>
    <w:rsid w:val="009758D8"/>
    <w:rsid w:val="0097640B"/>
    <w:rsid w:val="009766C4"/>
    <w:rsid w:val="009778D9"/>
    <w:rsid w:val="00980B8B"/>
    <w:rsid w:val="00981184"/>
    <w:rsid w:val="009817A6"/>
    <w:rsid w:val="009821A7"/>
    <w:rsid w:val="00982B08"/>
    <w:rsid w:val="00982B38"/>
    <w:rsid w:val="00982CC7"/>
    <w:rsid w:val="00982E88"/>
    <w:rsid w:val="00983BAE"/>
    <w:rsid w:val="0098461D"/>
    <w:rsid w:val="009849DA"/>
    <w:rsid w:val="009851A3"/>
    <w:rsid w:val="00985440"/>
    <w:rsid w:val="0098582B"/>
    <w:rsid w:val="00987981"/>
    <w:rsid w:val="00987C3E"/>
    <w:rsid w:val="00987D28"/>
    <w:rsid w:val="0099003B"/>
    <w:rsid w:val="00990196"/>
    <w:rsid w:val="00990199"/>
    <w:rsid w:val="009902F4"/>
    <w:rsid w:val="009908B9"/>
    <w:rsid w:val="00990B39"/>
    <w:rsid w:val="00992001"/>
    <w:rsid w:val="0099220C"/>
    <w:rsid w:val="00992E1E"/>
    <w:rsid w:val="00992E69"/>
    <w:rsid w:val="00993002"/>
    <w:rsid w:val="00993591"/>
    <w:rsid w:val="0099369B"/>
    <w:rsid w:val="009938F9"/>
    <w:rsid w:val="00993AED"/>
    <w:rsid w:val="009945EF"/>
    <w:rsid w:val="00994A18"/>
    <w:rsid w:val="00995581"/>
    <w:rsid w:val="0099571A"/>
    <w:rsid w:val="009961C1"/>
    <w:rsid w:val="009962C1"/>
    <w:rsid w:val="00996924"/>
    <w:rsid w:val="00996B1A"/>
    <w:rsid w:val="00997305"/>
    <w:rsid w:val="009974B9"/>
    <w:rsid w:val="009A05D2"/>
    <w:rsid w:val="009A0A81"/>
    <w:rsid w:val="009A0B47"/>
    <w:rsid w:val="009A0C96"/>
    <w:rsid w:val="009A146F"/>
    <w:rsid w:val="009A149E"/>
    <w:rsid w:val="009A17A4"/>
    <w:rsid w:val="009A225A"/>
    <w:rsid w:val="009A2637"/>
    <w:rsid w:val="009A3198"/>
    <w:rsid w:val="009A4643"/>
    <w:rsid w:val="009A54C2"/>
    <w:rsid w:val="009A5841"/>
    <w:rsid w:val="009A58F5"/>
    <w:rsid w:val="009A5ABB"/>
    <w:rsid w:val="009A65E1"/>
    <w:rsid w:val="009A6BF9"/>
    <w:rsid w:val="009A6CF9"/>
    <w:rsid w:val="009A6DA0"/>
    <w:rsid w:val="009A78B1"/>
    <w:rsid w:val="009B0602"/>
    <w:rsid w:val="009B0BC2"/>
    <w:rsid w:val="009B0D38"/>
    <w:rsid w:val="009B0D74"/>
    <w:rsid w:val="009B1E42"/>
    <w:rsid w:val="009B1EEC"/>
    <w:rsid w:val="009B1FDB"/>
    <w:rsid w:val="009B2F2D"/>
    <w:rsid w:val="009B2F69"/>
    <w:rsid w:val="009B3B29"/>
    <w:rsid w:val="009B3EED"/>
    <w:rsid w:val="009B4308"/>
    <w:rsid w:val="009B44B9"/>
    <w:rsid w:val="009B4994"/>
    <w:rsid w:val="009B5236"/>
    <w:rsid w:val="009B53C4"/>
    <w:rsid w:val="009B587B"/>
    <w:rsid w:val="009B597F"/>
    <w:rsid w:val="009B6113"/>
    <w:rsid w:val="009B6B03"/>
    <w:rsid w:val="009B6CB6"/>
    <w:rsid w:val="009C0232"/>
    <w:rsid w:val="009C0A5F"/>
    <w:rsid w:val="009C0BFC"/>
    <w:rsid w:val="009C21BA"/>
    <w:rsid w:val="009C2C5A"/>
    <w:rsid w:val="009C34EC"/>
    <w:rsid w:val="009C37ED"/>
    <w:rsid w:val="009C38D2"/>
    <w:rsid w:val="009C3967"/>
    <w:rsid w:val="009C3F96"/>
    <w:rsid w:val="009C3FA8"/>
    <w:rsid w:val="009C4055"/>
    <w:rsid w:val="009C444E"/>
    <w:rsid w:val="009C4C52"/>
    <w:rsid w:val="009C5ADE"/>
    <w:rsid w:val="009D0198"/>
    <w:rsid w:val="009D02FA"/>
    <w:rsid w:val="009D1011"/>
    <w:rsid w:val="009D1333"/>
    <w:rsid w:val="009D1815"/>
    <w:rsid w:val="009D18AE"/>
    <w:rsid w:val="009D18DA"/>
    <w:rsid w:val="009D2300"/>
    <w:rsid w:val="009D27F2"/>
    <w:rsid w:val="009D2B38"/>
    <w:rsid w:val="009D2B44"/>
    <w:rsid w:val="009D3C7A"/>
    <w:rsid w:val="009D3E1B"/>
    <w:rsid w:val="009D4168"/>
    <w:rsid w:val="009D4B31"/>
    <w:rsid w:val="009D4DFE"/>
    <w:rsid w:val="009D50C1"/>
    <w:rsid w:val="009D50F0"/>
    <w:rsid w:val="009D5DCA"/>
    <w:rsid w:val="009D6037"/>
    <w:rsid w:val="009D60FE"/>
    <w:rsid w:val="009D662F"/>
    <w:rsid w:val="009D6906"/>
    <w:rsid w:val="009D6CF1"/>
    <w:rsid w:val="009D6D22"/>
    <w:rsid w:val="009D6EA4"/>
    <w:rsid w:val="009D704D"/>
    <w:rsid w:val="009D76A7"/>
    <w:rsid w:val="009D7A14"/>
    <w:rsid w:val="009D7BDC"/>
    <w:rsid w:val="009D7E4E"/>
    <w:rsid w:val="009E0129"/>
    <w:rsid w:val="009E070F"/>
    <w:rsid w:val="009E075D"/>
    <w:rsid w:val="009E0E4F"/>
    <w:rsid w:val="009E0EAD"/>
    <w:rsid w:val="009E1DB6"/>
    <w:rsid w:val="009E24EA"/>
    <w:rsid w:val="009E24EB"/>
    <w:rsid w:val="009E259F"/>
    <w:rsid w:val="009E26B7"/>
    <w:rsid w:val="009E2879"/>
    <w:rsid w:val="009E2FB8"/>
    <w:rsid w:val="009E34E5"/>
    <w:rsid w:val="009E4765"/>
    <w:rsid w:val="009E4A71"/>
    <w:rsid w:val="009E5C1B"/>
    <w:rsid w:val="009E5D8D"/>
    <w:rsid w:val="009E6017"/>
    <w:rsid w:val="009E6055"/>
    <w:rsid w:val="009E61E3"/>
    <w:rsid w:val="009E6B06"/>
    <w:rsid w:val="009E7893"/>
    <w:rsid w:val="009E7948"/>
    <w:rsid w:val="009E798A"/>
    <w:rsid w:val="009E7DBF"/>
    <w:rsid w:val="009E7F47"/>
    <w:rsid w:val="009F067C"/>
    <w:rsid w:val="009F0D3A"/>
    <w:rsid w:val="009F0F4B"/>
    <w:rsid w:val="009F1C73"/>
    <w:rsid w:val="009F1E79"/>
    <w:rsid w:val="009F27EB"/>
    <w:rsid w:val="009F2BFF"/>
    <w:rsid w:val="009F32E8"/>
    <w:rsid w:val="009F476C"/>
    <w:rsid w:val="009F484C"/>
    <w:rsid w:val="009F4A3A"/>
    <w:rsid w:val="009F4C7C"/>
    <w:rsid w:val="009F514B"/>
    <w:rsid w:val="009F523B"/>
    <w:rsid w:val="009F61B4"/>
    <w:rsid w:val="009F6286"/>
    <w:rsid w:val="009F633D"/>
    <w:rsid w:val="009F6E77"/>
    <w:rsid w:val="009F7E90"/>
    <w:rsid w:val="00A003E7"/>
    <w:rsid w:val="00A0051C"/>
    <w:rsid w:val="00A00683"/>
    <w:rsid w:val="00A00CC2"/>
    <w:rsid w:val="00A01A61"/>
    <w:rsid w:val="00A01AF4"/>
    <w:rsid w:val="00A01FF4"/>
    <w:rsid w:val="00A0217C"/>
    <w:rsid w:val="00A02371"/>
    <w:rsid w:val="00A025CA"/>
    <w:rsid w:val="00A02F19"/>
    <w:rsid w:val="00A03235"/>
    <w:rsid w:val="00A03716"/>
    <w:rsid w:val="00A04A1D"/>
    <w:rsid w:val="00A05179"/>
    <w:rsid w:val="00A051B6"/>
    <w:rsid w:val="00A05300"/>
    <w:rsid w:val="00A055A5"/>
    <w:rsid w:val="00A055DE"/>
    <w:rsid w:val="00A057F7"/>
    <w:rsid w:val="00A05BBB"/>
    <w:rsid w:val="00A05E1D"/>
    <w:rsid w:val="00A06A78"/>
    <w:rsid w:val="00A07347"/>
    <w:rsid w:val="00A0763C"/>
    <w:rsid w:val="00A076B3"/>
    <w:rsid w:val="00A10015"/>
    <w:rsid w:val="00A10504"/>
    <w:rsid w:val="00A105FF"/>
    <w:rsid w:val="00A10897"/>
    <w:rsid w:val="00A10910"/>
    <w:rsid w:val="00A11412"/>
    <w:rsid w:val="00A1175A"/>
    <w:rsid w:val="00A11AD9"/>
    <w:rsid w:val="00A11BA1"/>
    <w:rsid w:val="00A11F02"/>
    <w:rsid w:val="00A11F3F"/>
    <w:rsid w:val="00A12908"/>
    <w:rsid w:val="00A131C5"/>
    <w:rsid w:val="00A1337F"/>
    <w:rsid w:val="00A137C6"/>
    <w:rsid w:val="00A1484B"/>
    <w:rsid w:val="00A1540C"/>
    <w:rsid w:val="00A15756"/>
    <w:rsid w:val="00A16358"/>
    <w:rsid w:val="00A167A9"/>
    <w:rsid w:val="00A17074"/>
    <w:rsid w:val="00A17441"/>
    <w:rsid w:val="00A20025"/>
    <w:rsid w:val="00A206B4"/>
    <w:rsid w:val="00A208B0"/>
    <w:rsid w:val="00A20959"/>
    <w:rsid w:val="00A20DEE"/>
    <w:rsid w:val="00A214F1"/>
    <w:rsid w:val="00A217B7"/>
    <w:rsid w:val="00A21D14"/>
    <w:rsid w:val="00A22892"/>
    <w:rsid w:val="00A23493"/>
    <w:rsid w:val="00A23CDD"/>
    <w:rsid w:val="00A249EB"/>
    <w:rsid w:val="00A24A61"/>
    <w:rsid w:val="00A24C24"/>
    <w:rsid w:val="00A24DA1"/>
    <w:rsid w:val="00A2549E"/>
    <w:rsid w:val="00A261C7"/>
    <w:rsid w:val="00A268A1"/>
    <w:rsid w:val="00A3012C"/>
    <w:rsid w:val="00A30BD1"/>
    <w:rsid w:val="00A314AE"/>
    <w:rsid w:val="00A31A5B"/>
    <w:rsid w:val="00A31C3D"/>
    <w:rsid w:val="00A31C83"/>
    <w:rsid w:val="00A31CB4"/>
    <w:rsid w:val="00A32362"/>
    <w:rsid w:val="00A32462"/>
    <w:rsid w:val="00A32838"/>
    <w:rsid w:val="00A32A7B"/>
    <w:rsid w:val="00A33133"/>
    <w:rsid w:val="00A333FC"/>
    <w:rsid w:val="00A3353E"/>
    <w:rsid w:val="00A336DD"/>
    <w:rsid w:val="00A33EA1"/>
    <w:rsid w:val="00A34589"/>
    <w:rsid w:val="00A3724F"/>
    <w:rsid w:val="00A37529"/>
    <w:rsid w:val="00A37661"/>
    <w:rsid w:val="00A37F99"/>
    <w:rsid w:val="00A37FA8"/>
    <w:rsid w:val="00A405E7"/>
    <w:rsid w:val="00A40780"/>
    <w:rsid w:val="00A4198E"/>
    <w:rsid w:val="00A42779"/>
    <w:rsid w:val="00A42F35"/>
    <w:rsid w:val="00A448F8"/>
    <w:rsid w:val="00A449AE"/>
    <w:rsid w:val="00A44FBF"/>
    <w:rsid w:val="00A45146"/>
    <w:rsid w:val="00A45243"/>
    <w:rsid w:val="00A455AF"/>
    <w:rsid w:val="00A45753"/>
    <w:rsid w:val="00A45BDF"/>
    <w:rsid w:val="00A46156"/>
    <w:rsid w:val="00A465DD"/>
    <w:rsid w:val="00A46658"/>
    <w:rsid w:val="00A47713"/>
    <w:rsid w:val="00A50733"/>
    <w:rsid w:val="00A50824"/>
    <w:rsid w:val="00A50F27"/>
    <w:rsid w:val="00A51014"/>
    <w:rsid w:val="00A514A3"/>
    <w:rsid w:val="00A51E7C"/>
    <w:rsid w:val="00A51E88"/>
    <w:rsid w:val="00A5256B"/>
    <w:rsid w:val="00A526A1"/>
    <w:rsid w:val="00A5305D"/>
    <w:rsid w:val="00A53231"/>
    <w:rsid w:val="00A53671"/>
    <w:rsid w:val="00A536F0"/>
    <w:rsid w:val="00A53BE7"/>
    <w:rsid w:val="00A542B3"/>
    <w:rsid w:val="00A558A1"/>
    <w:rsid w:val="00A55D75"/>
    <w:rsid w:val="00A562ED"/>
    <w:rsid w:val="00A5646C"/>
    <w:rsid w:val="00A565A8"/>
    <w:rsid w:val="00A5673C"/>
    <w:rsid w:val="00A56A5F"/>
    <w:rsid w:val="00A56B6E"/>
    <w:rsid w:val="00A5727C"/>
    <w:rsid w:val="00A5740C"/>
    <w:rsid w:val="00A5782A"/>
    <w:rsid w:val="00A579EA"/>
    <w:rsid w:val="00A57A5C"/>
    <w:rsid w:val="00A57DD7"/>
    <w:rsid w:val="00A57DD8"/>
    <w:rsid w:val="00A60228"/>
    <w:rsid w:val="00A607CE"/>
    <w:rsid w:val="00A608BD"/>
    <w:rsid w:val="00A60931"/>
    <w:rsid w:val="00A61018"/>
    <w:rsid w:val="00A6122C"/>
    <w:rsid w:val="00A61797"/>
    <w:rsid w:val="00A636CA"/>
    <w:rsid w:val="00A63DD0"/>
    <w:rsid w:val="00A64804"/>
    <w:rsid w:val="00A64CB2"/>
    <w:rsid w:val="00A65017"/>
    <w:rsid w:val="00A653B7"/>
    <w:rsid w:val="00A653BC"/>
    <w:rsid w:val="00A655DD"/>
    <w:rsid w:val="00A658A1"/>
    <w:rsid w:val="00A65C53"/>
    <w:rsid w:val="00A65EBD"/>
    <w:rsid w:val="00A66C4D"/>
    <w:rsid w:val="00A674D7"/>
    <w:rsid w:val="00A67595"/>
    <w:rsid w:val="00A7072F"/>
    <w:rsid w:val="00A70AA1"/>
    <w:rsid w:val="00A70B1F"/>
    <w:rsid w:val="00A710D6"/>
    <w:rsid w:val="00A7174E"/>
    <w:rsid w:val="00A71979"/>
    <w:rsid w:val="00A72863"/>
    <w:rsid w:val="00A72990"/>
    <w:rsid w:val="00A72BA7"/>
    <w:rsid w:val="00A7326C"/>
    <w:rsid w:val="00A7393F"/>
    <w:rsid w:val="00A73A34"/>
    <w:rsid w:val="00A750E3"/>
    <w:rsid w:val="00A75498"/>
    <w:rsid w:val="00A75506"/>
    <w:rsid w:val="00A75A2C"/>
    <w:rsid w:val="00A761EB"/>
    <w:rsid w:val="00A76491"/>
    <w:rsid w:val="00A768C4"/>
    <w:rsid w:val="00A76AF4"/>
    <w:rsid w:val="00A76C49"/>
    <w:rsid w:val="00A77A4D"/>
    <w:rsid w:val="00A77F5E"/>
    <w:rsid w:val="00A77FF2"/>
    <w:rsid w:val="00A8008C"/>
    <w:rsid w:val="00A8116F"/>
    <w:rsid w:val="00A81746"/>
    <w:rsid w:val="00A82151"/>
    <w:rsid w:val="00A8227E"/>
    <w:rsid w:val="00A83E72"/>
    <w:rsid w:val="00A83F0F"/>
    <w:rsid w:val="00A85458"/>
    <w:rsid w:val="00A86677"/>
    <w:rsid w:val="00A869D8"/>
    <w:rsid w:val="00A86ABE"/>
    <w:rsid w:val="00A86F4A"/>
    <w:rsid w:val="00A871A4"/>
    <w:rsid w:val="00A8739E"/>
    <w:rsid w:val="00A90AD3"/>
    <w:rsid w:val="00A90AD6"/>
    <w:rsid w:val="00A9125A"/>
    <w:rsid w:val="00A918B8"/>
    <w:rsid w:val="00A91B02"/>
    <w:rsid w:val="00A91BD4"/>
    <w:rsid w:val="00A91DAD"/>
    <w:rsid w:val="00A9221E"/>
    <w:rsid w:val="00A92528"/>
    <w:rsid w:val="00A92D27"/>
    <w:rsid w:val="00A93343"/>
    <w:rsid w:val="00A93565"/>
    <w:rsid w:val="00A9356B"/>
    <w:rsid w:val="00A93FF3"/>
    <w:rsid w:val="00A9405E"/>
    <w:rsid w:val="00A94D46"/>
    <w:rsid w:val="00A94F84"/>
    <w:rsid w:val="00A95431"/>
    <w:rsid w:val="00A95A9C"/>
    <w:rsid w:val="00A96A7B"/>
    <w:rsid w:val="00A96B57"/>
    <w:rsid w:val="00A971F6"/>
    <w:rsid w:val="00A97249"/>
    <w:rsid w:val="00A97562"/>
    <w:rsid w:val="00A97850"/>
    <w:rsid w:val="00A979D4"/>
    <w:rsid w:val="00AA002E"/>
    <w:rsid w:val="00AA08D2"/>
    <w:rsid w:val="00AA0FE9"/>
    <w:rsid w:val="00AA13C2"/>
    <w:rsid w:val="00AA1BA1"/>
    <w:rsid w:val="00AA22FA"/>
    <w:rsid w:val="00AA4D6D"/>
    <w:rsid w:val="00AA5057"/>
    <w:rsid w:val="00AA508B"/>
    <w:rsid w:val="00AA5935"/>
    <w:rsid w:val="00AA6256"/>
    <w:rsid w:val="00AA62BD"/>
    <w:rsid w:val="00AA630C"/>
    <w:rsid w:val="00AA69BC"/>
    <w:rsid w:val="00AA70D5"/>
    <w:rsid w:val="00AA7395"/>
    <w:rsid w:val="00AA77FC"/>
    <w:rsid w:val="00AA7B28"/>
    <w:rsid w:val="00AB05AE"/>
    <w:rsid w:val="00AB0D0D"/>
    <w:rsid w:val="00AB0D20"/>
    <w:rsid w:val="00AB190B"/>
    <w:rsid w:val="00AB1B18"/>
    <w:rsid w:val="00AB1CCA"/>
    <w:rsid w:val="00AB2938"/>
    <w:rsid w:val="00AB39DC"/>
    <w:rsid w:val="00AB4271"/>
    <w:rsid w:val="00AB462C"/>
    <w:rsid w:val="00AB4965"/>
    <w:rsid w:val="00AB4DBE"/>
    <w:rsid w:val="00AB4F5C"/>
    <w:rsid w:val="00AB5F25"/>
    <w:rsid w:val="00AB71B4"/>
    <w:rsid w:val="00AB794F"/>
    <w:rsid w:val="00AB7953"/>
    <w:rsid w:val="00AC0028"/>
    <w:rsid w:val="00AC015A"/>
    <w:rsid w:val="00AC0308"/>
    <w:rsid w:val="00AC05EC"/>
    <w:rsid w:val="00AC0D4A"/>
    <w:rsid w:val="00AC11E3"/>
    <w:rsid w:val="00AC1432"/>
    <w:rsid w:val="00AC21AB"/>
    <w:rsid w:val="00AC2250"/>
    <w:rsid w:val="00AC251C"/>
    <w:rsid w:val="00AC2AC1"/>
    <w:rsid w:val="00AC3220"/>
    <w:rsid w:val="00AC3530"/>
    <w:rsid w:val="00AC3AA8"/>
    <w:rsid w:val="00AC46D8"/>
    <w:rsid w:val="00AC5829"/>
    <w:rsid w:val="00AC5886"/>
    <w:rsid w:val="00AC5F2A"/>
    <w:rsid w:val="00AC63A5"/>
    <w:rsid w:val="00AC6714"/>
    <w:rsid w:val="00AC6AFF"/>
    <w:rsid w:val="00AC6F58"/>
    <w:rsid w:val="00AC739D"/>
    <w:rsid w:val="00AC78DB"/>
    <w:rsid w:val="00AC7A91"/>
    <w:rsid w:val="00AC7BF7"/>
    <w:rsid w:val="00AC7D9A"/>
    <w:rsid w:val="00AD004A"/>
    <w:rsid w:val="00AD0396"/>
    <w:rsid w:val="00AD0E9F"/>
    <w:rsid w:val="00AD1076"/>
    <w:rsid w:val="00AD13CF"/>
    <w:rsid w:val="00AD1575"/>
    <w:rsid w:val="00AD19A2"/>
    <w:rsid w:val="00AD23DF"/>
    <w:rsid w:val="00AD29A8"/>
    <w:rsid w:val="00AD30F1"/>
    <w:rsid w:val="00AD361F"/>
    <w:rsid w:val="00AD3AFD"/>
    <w:rsid w:val="00AD46CE"/>
    <w:rsid w:val="00AD58A6"/>
    <w:rsid w:val="00AD5E40"/>
    <w:rsid w:val="00AD6DCB"/>
    <w:rsid w:val="00AD7438"/>
    <w:rsid w:val="00AD773A"/>
    <w:rsid w:val="00AD77F1"/>
    <w:rsid w:val="00AD79A4"/>
    <w:rsid w:val="00AE02D0"/>
    <w:rsid w:val="00AE0F10"/>
    <w:rsid w:val="00AE138D"/>
    <w:rsid w:val="00AE1A38"/>
    <w:rsid w:val="00AE1EDC"/>
    <w:rsid w:val="00AE2905"/>
    <w:rsid w:val="00AE2A4A"/>
    <w:rsid w:val="00AE3321"/>
    <w:rsid w:val="00AE3A9D"/>
    <w:rsid w:val="00AE458E"/>
    <w:rsid w:val="00AE5337"/>
    <w:rsid w:val="00AE541A"/>
    <w:rsid w:val="00AE5C6D"/>
    <w:rsid w:val="00AE5D84"/>
    <w:rsid w:val="00AE60BC"/>
    <w:rsid w:val="00AE645C"/>
    <w:rsid w:val="00AE7FB0"/>
    <w:rsid w:val="00AF0150"/>
    <w:rsid w:val="00AF032F"/>
    <w:rsid w:val="00AF0EC6"/>
    <w:rsid w:val="00AF110B"/>
    <w:rsid w:val="00AF1112"/>
    <w:rsid w:val="00AF11C9"/>
    <w:rsid w:val="00AF130B"/>
    <w:rsid w:val="00AF13E9"/>
    <w:rsid w:val="00AF1797"/>
    <w:rsid w:val="00AF1C64"/>
    <w:rsid w:val="00AF3110"/>
    <w:rsid w:val="00AF34AA"/>
    <w:rsid w:val="00AF392B"/>
    <w:rsid w:val="00AF3CE8"/>
    <w:rsid w:val="00AF3F42"/>
    <w:rsid w:val="00AF43F1"/>
    <w:rsid w:val="00AF475B"/>
    <w:rsid w:val="00AF47EE"/>
    <w:rsid w:val="00AF49A4"/>
    <w:rsid w:val="00AF4D81"/>
    <w:rsid w:val="00AF4F53"/>
    <w:rsid w:val="00AF5077"/>
    <w:rsid w:val="00AF5534"/>
    <w:rsid w:val="00AF5651"/>
    <w:rsid w:val="00AF5A4E"/>
    <w:rsid w:val="00AF5BC5"/>
    <w:rsid w:val="00AF6DE3"/>
    <w:rsid w:val="00AF71CB"/>
    <w:rsid w:val="00AF7525"/>
    <w:rsid w:val="00AF7F77"/>
    <w:rsid w:val="00B00626"/>
    <w:rsid w:val="00B006FA"/>
    <w:rsid w:val="00B00778"/>
    <w:rsid w:val="00B02206"/>
    <w:rsid w:val="00B0280A"/>
    <w:rsid w:val="00B0285D"/>
    <w:rsid w:val="00B03BED"/>
    <w:rsid w:val="00B03F0D"/>
    <w:rsid w:val="00B04042"/>
    <w:rsid w:val="00B04227"/>
    <w:rsid w:val="00B046C0"/>
    <w:rsid w:val="00B04998"/>
    <w:rsid w:val="00B04D45"/>
    <w:rsid w:val="00B04E3B"/>
    <w:rsid w:val="00B0564F"/>
    <w:rsid w:val="00B05672"/>
    <w:rsid w:val="00B058BC"/>
    <w:rsid w:val="00B05C92"/>
    <w:rsid w:val="00B05FBE"/>
    <w:rsid w:val="00B0642D"/>
    <w:rsid w:val="00B06E9D"/>
    <w:rsid w:val="00B1055F"/>
    <w:rsid w:val="00B10F47"/>
    <w:rsid w:val="00B110FB"/>
    <w:rsid w:val="00B118F9"/>
    <w:rsid w:val="00B12E7A"/>
    <w:rsid w:val="00B13D36"/>
    <w:rsid w:val="00B148DF"/>
    <w:rsid w:val="00B14E30"/>
    <w:rsid w:val="00B15248"/>
    <w:rsid w:val="00B15AFF"/>
    <w:rsid w:val="00B15B94"/>
    <w:rsid w:val="00B15B95"/>
    <w:rsid w:val="00B15C1F"/>
    <w:rsid w:val="00B16C1D"/>
    <w:rsid w:val="00B179C1"/>
    <w:rsid w:val="00B201CD"/>
    <w:rsid w:val="00B203D4"/>
    <w:rsid w:val="00B20846"/>
    <w:rsid w:val="00B20B42"/>
    <w:rsid w:val="00B21260"/>
    <w:rsid w:val="00B21F15"/>
    <w:rsid w:val="00B225DD"/>
    <w:rsid w:val="00B2292E"/>
    <w:rsid w:val="00B22F8D"/>
    <w:rsid w:val="00B23979"/>
    <w:rsid w:val="00B246D8"/>
    <w:rsid w:val="00B24811"/>
    <w:rsid w:val="00B24C4A"/>
    <w:rsid w:val="00B25582"/>
    <w:rsid w:val="00B25EE6"/>
    <w:rsid w:val="00B269E5"/>
    <w:rsid w:val="00B27C2A"/>
    <w:rsid w:val="00B30D28"/>
    <w:rsid w:val="00B31456"/>
    <w:rsid w:val="00B31CD1"/>
    <w:rsid w:val="00B328C8"/>
    <w:rsid w:val="00B32EDD"/>
    <w:rsid w:val="00B32F41"/>
    <w:rsid w:val="00B33B96"/>
    <w:rsid w:val="00B3423A"/>
    <w:rsid w:val="00B34320"/>
    <w:rsid w:val="00B3475A"/>
    <w:rsid w:val="00B34D72"/>
    <w:rsid w:val="00B35264"/>
    <w:rsid w:val="00B36198"/>
    <w:rsid w:val="00B361D1"/>
    <w:rsid w:val="00B3685D"/>
    <w:rsid w:val="00B373E6"/>
    <w:rsid w:val="00B37B71"/>
    <w:rsid w:val="00B40394"/>
    <w:rsid w:val="00B403FC"/>
    <w:rsid w:val="00B412DA"/>
    <w:rsid w:val="00B41441"/>
    <w:rsid w:val="00B4145C"/>
    <w:rsid w:val="00B417EB"/>
    <w:rsid w:val="00B41C79"/>
    <w:rsid w:val="00B42105"/>
    <w:rsid w:val="00B4244C"/>
    <w:rsid w:val="00B42A29"/>
    <w:rsid w:val="00B42B7D"/>
    <w:rsid w:val="00B42F33"/>
    <w:rsid w:val="00B4352E"/>
    <w:rsid w:val="00B44478"/>
    <w:rsid w:val="00B44E71"/>
    <w:rsid w:val="00B4558D"/>
    <w:rsid w:val="00B45F18"/>
    <w:rsid w:val="00B4683A"/>
    <w:rsid w:val="00B46D81"/>
    <w:rsid w:val="00B46DE2"/>
    <w:rsid w:val="00B471DC"/>
    <w:rsid w:val="00B4720D"/>
    <w:rsid w:val="00B50A12"/>
    <w:rsid w:val="00B50B9F"/>
    <w:rsid w:val="00B51868"/>
    <w:rsid w:val="00B51A79"/>
    <w:rsid w:val="00B51A8E"/>
    <w:rsid w:val="00B53313"/>
    <w:rsid w:val="00B543FD"/>
    <w:rsid w:val="00B54C49"/>
    <w:rsid w:val="00B55112"/>
    <w:rsid w:val="00B55CED"/>
    <w:rsid w:val="00B55F91"/>
    <w:rsid w:val="00B563FF"/>
    <w:rsid w:val="00B571B7"/>
    <w:rsid w:val="00B57FA0"/>
    <w:rsid w:val="00B6005C"/>
    <w:rsid w:val="00B60751"/>
    <w:rsid w:val="00B60A8C"/>
    <w:rsid w:val="00B61647"/>
    <w:rsid w:val="00B62562"/>
    <w:rsid w:val="00B62887"/>
    <w:rsid w:val="00B62A01"/>
    <w:rsid w:val="00B6342C"/>
    <w:rsid w:val="00B63995"/>
    <w:rsid w:val="00B63DF0"/>
    <w:rsid w:val="00B63EEB"/>
    <w:rsid w:val="00B6424E"/>
    <w:rsid w:val="00B643DE"/>
    <w:rsid w:val="00B6441E"/>
    <w:rsid w:val="00B64B93"/>
    <w:rsid w:val="00B65BF4"/>
    <w:rsid w:val="00B65D00"/>
    <w:rsid w:val="00B6619E"/>
    <w:rsid w:val="00B6657E"/>
    <w:rsid w:val="00B669A1"/>
    <w:rsid w:val="00B66B26"/>
    <w:rsid w:val="00B66C62"/>
    <w:rsid w:val="00B66CA8"/>
    <w:rsid w:val="00B66CE8"/>
    <w:rsid w:val="00B67620"/>
    <w:rsid w:val="00B702F4"/>
    <w:rsid w:val="00B703DE"/>
    <w:rsid w:val="00B70C5A"/>
    <w:rsid w:val="00B70DC5"/>
    <w:rsid w:val="00B71069"/>
    <w:rsid w:val="00B719D1"/>
    <w:rsid w:val="00B71FBA"/>
    <w:rsid w:val="00B7283E"/>
    <w:rsid w:val="00B72C39"/>
    <w:rsid w:val="00B73AA2"/>
    <w:rsid w:val="00B73B0E"/>
    <w:rsid w:val="00B74617"/>
    <w:rsid w:val="00B748C5"/>
    <w:rsid w:val="00B751C8"/>
    <w:rsid w:val="00B759AB"/>
    <w:rsid w:val="00B765A1"/>
    <w:rsid w:val="00B7688B"/>
    <w:rsid w:val="00B76D1A"/>
    <w:rsid w:val="00B775EA"/>
    <w:rsid w:val="00B8033B"/>
    <w:rsid w:val="00B80784"/>
    <w:rsid w:val="00B81412"/>
    <w:rsid w:val="00B81C92"/>
    <w:rsid w:val="00B81D50"/>
    <w:rsid w:val="00B8224D"/>
    <w:rsid w:val="00B82332"/>
    <w:rsid w:val="00B82794"/>
    <w:rsid w:val="00B834E1"/>
    <w:rsid w:val="00B836F7"/>
    <w:rsid w:val="00B839B4"/>
    <w:rsid w:val="00B84A2B"/>
    <w:rsid w:val="00B84C92"/>
    <w:rsid w:val="00B85617"/>
    <w:rsid w:val="00B856DF"/>
    <w:rsid w:val="00B86310"/>
    <w:rsid w:val="00B86320"/>
    <w:rsid w:val="00B87C41"/>
    <w:rsid w:val="00B91794"/>
    <w:rsid w:val="00B9229F"/>
    <w:rsid w:val="00B924A7"/>
    <w:rsid w:val="00B927FE"/>
    <w:rsid w:val="00B92B94"/>
    <w:rsid w:val="00B94412"/>
    <w:rsid w:val="00B94747"/>
    <w:rsid w:val="00B94837"/>
    <w:rsid w:val="00B94858"/>
    <w:rsid w:val="00B94BE1"/>
    <w:rsid w:val="00B954A9"/>
    <w:rsid w:val="00B95543"/>
    <w:rsid w:val="00B95600"/>
    <w:rsid w:val="00B9613F"/>
    <w:rsid w:val="00B961B5"/>
    <w:rsid w:val="00B96269"/>
    <w:rsid w:val="00B96537"/>
    <w:rsid w:val="00B96F7A"/>
    <w:rsid w:val="00B9767F"/>
    <w:rsid w:val="00B97780"/>
    <w:rsid w:val="00B97859"/>
    <w:rsid w:val="00B97C92"/>
    <w:rsid w:val="00BA057A"/>
    <w:rsid w:val="00BA08EF"/>
    <w:rsid w:val="00BA27D9"/>
    <w:rsid w:val="00BA2A29"/>
    <w:rsid w:val="00BA2C60"/>
    <w:rsid w:val="00BA4A79"/>
    <w:rsid w:val="00BA569F"/>
    <w:rsid w:val="00BA7D3F"/>
    <w:rsid w:val="00BB0158"/>
    <w:rsid w:val="00BB0522"/>
    <w:rsid w:val="00BB0871"/>
    <w:rsid w:val="00BB09E8"/>
    <w:rsid w:val="00BB0A32"/>
    <w:rsid w:val="00BB16B0"/>
    <w:rsid w:val="00BB1A5B"/>
    <w:rsid w:val="00BB211A"/>
    <w:rsid w:val="00BB2CA4"/>
    <w:rsid w:val="00BB3435"/>
    <w:rsid w:val="00BB3906"/>
    <w:rsid w:val="00BB3E03"/>
    <w:rsid w:val="00BB3F10"/>
    <w:rsid w:val="00BB3F21"/>
    <w:rsid w:val="00BB3F3C"/>
    <w:rsid w:val="00BB4CD1"/>
    <w:rsid w:val="00BB5DF8"/>
    <w:rsid w:val="00BB6AD6"/>
    <w:rsid w:val="00BB7415"/>
    <w:rsid w:val="00BB7B40"/>
    <w:rsid w:val="00BB7C48"/>
    <w:rsid w:val="00BB7CAF"/>
    <w:rsid w:val="00BC0F1D"/>
    <w:rsid w:val="00BC1226"/>
    <w:rsid w:val="00BC2575"/>
    <w:rsid w:val="00BC3603"/>
    <w:rsid w:val="00BC3707"/>
    <w:rsid w:val="00BC37D9"/>
    <w:rsid w:val="00BC3B48"/>
    <w:rsid w:val="00BC3C7A"/>
    <w:rsid w:val="00BC411F"/>
    <w:rsid w:val="00BC4203"/>
    <w:rsid w:val="00BC4AE4"/>
    <w:rsid w:val="00BC4F3E"/>
    <w:rsid w:val="00BC4F48"/>
    <w:rsid w:val="00BC511F"/>
    <w:rsid w:val="00BC627E"/>
    <w:rsid w:val="00BC6B22"/>
    <w:rsid w:val="00BC6CD5"/>
    <w:rsid w:val="00BC71F9"/>
    <w:rsid w:val="00BC74F6"/>
    <w:rsid w:val="00BC7C16"/>
    <w:rsid w:val="00BC7E4D"/>
    <w:rsid w:val="00BC7F26"/>
    <w:rsid w:val="00BD020E"/>
    <w:rsid w:val="00BD08A6"/>
    <w:rsid w:val="00BD1CD9"/>
    <w:rsid w:val="00BD1D37"/>
    <w:rsid w:val="00BD1DEA"/>
    <w:rsid w:val="00BD2840"/>
    <w:rsid w:val="00BD2D17"/>
    <w:rsid w:val="00BD2E40"/>
    <w:rsid w:val="00BD2F62"/>
    <w:rsid w:val="00BD317B"/>
    <w:rsid w:val="00BD39A6"/>
    <w:rsid w:val="00BD3AD6"/>
    <w:rsid w:val="00BD4656"/>
    <w:rsid w:val="00BD4C2E"/>
    <w:rsid w:val="00BD5297"/>
    <w:rsid w:val="00BD5300"/>
    <w:rsid w:val="00BD5BAD"/>
    <w:rsid w:val="00BD5CDF"/>
    <w:rsid w:val="00BD66E0"/>
    <w:rsid w:val="00BD68E1"/>
    <w:rsid w:val="00BD708A"/>
    <w:rsid w:val="00BD7377"/>
    <w:rsid w:val="00BD7AE8"/>
    <w:rsid w:val="00BD7DB8"/>
    <w:rsid w:val="00BE07A4"/>
    <w:rsid w:val="00BE0974"/>
    <w:rsid w:val="00BE0978"/>
    <w:rsid w:val="00BE0C1B"/>
    <w:rsid w:val="00BE0FC9"/>
    <w:rsid w:val="00BE1F3B"/>
    <w:rsid w:val="00BE208C"/>
    <w:rsid w:val="00BE21F7"/>
    <w:rsid w:val="00BE2430"/>
    <w:rsid w:val="00BE2802"/>
    <w:rsid w:val="00BE32EA"/>
    <w:rsid w:val="00BE3B83"/>
    <w:rsid w:val="00BE40EE"/>
    <w:rsid w:val="00BE4692"/>
    <w:rsid w:val="00BE4733"/>
    <w:rsid w:val="00BE4A0D"/>
    <w:rsid w:val="00BE5374"/>
    <w:rsid w:val="00BE5C09"/>
    <w:rsid w:val="00BE5D15"/>
    <w:rsid w:val="00BE5FCD"/>
    <w:rsid w:val="00BE6355"/>
    <w:rsid w:val="00BE63B8"/>
    <w:rsid w:val="00BE6651"/>
    <w:rsid w:val="00BE67D8"/>
    <w:rsid w:val="00BE6828"/>
    <w:rsid w:val="00BE6B1C"/>
    <w:rsid w:val="00BE6D3A"/>
    <w:rsid w:val="00BE74BA"/>
    <w:rsid w:val="00BE7877"/>
    <w:rsid w:val="00BF01A5"/>
    <w:rsid w:val="00BF06A4"/>
    <w:rsid w:val="00BF16B4"/>
    <w:rsid w:val="00BF1F05"/>
    <w:rsid w:val="00BF222A"/>
    <w:rsid w:val="00BF23A1"/>
    <w:rsid w:val="00BF24F8"/>
    <w:rsid w:val="00BF274D"/>
    <w:rsid w:val="00BF29BD"/>
    <w:rsid w:val="00BF2E67"/>
    <w:rsid w:val="00BF32B4"/>
    <w:rsid w:val="00BF406D"/>
    <w:rsid w:val="00BF40B3"/>
    <w:rsid w:val="00BF4B63"/>
    <w:rsid w:val="00BF6135"/>
    <w:rsid w:val="00BF62D2"/>
    <w:rsid w:val="00BF655C"/>
    <w:rsid w:val="00BF6863"/>
    <w:rsid w:val="00BF6E35"/>
    <w:rsid w:val="00BF77C4"/>
    <w:rsid w:val="00C00572"/>
    <w:rsid w:val="00C0070E"/>
    <w:rsid w:val="00C007B3"/>
    <w:rsid w:val="00C008EB"/>
    <w:rsid w:val="00C01096"/>
    <w:rsid w:val="00C012C4"/>
    <w:rsid w:val="00C01A40"/>
    <w:rsid w:val="00C02093"/>
    <w:rsid w:val="00C025E9"/>
    <w:rsid w:val="00C02BE6"/>
    <w:rsid w:val="00C031FC"/>
    <w:rsid w:val="00C046D5"/>
    <w:rsid w:val="00C04BBC"/>
    <w:rsid w:val="00C064DB"/>
    <w:rsid w:val="00C065AC"/>
    <w:rsid w:val="00C069C7"/>
    <w:rsid w:val="00C06B51"/>
    <w:rsid w:val="00C06BE0"/>
    <w:rsid w:val="00C073F5"/>
    <w:rsid w:val="00C0784A"/>
    <w:rsid w:val="00C10DDC"/>
    <w:rsid w:val="00C10EA1"/>
    <w:rsid w:val="00C11496"/>
    <w:rsid w:val="00C1159A"/>
    <w:rsid w:val="00C11A49"/>
    <w:rsid w:val="00C11BE4"/>
    <w:rsid w:val="00C11E73"/>
    <w:rsid w:val="00C12BB2"/>
    <w:rsid w:val="00C12E01"/>
    <w:rsid w:val="00C1365C"/>
    <w:rsid w:val="00C139EF"/>
    <w:rsid w:val="00C13A25"/>
    <w:rsid w:val="00C1603C"/>
    <w:rsid w:val="00C16A19"/>
    <w:rsid w:val="00C16A65"/>
    <w:rsid w:val="00C171C6"/>
    <w:rsid w:val="00C17251"/>
    <w:rsid w:val="00C1741A"/>
    <w:rsid w:val="00C20156"/>
    <w:rsid w:val="00C2033D"/>
    <w:rsid w:val="00C20749"/>
    <w:rsid w:val="00C20BBB"/>
    <w:rsid w:val="00C20C54"/>
    <w:rsid w:val="00C212BA"/>
    <w:rsid w:val="00C216C9"/>
    <w:rsid w:val="00C216CF"/>
    <w:rsid w:val="00C21A87"/>
    <w:rsid w:val="00C22002"/>
    <w:rsid w:val="00C2299D"/>
    <w:rsid w:val="00C232B8"/>
    <w:rsid w:val="00C2386B"/>
    <w:rsid w:val="00C2455C"/>
    <w:rsid w:val="00C24B1B"/>
    <w:rsid w:val="00C24F67"/>
    <w:rsid w:val="00C25CD0"/>
    <w:rsid w:val="00C26196"/>
    <w:rsid w:val="00C2690A"/>
    <w:rsid w:val="00C2692C"/>
    <w:rsid w:val="00C272C9"/>
    <w:rsid w:val="00C27731"/>
    <w:rsid w:val="00C27B5A"/>
    <w:rsid w:val="00C27E95"/>
    <w:rsid w:val="00C30033"/>
    <w:rsid w:val="00C30817"/>
    <w:rsid w:val="00C30B45"/>
    <w:rsid w:val="00C30CA1"/>
    <w:rsid w:val="00C3179B"/>
    <w:rsid w:val="00C32113"/>
    <w:rsid w:val="00C32389"/>
    <w:rsid w:val="00C32585"/>
    <w:rsid w:val="00C32875"/>
    <w:rsid w:val="00C329BF"/>
    <w:rsid w:val="00C33124"/>
    <w:rsid w:val="00C3316F"/>
    <w:rsid w:val="00C33420"/>
    <w:rsid w:val="00C33B1E"/>
    <w:rsid w:val="00C33DED"/>
    <w:rsid w:val="00C33DFE"/>
    <w:rsid w:val="00C34189"/>
    <w:rsid w:val="00C3476E"/>
    <w:rsid w:val="00C347C3"/>
    <w:rsid w:val="00C34D0B"/>
    <w:rsid w:val="00C35704"/>
    <w:rsid w:val="00C35A25"/>
    <w:rsid w:val="00C35AE2"/>
    <w:rsid w:val="00C35FD6"/>
    <w:rsid w:val="00C3619A"/>
    <w:rsid w:val="00C36FD0"/>
    <w:rsid w:val="00C37BD2"/>
    <w:rsid w:val="00C37C78"/>
    <w:rsid w:val="00C40178"/>
    <w:rsid w:val="00C40365"/>
    <w:rsid w:val="00C4046D"/>
    <w:rsid w:val="00C40667"/>
    <w:rsid w:val="00C41506"/>
    <w:rsid w:val="00C4188F"/>
    <w:rsid w:val="00C421A3"/>
    <w:rsid w:val="00C422A7"/>
    <w:rsid w:val="00C42626"/>
    <w:rsid w:val="00C428FD"/>
    <w:rsid w:val="00C42B0A"/>
    <w:rsid w:val="00C44012"/>
    <w:rsid w:val="00C443E1"/>
    <w:rsid w:val="00C44BA5"/>
    <w:rsid w:val="00C45903"/>
    <w:rsid w:val="00C46110"/>
    <w:rsid w:val="00C4649A"/>
    <w:rsid w:val="00C46A91"/>
    <w:rsid w:val="00C46B62"/>
    <w:rsid w:val="00C46FF5"/>
    <w:rsid w:val="00C47A26"/>
    <w:rsid w:val="00C47BDA"/>
    <w:rsid w:val="00C50AB2"/>
    <w:rsid w:val="00C50C80"/>
    <w:rsid w:val="00C51118"/>
    <w:rsid w:val="00C518E3"/>
    <w:rsid w:val="00C519B8"/>
    <w:rsid w:val="00C53058"/>
    <w:rsid w:val="00C53474"/>
    <w:rsid w:val="00C53788"/>
    <w:rsid w:val="00C53E82"/>
    <w:rsid w:val="00C53EC8"/>
    <w:rsid w:val="00C54475"/>
    <w:rsid w:val="00C550D5"/>
    <w:rsid w:val="00C553F7"/>
    <w:rsid w:val="00C555EB"/>
    <w:rsid w:val="00C559DD"/>
    <w:rsid w:val="00C55C2A"/>
    <w:rsid w:val="00C560A7"/>
    <w:rsid w:val="00C56574"/>
    <w:rsid w:val="00C56796"/>
    <w:rsid w:val="00C5686F"/>
    <w:rsid w:val="00C56E2F"/>
    <w:rsid w:val="00C57900"/>
    <w:rsid w:val="00C57906"/>
    <w:rsid w:val="00C57B04"/>
    <w:rsid w:val="00C6001B"/>
    <w:rsid w:val="00C60C16"/>
    <w:rsid w:val="00C6109F"/>
    <w:rsid w:val="00C61DD2"/>
    <w:rsid w:val="00C62A67"/>
    <w:rsid w:val="00C630F5"/>
    <w:rsid w:val="00C63584"/>
    <w:rsid w:val="00C6373C"/>
    <w:rsid w:val="00C64A56"/>
    <w:rsid w:val="00C64CD3"/>
    <w:rsid w:val="00C64FC7"/>
    <w:rsid w:val="00C66542"/>
    <w:rsid w:val="00C66570"/>
    <w:rsid w:val="00C66E78"/>
    <w:rsid w:val="00C671EA"/>
    <w:rsid w:val="00C67248"/>
    <w:rsid w:val="00C67504"/>
    <w:rsid w:val="00C679A5"/>
    <w:rsid w:val="00C67F50"/>
    <w:rsid w:val="00C70298"/>
    <w:rsid w:val="00C71821"/>
    <w:rsid w:val="00C71F3D"/>
    <w:rsid w:val="00C72988"/>
    <w:rsid w:val="00C72FF5"/>
    <w:rsid w:val="00C73CB9"/>
    <w:rsid w:val="00C740E2"/>
    <w:rsid w:val="00C74495"/>
    <w:rsid w:val="00C74516"/>
    <w:rsid w:val="00C74659"/>
    <w:rsid w:val="00C754C7"/>
    <w:rsid w:val="00C76431"/>
    <w:rsid w:val="00C7697E"/>
    <w:rsid w:val="00C76BDC"/>
    <w:rsid w:val="00C76D76"/>
    <w:rsid w:val="00C76FBA"/>
    <w:rsid w:val="00C77B4B"/>
    <w:rsid w:val="00C77B51"/>
    <w:rsid w:val="00C77C0C"/>
    <w:rsid w:val="00C8003A"/>
    <w:rsid w:val="00C80079"/>
    <w:rsid w:val="00C80EE3"/>
    <w:rsid w:val="00C81149"/>
    <w:rsid w:val="00C814A5"/>
    <w:rsid w:val="00C815EF"/>
    <w:rsid w:val="00C81F68"/>
    <w:rsid w:val="00C82894"/>
    <w:rsid w:val="00C8331F"/>
    <w:rsid w:val="00C8366F"/>
    <w:rsid w:val="00C83D45"/>
    <w:rsid w:val="00C84749"/>
    <w:rsid w:val="00C85456"/>
    <w:rsid w:val="00C8627D"/>
    <w:rsid w:val="00C86D7B"/>
    <w:rsid w:val="00C870A8"/>
    <w:rsid w:val="00C87719"/>
    <w:rsid w:val="00C87E07"/>
    <w:rsid w:val="00C90AF3"/>
    <w:rsid w:val="00C90CC6"/>
    <w:rsid w:val="00C91465"/>
    <w:rsid w:val="00C9164D"/>
    <w:rsid w:val="00C91954"/>
    <w:rsid w:val="00C91ADF"/>
    <w:rsid w:val="00C926A5"/>
    <w:rsid w:val="00C92D0F"/>
    <w:rsid w:val="00C92D74"/>
    <w:rsid w:val="00C93141"/>
    <w:rsid w:val="00C944CC"/>
    <w:rsid w:val="00C94E2D"/>
    <w:rsid w:val="00C9516E"/>
    <w:rsid w:val="00C95335"/>
    <w:rsid w:val="00C95949"/>
    <w:rsid w:val="00C95B47"/>
    <w:rsid w:val="00C95E13"/>
    <w:rsid w:val="00C95EC6"/>
    <w:rsid w:val="00C964A2"/>
    <w:rsid w:val="00C96F20"/>
    <w:rsid w:val="00C9762A"/>
    <w:rsid w:val="00C9795D"/>
    <w:rsid w:val="00C97985"/>
    <w:rsid w:val="00CA02B6"/>
    <w:rsid w:val="00CA0327"/>
    <w:rsid w:val="00CA059B"/>
    <w:rsid w:val="00CA076C"/>
    <w:rsid w:val="00CA0D71"/>
    <w:rsid w:val="00CA194B"/>
    <w:rsid w:val="00CA1B31"/>
    <w:rsid w:val="00CA1C27"/>
    <w:rsid w:val="00CA20CD"/>
    <w:rsid w:val="00CA2516"/>
    <w:rsid w:val="00CA2586"/>
    <w:rsid w:val="00CA2801"/>
    <w:rsid w:val="00CA2A88"/>
    <w:rsid w:val="00CA3454"/>
    <w:rsid w:val="00CA3A30"/>
    <w:rsid w:val="00CA5007"/>
    <w:rsid w:val="00CA50E8"/>
    <w:rsid w:val="00CA5988"/>
    <w:rsid w:val="00CA5E10"/>
    <w:rsid w:val="00CA63D5"/>
    <w:rsid w:val="00CA6413"/>
    <w:rsid w:val="00CA65E7"/>
    <w:rsid w:val="00CA6F9B"/>
    <w:rsid w:val="00CA767A"/>
    <w:rsid w:val="00CA7CC4"/>
    <w:rsid w:val="00CB086E"/>
    <w:rsid w:val="00CB108A"/>
    <w:rsid w:val="00CB10B0"/>
    <w:rsid w:val="00CB11FB"/>
    <w:rsid w:val="00CB1E23"/>
    <w:rsid w:val="00CB20F2"/>
    <w:rsid w:val="00CB296A"/>
    <w:rsid w:val="00CB2DE2"/>
    <w:rsid w:val="00CB3DBC"/>
    <w:rsid w:val="00CB42FB"/>
    <w:rsid w:val="00CB4BFC"/>
    <w:rsid w:val="00CB5113"/>
    <w:rsid w:val="00CB583B"/>
    <w:rsid w:val="00CB5F10"/>
    <w:rsid w:val="00CB5FD4"/>
    <w:rsid w:val="00CB660A"/>
    <w:rsid w:val="00CB7A8F"/>
    <w:rsid w:val="00CB7EF7"/>
    <w:rsid w:val="00CC0AB9"/>
    <w:rsid w:val="00CC0BF7"/>
    <w:rsid w:val="00CC0E0A"/>
    <w:rsid w:val="00CC0FF5"/>
    <w:rsid w:val="00CC134D"/>
    <w:rsid w:val="00CC1717"/>
    <w:rsid w:val="00CC173B"/>
    <w:rsid w:val="00CC18AE"/>
    <w:rsid w:val="00CC1C6D"/>
    <w:rsid w:val="00CC27C7"/>
    <w:rsid w:val="00CC28AC"/>
    <w:rsid w:val="00CC2B39"/>
    <w:rsid w:val="00CC358E"/>
    <w:rsid w:val="00CC36FD"/>
    <w:rsid w:val="00CC37E1"/>
    <w:rsid w:val="00CC38E8"/>
    <w:rsid w:val="00CC3CD0"/>
    <w:rsid w:val="00CC41B0"/>
    <w:rsid w:val="00CC4FAF"/>
    <w:rsid w:val="00CC502E"/>
    <w:rsid w:val="00CC5C1A"/>
    <w:rsid w:val="00CC5CB9"/>
    <w:rsid w:val="00CC60D5"/>
    <w:rsid w:val="00CC6518"/>
    <w:rsid w:val="00CC6FAF"/>
    <w:rsid w:val="00CD0021"/>
    <w:rsid w:val="00CD08FC"/>
    <w:rsid w:val="00CD1B4C"/>
    <w:rsid w:val="00CD205E"/>
    <w:rsid w:val="00CD2839"/>
    <w:rsid w:val="00CD2A51"/>
    <w:rsid w:val="00CD301B"/>
    <w:rsid w:val="00CD3C8C"/>
    <w:rsid w:val="00CD3D21"/>
    <w:rsid w:val="00CD4E47"/>
    <w:rsid w:val="00CD63FC"/>
    <w:rsid w:val="00CD6B7D"/>
    <w:rsid w:val="00CE0229"/>
    <w:rsid w:val="00CE0FBF"/>
    <w:rsid w:val="00CE1565"/>
    <w:rsid w:val="00CE1C53"/>
    <w:rsid w:val="00CE1D5A"/>
    <w:rsid w:val="00CE1EC0"/>
    <w:rsid w:val="00CE2872"/>
    <w:rsid w:val="00CE29E4"/>
    <w:rsid w:val="00CE2C9A"/>
    <w:rsid w:val="00CE34AC"/>
    <w:rsid w:val="00CE3D6E"/>
    <w:rsid w:val="00CE3D87"/>
    <w:rsid w:val="00CE56D2"/>
    <w:rsid w:val="00CE5863"/>
    <w:rsid w:val="00CE5C8F"/>
    <w:rsid w:val="00CE5CB4"/>
    <w:rsid w:val="00CE5E30"/>
    <w:rsid w:val="00CE7185"/>
    <w:rsid w:val="00CE7E9F"/>
    <w:rsid w:val="00CF0056"/>
    <w:rsid w:val="00CF1794"/>
    <w:rsid w:val="00CF1822"/>
    <w:rsid w:val="00CF1CDE"/>
    <w:rsid w:val="00CF1DBA"/>
    <w:rsid w:val="00CF2852"/>
    <w:rsid w:val="00CF2D98"/>
    <w:rsid w:val="00CF30B7"/>
    <w:rsid w:val="00CF3623"/>
    <w:rsid w:val="00CF4C89"/>
    <w:rsid w:val="00CF6589"/>
    <w:rsid w:val="00CF6723"/>
    <w:rsid w:val="00CF731C"/>
    <w:rsid w:val="00CF740E"/>
    <w:rsid w:val="00CF74F5"/>
    <w:rsid w:val="00CF7641"/>
    <w:rsid w:val="00CF781E"/>
    <w:rsid w:val="00CF783C"/>
    <w:rsid w:val="00CF7B4D"/>
    <w:rsid w:val="00D00320"/>
    <w:rsid w:val="00D0040A"/>
    <w:rsid w:val="00D0073B"/>
    <w:rsid w:val="00D01517"/>
    <w:rsid w:val="00D01533"/>
    <w:rsid w:val="00D01806"/>
    <w:rsid w:val="00D02282"/>
    <w:rsid w:val="00D0277D"/>
    <w:rsid w:val="00D02F5F"/>
    <w:rsid w:val="00D03236"/>
    <w:rsid w:val="00D038C4"/>
    <w:rsid w:val="00D03961"/>
    <w:rsid w:val="00D03CA8"/>
    <w:rsid w:val="00D051C3"/>
    <w:rsid w:val="00D053B7"/>
    <w:rsid w:val="00D05B07"/>
    <w:rsid w:val="00D05B68"/>
    <w:rsid w:val="00D0710C"/>
    <w:rsid w:val="00D071D8"/>
    <w:rsid w:val="00D103BF"/>
    <w:rsid w:val="00D10417"/>
    <w:rsid w:val="00D1054A"/>
    <w:rsid w:val="00D105F9"/>
    <w:rsid w:val="00D10B9E"/>
    <w:rsid w:val="00D11249"/>
    <w:rsid w:val="00D11968"/>
    <w:rsid w:val="00D11AF9"/>
    <w:rsid w:val="00D11C47"/>
    <w:rsid w:val="00D11D0A"/>
    <w:rsid w:val="00D11D19"/>
    <w:rsid w:val="00D1280F"/>
    <w:rsid w:val="00D13468"/>
    <w:rsid w:val="00D134D0"/>
    <w:rsid w:val="00D1368F"/>
    <w:rsid w:val="00D1488D"/>
    <w:rsid w:val="00D15057"/>
    <w:rsid w:val="00D151B5"/>
    <w:rsid w:val="00D1552E"/>
    <w:rsid w:val="00D15CB3"/>
    <w:rsid w:val="00D16103"/>
    <w:rsid w:val="00D1638F"/>
    <w:rsid w:val="00D16E11"/>
    <w:rsid w:val="00D17059"/>
    <w:rsid w:val="00D17252"/>
    <w:rsid w:val="00D2071B"/>
    <w:rsid w:val="00D20B9B"/>
    <w:rsid w:val="00D21953"/>
    <w:rsid w:val="00D21A91"/>
    <w:rsid w:val="00D21DE5"/>
    <w:rsid w:val="00D22955"/>
    <w:rsid w:val="00D22D6A"/>
    <w:rsid w:val="00D2316C"/>
    <w:rsid w:val="00D23258"/>
    <w:rsid w:val="00D23271"/>
    <w:rsid w:val="00D235D6"/>
    <w:rsid w:val="00D2446B"/>
    <w:rsid w:val="00D245D9"/>
    <w:rsid w:val="00D245EC"/>
    <w:rsid w:val="00D24F05"/>
    <w:rsid w:val="00D252E8"/>
    <w:rsid w:val="00D254C1"/>
    <w:rsid w:val="00D257E1"/>
    <w:rsid w:val="00D25B53"/>
    <w:rsid w:val="00D25E79"/>
    <w:rsid w:val="00D2612F"/>
    <w:rsid w:val="00D261C2"/>
    <w:rsid w:val="00D26571"/>
    <w:rsid w:val="00D26CD6"/>
    <w:rsid w:val="00D26FB3"/>
    <w:rsid w:val="00D2792C"/>
    <w:rsid w:val="00D3097A"/>
    <w:rsid w:val="00D319E4"/>
    <w:rsid w:val="00D319F7"/>
    <w:rsid w:val="00D321B1"/>
    <w:rsid w:val="00D3257C"/>
    <w:rsid w:val="00D327C2"/>
    <w:rsid w:val="00D33672"/>
    <w:rsid w:val="00D33A81"/>
    <w:rsid w:val="00D33E18"/>
    <w:rsid w:val="00D3465D"/>
    <w:rsid w:val="00D346C3"/>
    <w:rsid w:val="00D34819"/>
    <w:rsid w:val="00D34D17"/>
    <w:rsid w:val="00D34EF5"/>
    <w:rsid w:val="00D35538"/>
    <w:rsid w:val="00D355F9"/>
    <w:rsid w:val="00D35B34"/>
    <w:rsid w:val="00D35DF4"/>
    <w:rsid w:val="00D36170"/>
    <w:rsid w:val="00D3621F"/>
    <w:rsid w:val="00D365B7"/>
    <w:rsid w:val="00D36B43"/>
    <w:rsid w:val="00D36C7C"/>
    <w:rsid w:val="00D36D35"/>
    <w:rsid w:val="00D37A8B"/>
    <w:rsid w:val="00D37AA6"/>
    <w:rsid w:val="00D4079F"/>
    <w:rsid w:val="00D40CA1"/>
    <w:rsid w:val="00D40D3D"/>
    <w:rsid w:val="00D4113B"/>
    <w:rsid w:val="00D41217"/>
    <w:rsid w:val="00D419D2"/>
    <w:rsid w:val="00D41DC0"/>
    <w:rsid w:val="00D42F82"/>
    <w:rsid w:val="00D43721"/>
    <w:rsid w:val="00D43D6D"/>
    <w:rsid w:val="00D43EE1"/>
    <w:rsid w:val="00D44C71"/>
    <w:rsid w:val="00D45873"/>
    <w:rsid w:val="00D45FF0"/>
    <w:rsid w:val="00D46101"/>
    <w:rsid w:val="00D46787"/>
    <w:rsid w:val="00D468E6"/>
    <w:rsid w:val="00D46C75"/>
    <w:rsid w:val="00D46D48"/>
    <w:rsid w:val="00D46F19"/>
    <w:rsid w:val="00D47BA3"/>
    <w:rsid w:val="00D47BA6"/>
    <w:rsid w:val="00D47D33"/>
    <w:rsid w:val="00D47EBF"/>
    <w:rsid w:val="00D50002"/>
    <w:rsid w:val="00D50682"/>
    <w:rsid w:val="00D50DBD"/>
    <w:rsid w:val="00D50FC0"/>
    <w:rsid w:val="00D510EE"/>
    <w:rsid w:val="00D5141D"/>
    <w:rsid w:val="00D5192D"/>
    <w:rsid w:val="00D5251F"/>
    <w:rsid w:val="00D53026"/>
    <w:rsid w:val="00D531C2"/>
    <w:rsid w:val="00D54807"/>
    <w:rsid w:val="00D54946"/>
    <w:rsid w:val="00D55303"/>
    <w:rsid w:val="00D55698"/>
    <w:rsid w:val="00D56520"/>
    <w:rsid w:val="00D565AC"/>
    <w:rsid w:val="00D571B4"/>
    <w:rsid w:val="00D57F83"/>
    <w:rsid w:val="00D60ABF"/>
    <w:rsid w:val="00D60EDB"/>
    <w:rsid w:val="00D61051"/>
    <w:rsid w:val="00D6139F"/>
    <w:rsid w:val="00D616B5"/>
    <w:rsid w:val="00D62366"/>
    <w:rsid w:val="00D6238A"/>
    <w:rsid w:val="00D6387C"/>
    <w:rsid w:val="00D64138"/>
    <w:rsid w:val="00D648DE"/>
    <w:rsid w:val="00D64EA8"/>
    <w:rsid w:val="00D6539F"/>
    <w:rsid w:val="00D65EC3"/>
    <w:rsid w:val="00D674ED"/>
    <w:rsid w:val="00D7000B"/>
    <w:rsid w:val="00D70095"/>
    <w:rsid w:val="00D703B2"/>
    <w:rsid w:val="00D712DE"/>
    <w:rsid w:val="00D73AA5"/>
    <w:rsid w:val="00D73C75"/>
    <w:rsid w:val="00D741AE"/>
    <w:rsid w:val="00D74A9C"/>
    <w:rsid w:val="00D74EDB"/>
    <w:rsid w:val="00D74FF2"/>
    <w:rsid w:val="00D75510"/>
    <w:rsid w:val="00D75A22"/>
    <w:rsid w:val="00D7702E"/>
    <w:rsid w:val="00D8014E"/>
    <w:rsid w:val="00D80739"/>
    <w:rsid w:val="00D809CC"/>
    <w:rsid w:val="00D809DD"/>
    <w:rsid w:val="00D80FA0"/>
    <w:rsid w:val="00D81CB5"/>
    <w:rsid w:val="00D823B8"/>
    <w:rsid w:val="00D82D12"/>
    <w:rsid w:val="00D82D5B"/>
    <w:rsid w:val="00D8329B"/>
    <w:rsid w:val="00D832C9"/>
    <w:rsid w:val="00D83F32"/>
    <w:rsid w:val="00D842D6"/>
    <w:rsid w:val="00D8482F"/>
    <w:rsid w:val="00D8495B"/>
    <w:rsid w:val="00D849A7"/>
    <w:rsid w:val="00D84B73"/>
    <w:rsid w:val="00D8612A"/>
    <w:rsid w:val="00D86200"/>
    <w:rsid w:val="00D8695B"/>
    <w:rsid w:val="00D87337"/>
    <w:rsid w:val="00D876B3"/>
    <w:rsid w:val="00D87A88"/>
    <w:rsid w:val="00D87B93"/>
    <w:rsid w:val="00D90162"/>
    <w:rsid w:val="00D9025B"/>
    <w:rsid w:val="00D905D0"/>
    <w:rsid w:val="00D917BF"/>
    <w:rsid w:val="00D9294D"/>
    <w:rsid w:val="00D92E35"/>
    <w:rsid w:val="00D92EAB"/>
    <w:rsid w:val="00D93604"/>
    <w:rsid w:val="00D9368D"/>
    <w:rsid w:val="00D93C20"/>
    <w:rsid w:val="00D94048"/>
    <w:rsid w:val="00D94115"/>
    <w:rsid w:val="00D94A2D"/>
    <w:rsid w:val="00D94AAB"/>
    <w:rsid w:val="00D94DBD"/>
    <w:rsid w:val="00D94E88"/>
    <w:rsid w:val="00D94EDC"/>
    <w:rsid w:val="00D94EE6"/>
    <w:rsid w:val="00D95337"/>
    <w:rsid w:val="00D953A3"/>
    <w:rsid w:val="00D95696"/>
    <w:rsid w:val="00D9616C"/>
    <w:rsid w:val="00D96245"/>
    <w:rsid w:val="00D9737B"/>
    <w:rsid w:val="00D97815"/>
    <w:rsid w:val="00D9784F"/>
    <w:rsid w:val="00D97B71"/>
    <w:rsid w:val="00DA0CC7"/>
    <w:rsid w:val="00DA0D29"/>
    <w:rsid w:val="00DA1409"/>
    <w:rsid w:val="00DA1DC7"/>
    <w:rsid w:val="00DA1EA1"/>
    <w:rsid w:val="00DA25A1"/>
    <w:rsid w:val="00DA2F99"/>
    <w:rsid w:val="00DA352D"/>
    <w:rsid w:val="00DA3B43"/>
    <w:rsid w:val="00DA3D0C"/>
    <w:rsid w:val="00DA423D"/>
    <w:rsid w:val="00DA436D"/>
    <w:rsid w:val="00DA4D5E"/>
    <w:rsid w:val="00DA4E21"/>
    <w:rsid w:val="00DA567A"/>
    <w:rsid w:val="00DA59F3"/>
    <w:rsid w:val="00DA5E46"/>
    <w:rsid w:val="00DA6355"/>
    <w:rsid w:val="00DA654D"/>
    <w:rsid w:val="00DA6CBF"/>
    <w:rsid w:val="00DA7144"/>
    <w:rsid w:val="00DA716C"/>
    <w:rsid w:val="00DA746C"/>
    <w:rsid w:val="00DA7722"/>
    <w:rsid w:val="00DA77FE"/>
    <w:rsid w:val="00DA7903"/>
    <w:rsid w:val="00DA79C6"/>
    <w:rsid w:val="00DA7A92"/>
    <w:rsid w:val="00DA7C92"/>
    <w:rsid w:val="00DB0034"/>
    <w:rsid w:val="00DB02CF"/>
    <w:rsid w:val="00DB0309"/>
    <w:rsid w:val="00DB05B7"/>
    <w:rsid w:val="00DB1CB2"/>
    <w:rsid w:val="00DB23DC"/>
    <w:rsid w:val="00DB273F"/>
    <w:rsid w:val="00DB275B"/>
    <w:rsid w:val="00DB28BB"/>
    <w:rsid w:val="00DB2BC1"/>
    <w:rsid w:val="00DB2BF5"/>
    <w:rsid w:val="00DB36C3"/>
    <w:rsid w:val="00DB3CA4"/>
    <w:rsid w:val="00DB41F4"/>
    <w:rsid w:val="00DB43DF"/>
    <w:rsid w:val="00DB46C8"/>
    <w:rsid w:val="00DB497C"/>
    <w:rsid w:val="00DB4C18"/>
    <w:rsid w:val="00DB57A8"/>
    <w:rsid w:val="00DB5F21"/>
    <w:rsid w:val="00DB608F"/>
    <w:rsid w:val="00DB63DE"/>
    <w:rsid w:val="00DB6CD6"/>
    <w:rsid w:val="00DB6DD4"/>
    <w:rsid w:val="00DB71EF"/>
    <w:rsid w:val="00DB7C81"/>
    <w:rsid w:val="00DC0054"/>
    <w:rsid w:val="00DC0AF1"/>
    <w:rsid w:val="00DC10BD"/>
    <w:rsid w:val="00DC12B0"/>
    <w:rsid w:val="00DC1BB4"/>
    <w:rsid w:val="00DC1C1E"/>
    <w:rsid w:val="00DC2C97"/>
    <w:rsid w:val="00DC317E"/>
    <w:rsid w:val="00DC3393"/>
    <w:rsid w:val="00DC377B"/>
    <w:rsid w:val="00DC3810"/>
    <w:rsid w:val="00DC408F"/>
    <w:rsid w:val="00DC4294"/>
    <w:rsid w:val="00DC42A9"/>
    <w:rsid w:val="00DC4F22"/>
    <w:rsid w:val="00DC50E6"/>
    <w:rsid w:val="00DC5146"/>
    <w:rsid w:val="00DC6E97"/>
    <w:rsid w:val="00DC7187"/>
    <w:rsid w:val="00DC75FC"/>
    <w:rsid w:val="00DD017F"/>
    <w:rsid w:val="00DD06D3"/>
    <w:rsid w:val="00DD1A1E"/>
    <w:rsid w:val="00DD1A6C"/>
    <w:rsid w:val="00DD221E"/>
    <w:rsid w:val="00DD283C"/>
    <w:rsid w:val="00DD41B6"/>
    <w:rsid w:val="00DD4502"/>
    <w:rsid w:val="00DD4852"/>
    <w:rsid w:val="00DD4C28"/>
    <w:rsid w:val="00DD4ED6"/>
    <w:rsid w:val="00DD4FF1"/>
    <w:rsid w:val="00DD5979"/>
    <w:rsid w:val="00DD6024"/>
    <w:rsid w:val="00DD6786"/>
    <w:rsid w:val="00DD67E6"/>
    <w:rsid w:val="00DD7032"/>
    <w:rsid w:val="00DD7161"/>
    <w:rsid w:val="00DD7224"/>
    <w:rsid w:val="00DD76C4"/>
    <w:rsid w:val="00DD78DA"/>
    <w:rsid w:val="00DD7EBE"/>
    <w:rsid w:val="00DE0116"/>
    <w:rsid w:val="00DE06A4"/>
    <w:rsid w:val="00DE1E9F"/>
    <w:rsid w:val="00DE24FC"/>
    <w:rsid w:val="00DE28D8"/>
    <w:rsid w:val="00DE43AB"/>
    <w:rsid w:val="00DE4E03"/>
    <w:rsid w:val="00DE4E71"/>
    <w:rsid w:val="00DE5B2F"/>
    <w:rsid w:val="00DE5D34"/>
    <w:rsid w:val="00DE67DD"/>
    <w:rsid w:val="00DE6D06"/>
    <w:rsid w:val="00DE7353"/>
    <w:rsid w:val="00DE758F"/>
    <w:rsid w:val="00DE7E1E"/>
    <w:rsid w:val="00DE7EC7"/>
    <w:rsid w:val="00DE7FB4"/>
    <w:rsid w:val="00DF0261"/>
    <w:rsid w:val="00DF0FB1"/>
    <w:rsid w:val="00DF1374"/>
    <w:rsid w:val="00DF2D9C"/>
    <w:rsid w:val="00DF2E65"/>
    <w:rsid w:val="00DF2F3A"/>
    <w:rsid w:val="00DF3411"/>
    <w:rsid w:val="00DF3B99"/>
    <w:rsid w:val="00DF43E4"/>
    <w:rsid w:val="00DF4569"/>
    <w:rsid w:val="00DF46F5"/>
    <w:rsid w:val="00DF48B9"/>
    <w:rsid w:val="00DF4E0B"/>
    <w:rsid w:val="00DF557E"/>
    <w:rsid w:val="00DF5B76"/>
    <w:rsid w:val="00DF5E35"/>
    <w:rsid w:val="00DF63DB"/>
    <w:rsid w:val="00DF64BA"/>
    <w:rsid w:val="00DF74CC"/>
    <w:rsid w:val="00DF7854"/>
    <w:rsid w:val="00DF793E"/>
    <w:rsid w:val="00DF7B60"/>
    <w:rsid w:val="00DF7E41"/>
    <w:rsid w:val="00DF7FBD"/>
    <w:rsid w:val="00E00604"/>
    <w:rsid w:val="00E00BD0"/>
    <w:rsid w:val="00E00BF9"/>
    <w:rsid w:val="00E01105"/>
    <w:rsid w:val="00E0128A"/>
    <w:rsid w:val="00E01770"/>
    <w:rsid w:val="00E01B03"/>
    <w:rsid w:val="00E01D07"/>
    <w:rsid w:val="00E0260A"/>
    <w:rsid w:val="00E030B6"/>
    <w:rsid w:val="00E035DD"/>
    <w:rsid w:val="00E03B2E"/>
    <w:rsid w:val="00E0412E"/>
    <w:rsid w:val="00E04A93"/>
    <w:rsid w:val="00E06377"/>
    <w:rsid w:val="00E06637"/>
    <w:rsid w:val="00E06714"/>
    <w:rsid w:val="00E06784"/>
    <w:rsid w:val="00E0726E"/>
    <w:rsid w:val="00E07442"/>
    <w:rsid w:val="00E07F3A"/>
    <w:rsid w:val="00E10826"/>
    <w:rsid w:val="00E10B13"/>
    <w:rsid w:val="00E10F7C"/>
    <w:rsid w:val="00E1191C"/>
    <w:rsid w:val="00E11B77"/>
    <w:rsid w:val="00E1319E"/>
    <w:rsid w:val="00E13A8B"/>
    <w:rsid w:val="00E14B0C"/>
    <w:rsid w:val="00E15DFD"/>
    <w:rsid w:val="00E16B5A"/>
    <w:rsid w:val="00E16F44"/>
    <w:rsid w:val="00E170D4"/>
    <w:rsid w:val="00E17176"/>
    <w:rsid w:val="00E174DD"/>
    <w:rsid w:val="00E17925"/>
    <w:rsid w:val="00E17C12"/>
    <w:rsid w:val="00E17D49"/>
    <w:rsid w:val="00E20B0A"/>
    <w:rsid w:val="00E21548"/>
    <w:rsid w:val="00E219C2"/>
    <w:rsid w:val="00E227F3"/>
    <w:rsid w:val="00E23DF1"/>
    <w:rsid w:val="00E23E13"/>
    <w:rsid w:val="00E24603"/>
    <w:rsid w:val="00E24863"/>
    <w:rsid w:val="00E24B03"/>
    <w:rsid w:val="00E24F91"/>
    <w:rsid w:val="00E251C1"/>
    <w:rsid w:val="00E251EB"/>
    <w:rsid w:val="00E2559E"/>
    <w:rsid w:val="00E25C6C"/>
    <w:rsid w:val="00E25ECC"/>
    <w:rsid w:val="00E2738E"/>
    <w:rsid w:val="00E2740B"/>
    <w:rsid w:val="00E277AB"/>
    <w:rsid w:val="00E278E0"/>
    <w:rsid w:val="00E27C28"/>
    <w:rsid w:val="00E27CBA"/>
    <w:rsid w:val="00E30250"/>
    <w:rsid w:val="00E30669"/>
    <w:rsid w:val="00E325D2"/>
    <w:rsid w:val="00E329A5"/>
    <w:rsid w:val="00E32ACC"/>
    <w:rsid w:val="00E32E78"/>
    <w:rsid w:val="00E32F76"/>
    <w:rsid w:val="00E33432"/>
    <w:rsid w:val="00E336CE"/>
    <w:rsid w:val="00E348CF"/>
    <w:rsid w:val="00E35356"/>
    <w:rsid w:val="00E35C23"/>
    <w:rsid w:val="00E35CD3"/>
    <w:rsid w:val="00E35D2A"/>
    <w:rsid w:val="00E3641C"/>
    <w:rsid w:val="00E369B3"/>
    <w:rsid w:val="00E37759"/>
    <w:rsid w:val="00E37B5B"/>
    <w:rsid w:val="00E37C82"/>
    <w:rsid w:val="00E40694"/>
    <w:rsid w:val="00E4070A"/>
    <w:rsid w:val="00E40E64"/>
    <w:rsid w:val="00E4132D"/>
    <w:rsid w:val="00E413BB"/>
    <w:rsid w:val="00E413EB"/>
    <w:rsid w:val="00E4161E"/>
    <w:rsid w:val="00E41CC1"/>
    <w:rsid w:val="00E42A23"/>
    <w:rsid w:val="00E43327"/>
    <w:rsid w:val="00E4373B"/>
    <w:rsid w:val="00E4489B"/>
    <w:rsid w:val="00E448B9"/>
    <w:rsid w:val="00E44A50"/>
    <w:rsid w:val="00E45556"/>
    <w:rsid w:val="00E45ACD"/>
    <w:rsid w:val="00E45D4C"/>
    <w:rsid w:val="00E45E5D"/>
    <w:rsid w:val="00E46AD7"/>
    <w:rsid w:val="00E47294"/>
    <w:rsid w:val="00E47F39"/>
    <w:rsid w:val="00E50611"/>
    <w:rsid w:val="00E50612"/>
    <w:rsid w:val="00E50E05"/>
    <w:rsid w:val="00E52080"/>
    <w:rsid w:val="00E5230C"/>
    <w:rsid w:val="00E536D8"/>
    <w:rsid w:val="00E53AB6"/>
    <w:rsid w:val="00E53BD8"/>
    <w:rsid w:val="00E54830"/>
    <w:rsid w:val="00E548AC"/>
    <w:rsid w:val="00E54EC0"/>
    <w:rsid w:val="00E553DA"/>
    <w:rsid w:val="00E55F50"/>
    <w:rsid w:val="00E55F84"/>
    <w:rsid w:val="00E574D7"/>
    <w:rsid w:val="00E57520"/>
    <w:rsid w:val="00E576B7"/>
    <w:rsid w:val="00E57B83"/>
    <w:rsid w:val="00E60133"/>
    <w:rsid w:val="00E605E6"/>
    <w:rsid w:val="00E605E8"/>
    <w:rsid w:val="00E60657"/>
    <w:rsid w:val="00E60953"/>
    <w:rsid w:val="00E60B66"/>
    <w:rsid w:val="00E60CDA"/>
    <w:rsid w:val="00E61594"/>
    <w:rsid w:val="00E61B59"/>
    <w:rsid w:val="00E624C9"/>
    <w:rsid w:val="00E627BF"/>
    <w:rsid w:val="00E627F3"/>
    <w:rsid w:val="00E62897"/>
    <w:rsid w:val="00E62F27"/>
    <w:rsid w:val="00E62F7C"/>
    <w:rsid w:val="00E63125"/>
    <w:rsid w:val="00E63270"/>
    <w:rsid w:val="00E6380B"/>
    <w:rsid w:val="00E63DBC"/>
    <w:rsid w:val="00E640D9"/>
    <w:rsid w:val="00E6428E"/>
    <w:rsid w:val="00E6581B"/>
    <w:rsid w:val="00E66722"/>
    <w:rsid w:val="00E67751"/>
    <w:rsid w:val="00E70244"/>
    <w:rsid w:val="00E70515"/>
    <w:rsid w:val="00E7052E"/>
    <w:rsid w:val="00E70715"/>
    <w:rsid w:val="00E707CC"/>
    <w:rsid w:val="00E70A0B"/>
    <w:rsid w:val="00E71520"/>
    <w:rsid w:val="00E71599"/>
    <w:rsid w:val="00E718A7"/>
    <w:rsid w:val="00E71A33"/>
    <w:rsid w:val="00E71B62"/>
    <w:rsid w:val="00E7365D"/>
    <w:rsid w:val="00E743A5"/>
    <w:rsid w:val="00E743B0"/>
    <w:rsid w:val="00E74B4C"/>
    <w:rsid w:val="00E75CDC"/>
    <w:rsid w:val="00E75E20"/>
    <w:rsid w:val="00E766EB"/>
    <w:rsid w:val="00E76864"/>
    <w:rsid w:val="00E76F91"/>
    <w:rsid w:val="00E7720A"/>
    <w:rsid w:val="00E7784A"/>
    <w:rsid w:val="00E779D0"/>
    <w:rsid w:val="00E81806"/>
    <w:rsid w:val="00E81F96"/>
    <w:rsid w:val="00E823CB"/>
    <w:rsid w:val="00E824E1"/>
    <w:rsid w:val="00E82513"/>
    <w:rsid w:val="00E82AEC"/>
    <w:rsid w:val="00E8368E"/>
    <w:rsid w:val="00E837C9"/>
    <w:rsid w:val="00E83B6F"/>
    <w:rsid w:val="00E83E24"/>
    <w:rsid w:val="00E8408E"/>
    <w:rsid w:val="00E84166"/>
    <w:rsid w:val="00E841BD"/>
    <w:rsid w:val="00E84279"/>
    <w:rsid w:val="00E8512B"/>
    <w:rsid w:val="00E85553"/>
    <w:rsid w:val="00E857B5"/>
    <w:rsid w:val="00E85B9D"/>
    <w:rsid w:val="00E86273"/>
    <w:rsid w:val="00E87018"/>
    <w:rsid w:val="00E87207"/>
    <w:rsid w:val="00E877C4"/>
    <w:rsid w:val="00E9056D"/>
    <w:rsid w:val="00E90655"/>
    <w:rsid w:val="00E91EF3"/>
    <w:rsid w:val="00E928D3"/>
    <w:rsid w:val="00E92ED5"/>
    <w:rsid w:val="00E9322A"/>
    <w:rsid w:val="00E93D03"/>
    <w:rsid w:val="00E94035"/>
    <w:rsid w:val="00E941DE"/>
    <w:rsid w:val="00E942D8"/>
    <w:rsid w:val="00E94C5B"/>
    <w:rsid w:val="00E94F53"/>
    <w:rsid w:val="00E950A9"/>
    <w:rsid w:val="00E95AF7"/>
    <w:rsid w:val="00E96A13"/>
    <w:rsid w:val="00E972A4"/>
    <w:rsid w:val="00EA00E5"/>
    <w:rsid w:val="00EA09CF"/>
    <w:rsid w:val="00EA0AF9"/>
    <w:rsid w:val="00EA0B15"/>
    <w:rsid w:val="00EA14A8"/>
    <w:rsid w:val="00EA1939"/>
    <w:rsid w:val="00EA1976"/>
    <w:rsid w:val="00EA1AE0"/>
    <w:rsid w:val="00EA2E8B"/>
    <w:rsid w:val="00EA3283"/>
    <w:rsid w:val="00EA35B3"/>
    <w:rsid w:val="00EA3608"/>
    <w:rsid w:val="00EA36D1"/>
    <w:rsid w:val="00EA3C03"/>
    <w:rsid w:val="00EA422F"/>
    <w:rsid w:val="00EA4BAE"/>
    <w:rsid w:val="00EA4BEE"/>
    <w:rsid w:val="00EA4C64"/>
    <w:rsid w:val="00EA4EE0"/>
    <w:rsid w:val="00EA51D6"/>
    <w:rsid w:val="00EA53EA"/>
    <w:rsid w:val="00EA5680"/>
    <w:rsid w:val="00EA64EE"/>
    <w:rsid w:val="00EA651F"/>
    <w:rsid w:val="00EA6B55"/>
    <w:rsid w:val="00EA7171"/>
    <w:rsid w:val="00EA7258"/>
    <w:rsid w:val="00EA7371"/>
    <w:rsid w:val="00EA7E4E"/>
    <w:rsid w:val="00EB0101"/>
    <w:rsid w:val="00EB0E8E"/>
    <w:rsid w:val="00EB0F8A"/>
    <w:rsid w:val="00EB2339"/>
    <w:rsid w:val="00EB2583"/>
    <w:rsid w:val="00EB27B8"/>
    <w:rsid w:val="00EB36EE"/>
    <w:rsid w:val="00EB3718"/>
    <w:rsid w:val="00EB3752"/>
    <w:rsid w:val="00EB3A9C"/>
    <w:rsid w:val="00EB4055"/>
    <w:rsid w:val="00EB4106"/>
    <w:rsid w:val="00EB43B0"/>
    <w:rsid w:val="00EB4904"/>
    <w:rsid w:val="00EB5A26"/>
    <w:rsid w:val="00EB5F3B"/>
    <w:rsid w:val="00EB784C"/>
    <w:rsid w:val="00EB7930"/>
    <w:rsid w:val="00EC0A03"/>
    <w:rsid w:val="00EC15EF"/>
    <w:rsid w:val="00EC1B24"/>
    <w:rsid w:val="00EC1DE4"/>
    <w:rsid w:val="00EC1E04"/>
    <w:rsid w:val="00EC2148"/>
    <w:rsid w:val="00EC21CF"/>
    <w:rsid w:val="00EC30B5"/>
    <w:rsid w:val="00EC34E8"/>
    <w:rsid w:val="00EC404A"/>
    <w:rsid w:val="00EC4E0B"/>
    <w:rsid w:val="00EC52CA"/>
    <w:rsid w:val="00EC52E6"/>
    <w:rsid w:val="00EC5430"/>
    <w:rsid w:val="00EC5599"/>
    <w:rsid w:val="00EC59C0"/>
    <w:rsid w:val="00EC60B7"/>
    <w:rsid w:val="00EC77A5"/>
    <w:rsid w:val="00EC7C9F"/>
    <w:rsid w:val="00ED0398"/>
    <w:rsid w:val="00ED1748"/>
    <w:rsid w:val="00ED1803"/>
    <w:rsid w:val="00ED1F23"/>
    <w:rsid w:val="00ED24D4"/>
    <w:rsid w:val="00ED2716"/>
    <w:rsid w:val="00ED2E27"/>
    <w:rsid w:val="00ED31BF"/>
    <w:rsid w:val="00ED5C3D"/>
    <w:rsid w:val="00ED664B"/>
    <w:rsid w:val="00ED68A1"/>
    <w:rsid w:val="00ED6BB2"/>
    <w:rsid w:val="00EE08E7"/>
    <w:rsid w:val="00EE0AF5"/>
    <w:rsid w:val="00EE1317"/>
    <w:rsid w:val="00EE1522"/>
    <w:rsid w:val="00EE155E"/>
    <w:rsid w:val="00EE2249"/>
    <w:rsid w:val="00EE250F"/>
    <w:rsid w:val="00EE2760"/>
    <w:rsid w:val="00EE2B5B"/>
    <w:rsid w:val="00EE2B6B"/>
    <w:rsid w:val="00EE2CDE"/>
    <w:rsid w:val="00EE2EDD"/>
    <w:rsid w:val="00EE303A"/>
    <w:rsid w:val="00EE3DDE"/>
    <w:rsid w:val="00EE405A"/>
    <w:rsid w:val="00EE46FC"/>
    <w:rsid w:val="00EE4FB3"/>
    <w:rsid w:val="00EE6423"/>
    <w:rsid w:val="00EE6570"/>
    <w:rsid w:val="00EE6853"/>
    <w:rsid w:val="00EE6930"/>
    <w:rsid w:val="00EE7718"/>
    <w:rsid w:val="00EE7A00"/>
    <w:rsid w:val="00EE7C0D"/>
    <w:rsid w:val="00EF008B"/>
    <w:rsid w:val="00EF0211"/>
    <w:rsid w:val="00EF08FD"/>
    <w:rsid w:val="00EF0EB0"/>
    <w:rsid w:val="00EF0EBC"/>
    <w:rsid w:val="00EF1194"/>
    <w:rsid w:val="00EF1936"/>
    <w:rsid w:val="00EF23F8"/>
    <w:rsid w:val="00EF251F"/>
    <w:rsid w:val="00EF27B5"/>
    <w:rsid w:val="00EF2B9C"/>
    <w:rsid w:val="00EF3186"/>
    <w:rsid w:val="00EF31B9"/>
    <w:rsid w:val="00EF3894"/>
    <w:rsid w:val="00EF41B3"/>
    <w:rsid w:val="00EF5075"/>
    <w:rsid w:val="00EF561D"/>
    <w:rsid w:val="00EF5EDA"/>
    <w:rsid w:val="00EF7A90"/>
    <w:rsid w:val="00EF7CE0"/>
    <w:rsid w:val="00EF7E22"/>
    <w:rsid w:val="00F0071B"/>
    <w:rsid w:val="00F00AC0"/>
    <w:rsid w:val="00F00E7B"/>
    <w:rsid w:val="00F0174F"/>
    <w:rsid w:val="00F01ABC"/>
    <w:rsid w:val="00F01C57"/>
    <w:rsid w:val="00F0212B"/>
    <w:rsid w:val="00F025A4"/>
    <w:rsid w:val="00F02E1B"/>
    <w:rsid w:val="00F0605D"/>
    <w:rsid w:val="00F061AC"/>
    <w:rsid w:val="00F06B5C"/>
    <w:rsid w:val="00F06D7B"/>
    <w:rsid w:val="00F101FB"/>
    <w:rsid w:val="00F10276"/>
    <w:rsid w:val="00F10568"/>
    <w:rsid w:val="00F10E73"/>
    <w:rsid w:val="00F11065"/>
    <w:rsid w:val="00F114C7"/>
    <w:rsid w:val="00F11749"/>
    <w:rsid w:val="00F1191B"/>
    <w:rsid w:val="00F119DB"/>
    <w:rsid w:val="00F1217A"/>
    <w:rsid w:val="00F12295"/>
    <w:rsid w:val="00F126D9"/>
    <w:rsid w:val="00F135A3"/>
    <w:rsid w:val="00F1401F"/>
    <w:rsid w:val="00F14521"/>
    <w:rsid w:val="00F14558"/>
    <w:rsid w:val="00F152A2"/>
    <w:rsid w:val="00F1582D"/>
    <w:rsid w:val="00F159B9"/>
    <w:rsid w:val="00F15BE6"/>
    <w:rsid w:val="00F165C9"/>
    <w:rsid w:val="00F171E6"/>
    <w:rsid w:val="00F17273"/>
    <w:rsid w:val="00F213B9"/>
    <w:rsid w:val="00F2220A"/>
    <w:rsid w:val="00F2278E"/>
    <w:rsid w:val="00F22AC2"/>
    <w:rsid w:val="00F22B82"/>
    <w:rsid w:val="00F235C9"/>
    <w:rsid w:val="00F23716"/>
    <w:rsid w:val="00F2371B"/>
    <w:rsid w:val="00F237BA"/>
    <w:rsid w:val="00F23A82"/>
    <w:rsid w:val="00F23CFC"/>
    <w:rsid w:val="00F2482B"/>
    <w:rsid w:val="00F24CBE"/>
    <w:rsid w:val="00F25774"/>
    <w:rsid w:val="00F26DBD"/>
    <w:rsid w:val="00F26F90"/>
    <w:rsid w:val="00F270E5"/>
    <w:rsid w:val="00F27618"/>
    <w:rsid w:val="00F27996"/>
    <w:rsid w:val="00F303E7"/>
    <w:rsid w:val="00F304D5"/>
    <w:rsid w:val="00F30CA3"/>
    <w:rsid w:val="00F31DB9"/>
    <w:rsid w:val="00F325C6"/>
    <w:rsid w:val="00F32754"/>
    <w:rsid w:val="00F3283F"/>
    <w:rsid w:val="00F32C57"/>
    <w:rsid w:val="00F32C61"/>
    <w:rsid w:val="00F32D25"/>
    <w:rsid w:val="00F33160"/>
    <w:rsid w:val="00F333A5"/>
    <w:rsid w:val="00F33924"/>
    <w:rsid w:val="00F33A84"/>
    <w:rsid w:val="00F33AD9"/>
    <w:rsid w:val="00F33FBF"/>
    <w:rsid w:val="00F343F1"/>
    <w:rsid w:val="00F35B32"/>
    <w:rsid w:val="00F3643E"/>
    <w:rsid w:val="00F37529"/>
    <w:rsid w:val="00F37876"/>
    <w:rsid w:val="00F4052F"/>
    <w:rsid w:val="00F40695"/>
    <w:rsid w:val="00F4090A"/>
    <w:rsid w:val="00F410F7"/>
    <w:rsid w:val="00F414AA"/>
    <w:rsid w:val="00F41651"/>
    <w:rsid w:val="00F418F0"/>
    <w:rsid w:val="00F41993"/>
    <w:rsid w:val="00F41C4F"/>
    <w:rsid w:val="00F41CB0"/>
    <w:rsid w:val="00F41CF7"/>
    <w:rsid w:val="00F423B2"/>
    <w:rsid w:val="00F42B80"/>
    <w:rsid w:val="00F43C58"/>
    <w:rsid w:val="00F43E79"/>
    <w:rsid w:val="00F43EEE"/>
    <w:rsid w:val="00F44411"/>
    <w:rsid w:val="00F44521"/>
    <w:rsid w:val="00F4467D"/>
    <w:rsid w:val="00F45794"/>
    <w:rsid w:val="00F46E85"/>
    <w:rsid w:val="00F4766F"/>
    <w:rsid w:val="00F47680"/>
    <w:rsid w:val="00F47CFA"/>
    <w:rsid w:val="00F47E15"/>
    <w:rsid w:val="00F47E1D"/>
    <w:rsid w:val="00F47E99"/>
    <w:rsid w:val="00F5040C"/>
    <w:rsid w:val="00F506DE"/>
    <w:rsid w:val="00F511A4"/>
    <w:rsid w:val="00F51263"/>
    <w:rsid w:val="00F51785"/>
    <w:rsid w:val="00F51D1B"/>
    <w:rsid w:val="00F522CF"/>
    <w:rsid w:val="00F524D7"/>
    <w:rsid w:val="00F5253C"/>
    <w:rsid w:val="00F53A78"/>
    <w:rsid w:val="00F546E7"/>
    <w:rsid w:val="00F5561B"/>
    <w:rsid w:val="00F55BB0"/>
    <w:rsid w:val="00F55C3C"/>
    <w:rsid w:val="00F5614E"/>
    <w:rsid w:val="00F562E8"/>
    <w:rsid w:val="00F5641F"/>
    <w:rsid w:val="00F569BE"/>
    <w:rsid w:val="00F56B35"/>
    <w:rsid w:val="00F56B56"/>
    <w:rsid w:val="00F56D35"/>
    <w:rsid w:val="00F56E12"/>
    <w:rsid w:val="00F571AC"/>
    <w:rsid w:val="00F57308"/>
    <w:rsid w:val="00F57CEC"/>
    <w:rsid w:val="00F600F5"/>
    <w:rsid w:val="00F6041A"/>
    <w:rsid w:val="00F60C79"/>
    <w:rsid w:val="00F6114F"/>
    <w:rsid w:val="00F615BA"/>
    <w:rsid w:val="00F622DC"/>
    <w:rsid w:val="00F62EC7"/>
    <w:rsid w:val="00F63053"/>
    <w:rsid w:val="00F64B81"/>
    <w:rsid w:val="00F64E6A"/>
    <w:rsid w:val="00F64E89"/>
    <w:rsid w:val="00F65440"/>
    <w:rsid w:val="00F65E47"/>
    <w:rsid w:val="00F6629C"/>
    <w:rsid w:val="00F663EA"/>
    <w:rsid w:val="00F66EBF"/>
    <w:rsid w:val="00F67DA4"/>
    <w:rsid w:val="00F67DF9"/>
    <w:rsid w:val="00F702B0"/>
    <w:rsid w:val="00F709DB"/>
    <w:rsid w:val="00F70A2F"/>
    <w:rsid w:val="00F70FD1"/>
    <w:rsid w:val="00F71109"/>
    <w:rsid w:val="00F7185F"/>
    <w:rsid w:val="00F71D46"/>
    <w:rsid w:val="00F71D88"/>
    <w:rsid w:val="00F71FC2"/>
    <w:rsid w:val="00F72B3D"/>
    <w:rsid w:val="00F72ED1"/>
    <w:rsid w:val="00F73AAE"/>
    <w:rsid w:val="00F7422F"/>
    <w:rsid w:val="00F746EB"/>
    <w:rsid w:val="00F74A81"/>
    <w:rsid w:val="00F74C7A"/>
    <w:rsid w:val="00F74E56"/>
    <w:rsid w:val="00F75FDE"/>
    <w:rsid w:val="00F765D1"/>
    <w:rsid w:val="00F7667A"/>
    <w:rsid w:val="00F76A3E"/>
    <w:rsid w:val="00F76BBF"/>
    <w:rsid w:val="00F77134"/>
    <w:rsid w:val="00F77B72"/>
    <w:rsid w:val="00F77B8B"/>
    <w:rsid w:val="00F77BBB"/>
    <w:rsid w:val="00F80891"/>
    <w:rsid w:val="00F81469"/>
    <w:rsid w:val="00F81718"/>
    <w:rsid w:val="00F817AD"/>
    <w:rsid w:val="00F81AE4"/>
    <w:rsid w:val="00F82126"/>
    <w:rsid w:val="00F82D1C"/>
    <w:rsid w:val="00F839C8"/>
    <w:rsid w:val="00F83C29"/>
    <w:rsid w:val="00F84FF8"/>
    <w:rsid w:val="00F850F8"/>
    <w:rsid w:val="00F85D06"/>
    <w:rsid w:val="00F86147"/>
    <w:rsid w:val="00F865DD"/>
    <w:rsid w:val="00F86B81"/>
    <w:rsid w:val="00F86C6D"/>
    <w:rsid w:val="00F86E94"/>
    <w:rsid w:val="00F873A4"/>
    <w:rsid w:val="00F873BA"/>
    <w:rsid w:val="00F873EB"/>
    <w:rsid w:val="00F87FBF"/>
    <w:rsid w:val="00F90650"/>
    <w:rsid w:val="00F90B96"/>
    <w:rsid w:val="00F90E96"/>
    <w:rsid w:val="00F91B56"/>
    <w:rsid w:val="00F91D0C"/>
    <w:rsid w:val="00F91EEE"/>
    <w:rsid w:val="00F92379"/>
    <w:rsid w:val="00F9239C"/>
    <w:rsid w:val="00F9239D"/>
    <w:rsid w:val="00F924E7"/>
    <w:rsid w:val="00F933D2"/>
    <w:rsid w:val="00F9372E"/>
    <w:rsid w:val="00F93FCA"/>
    <w:rsid w:val="00F9424D"/>
    <w:rsid w:val="00F94302"/>
    <w:rsid w:val="00F94334"/>
    <w:rsid w:val="00F94C76"/>
    <w:rsid w:val="00F94EB0"/>
    <w:rsid w:val="00F94F85"/>
    <w:rsid w:val="00F95C64"/>
    <w:rsid w:val="00F95F4D"/>
    <w:rsid w:val="00F964BC"/>
    <w:rsid w:val="00F96CB2"/>
    <w:rsid w:val="00F96F58"/>
    <w:rsid w:val="00F97364"/>
    <w:rsid w:val="00F97FD2"/>
    <w:rsid w:val="00FA0A25"/>
    <w:rsid w:val="00FA1F39"/>
    <w:rsid w:val="00FA2593"/>
    <w:rsid w:val="00FA3864"/>
    <w:rsid w:val="00FA3E9D"/>
    <w:rsid w:val="00FA427D"/>
    <w:rsid w:val="00FA44E8"/>
    <w:rsid w:val="00FA4925"/>
    <w:rsid w:val="00FA4CC6"/>
    <w:rsid w:val="00FA5078"/>
    <w:rsid w:val="00FA50CD"/>
    <w:rsid w:val="00FA514F"/>
    <w:rsid w:val="00FA5182"/>
    <w:rsid w:val="00FA61A8"/>
    <w:rsid w:val="00FA666E"/>
    <w:rsid w:val="00FA6C5B"/>
    <w:rsid w:val="00FA70D7"/>
    <w:rsid w:val="00FA724C"/>
    <w:rsid w:val="00FA75C5"/>
    <w:rsid w:val="00FB07B9"/>
    <w:rsid w:val="00FB0B0F"/>
    <w:rsid w:val="00FB0B31"/>
    <w:rsid w:val="00FB10BA"/>
    <w:rsid w:val="00FB135D"/>
    <w:rsid w:val="00FB14C2"/>
    <w:rsid w:val="00FB1783"/>
    <w:rsid w:val="00FB1BFB"/>
    <w:rsid w:val="00FB229C"/>
    <w:rsid w:val="00FB23B5"/>
    <w:rsid w:val="00FB2A76"/>
    <w:rsid w:val="00FB3457"/>
    <w:rsid w:val="00FB5EFD"/>
    <w:rsid w:val="00FB72FD"/>
    <w:rsid w:val="00FB75DF"/>
    <w:rsid w:val="00FB7CC0"/>
    <w:rsid w:val="00FB7F6F"/>
    <w:rsid w:val="00FC01CB"/>
    <w:rsid w:val="00FC02E9"/>
    <w:rsid w:val="00FC08A7"/>
    <w:rsid w:val="00FC0C9E"/>
    <w:rsid w:val="00FC174D"/>
    <w:rsid w:val="00FC2531"/>
    <w:rsid w:val="00FC2804"/>
    <w:rsid w:val="00FC28E8"/>
    <w:rsid w:val="00FC3BA1"/>
    <w:rsid w:val="00FC3F3C"/>
    <w:rsid w:val="00FC4857"/>
    <w:rsid w:val="00FC498D"/>
    <w:rsid w:val="00FC4E29"/>
    <w:rsid w:val="00FC4E64"/>
    <w:rsid w:val="00FC4F85"/>
    <w:rsid w:val="00FC516B"/>
    <w:rsid w:val="00FC5C2C"/>
    <w:rsid w:val="00FC5E41"/>
    <w:rsid w:val="00FC5E89"/>
    <w:rsid w:val="00FC60DB"/>
    <w:rsid w:val="00FC61A4"/>
    <w:rsid w:val="00FC63CD"/>
    <w:rsid w:val="00FC6728"/>
    <w:rsid w:val="00FC676B"/>
    <w:rsid w:val="00FC6D02"/>
    <w:rsid w:val="00FC74A8"/>
    <w:rsid w:val="00FC765E"/>
    <w:rsid w:val="00FC78E4"/>
    <w:rsid w:val="00FC7A04"/>
    <w:rsid w:val="00FC7E1D"/>
    <w:rsid w:val="00FD09D6"/>
    <w:rsid w:val="00FD0BE7"/>
    <w:rsid w:val="00FD0E4F"/>
    <w:rsid w:val="00FD0F3E"/>
    <w:rsid w:val="00FD121A"/>
    <w:rsid w:val="00FD1229"/>
    <w:rsid w:val="00FD1392"/>
    <w:rsid w:val="00FD173C"/>
    <w:rsid w:val="00FD1BC9"/>
    <w:rsid w:val="00FD1E17"/>
    <w:rsid w:val="00FD2855"/>
    <w:rsid w:val="00FD2933"/>
    <w:rsid w:val="00FD2CD7"/>
    <w:rsid w:val="00FD487B"/>
    <w:rsid w:val="00FD4953"/>
    <w:rsid w:val="00FD4AA7"/>
    <w:rsid w:val="00FD4C74"/>
    <w:rsid w:val="00FD4D17"/>
    <w:rsid w:val="00FD4EFD"/>
    <w:rsid w:val="00FD565B"/>
    <w:rsid w:val="00FD61DC"/>
    <w:rsid w:val="00FD6A2F"/>
    <w:rsid w:val="00FD7B9B"/>
    <w:rsid w:val="00FD7ED4"/>
    <w:rsid w:val="00FE0A28"/>
    <w:rsid w:val="00FE0F20"/>
    <w:rsid w:val="00FE1360"/>
    <w:rsid w:val="00FE15C3"/>
    <w:rsid w:val="00FE18E9"/>
    <w:rsid w:val="00FE2615"/>
    <w:rsid w:val="00FE2950"/>
    <w:rsid w:val="00FE2F96"/>
    <w:rsid w:val="00FE30AE"/>
    <w:rsid w:val="00FE34AF"/>
    <w:rsid w:val="00FE3675"/>
    <w:rsid w:val="00FE38FC"/>
    <w:rsid w:val="00FE46F8"/>
    <w:rsid w:val="00FE5713"/>
    <w:rsid w:val="00FE5B13"/>
    <w:rsid w:val="00FE644D"/>
    <w:rsid w:val="00FE6AEA"/>
    <w:rsid w:val="00FE6D5B"/>
    <w:rsid w:val="00FE721D"/>
    <w:rsid w:val="00FE75F1"/>
    <w:rsid w:val="00FE7DE2"/>
    <w:rsid w:val="00FE7F81"/>
    <w:rsid w:val="00FE7FEC"/>
    <w:rsid w:val="00FE7FEF"/>
    <w:rsid w:val="00FF0098"/>
    <w:rsid w:val="00FF0488"/>
    <w:rsid w:val="00FF0F97"/>
    <w:rsid w:val="00FF18B8"/>
    <w:rsid w:val="00FF1A01"/>
    <w:rsid w:val="00FF1F74"/>
    <w:rsid w:val="00FF2C96"/>
    <w:rsid w:val="00FF2DAF"/>
    <w:rsid w:val="00FF32EE"/>
    <w:rsid w:val="00FF33BC"/>
    <w:rsid w:val="00FF3471"/>
    <w:rsid w:val="00FF3706"/>
    <w:rsid w:val="00FF3B1A"/>
    <w:rsid w:val="00FF3E3F"/>
    <w:rsid w:val="00FF4179"/>
    <w:rsid w:val="00FF4907"/>
    <w:rsid w:val="00FF4EB0"/>
    <w:rsid w:val="00FF4FE7"/>
    <w:rsid w:val="00FF53E9"/>
    <w:rsid w:val="00FF5F9F"/>
    <w:rsid w:val="00FF6873"/>
    <w:rsid w:val="00FF6928"/>
    <w:rsid w:val="00FF6CD9"/>
    <w:rsid w:val="00FF6E17"/>
    <w:rsid w:val="00FF7631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0976C81-7F05-4FDE-B71D-52E5B43B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32362"/>
    <w:pPr>
      <w:keepNext/>
      <w:spacing w:before="120" w:line="240" w:lineRule="exact"/>
      <w:ind w:firstLine="923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32362"/>
    <w:pPr>
      <w:keepNext/>
      <w:spacing w:before="120" w:line="240" w:lineRule="exact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3236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11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rsid w:val="00CA63D5"/>
    <w:rPr>
      <w:rFonts w:ascii="Courier New" w:hAnsi="Courier New" w:cs="Courier New"/>
      <w:sz w:val="20"/>
      <w:szCs w:val="20"/>
    </w:rPr>
  </w:style>
  <w:style w:type="paragraph" w:styleId="ac">
    <w:name w:val="footnote text"/>
    <w:basedOn w:val="a"/>
    <w:link w:val="ad"/>
    <w:semiHidden/>
    <w:rsid w:val="00CA63D5"/>
    <w:rPr>
      <w:sz w:val="20"/>
      <w:szCs w:val="20"/>
    </w:rPr>
  </w:style>
  <w:style w:type="character" w:styleId="ae">
    <w:name w:val="footnote reference"/>
    <w:semiHidden/>
    <w:rsid w:val="00CA63D5"/>
    <w:rPr>
      <w:vertAlign w:val="superscript"/>
    </w:rPr>
  </w:style>
  <w:style w:type="paragraph" w:styleId="af">
    <w:name w:val="Body Text Indent"/>
    <w:basedOn w:val="a"/>
    <w:link w:val="af0"/>
    <w:rsid w:val="00904262"/>
    <w:pPr>
      <w:spacing w:after="120"/>
      <w:ind w:left="283"/>
    </w:pPr>
  </w:style>
  <w:style w:type="paragraph" w:styleId="23">
    <w:name w:val="Body Text 2"/>
    <w:basedOn w:val="a"/>
    <w:link w:val="24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2">
    <w:name w:val="Стиль1"/>
    <w:basedOn w:val="a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f1">
    <w:name w:val="Balloon Text"/>
    <w:basedOn w:val="a"/>
    <w:link w:val="af2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4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Гипертекстовая ссылка"/>
    <w:rsid w:val="00B14E30"/>
    <w:rPr>
      <w:color w:val="008000"/>
    </w:rPr>
  </w:style>
  <w:style w:type="paragraph" w:customStyle="1" w:styleId="af6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4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9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character" w:customStyle="1" w:styleId="60">
    <w:name w:val="Заголовок 6 Знак"/>
    <w:link w:val="6"/>
    <w:rsid w:val="00A32362"/>
    <w:rPr>
      <w:b/>
      <w:sz w:val="28"/>
    </w:rPr>
  </w:style>
  <w:style w:type="character" w:customStyle="1" w:styleId="70">
    <w:name w:val="Заголовок 7 Знак"/>
    <w:link w:val="7"/>
    <w:rsid w:val="00A32362"/>
    <w:rPr>
      <w:sz w:val="24"/>
    </w:rPr>
  </w:style>
  <w:style w:type="character" w:customStyle="1" w:styleId="80">
    <w:name w:val="Заголовок 8 Знак"/>
    <w:link w:val="8"/>
    <w:rsid w:val="00A32362"/>
    <w:rPr>
      <w:i/>
      <w:iCs/>
      <w:sz w:val="24"/>
      <w:szCs w:val="24"/>
    </w:rPr>
  </w:style>
  <w:style w:type="paragraph" w:customStyle="1" w:styleId="CharChar1CharChar1CharChar0">
    <w:name w:val="Char Char Знак Знак1 Char Char1 Знак Знак Char Char"/>
    <w:basedOn w:val="a"/>
    <w:rsid w:val="00A323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Обычный1"/>
    <w:rsid w:val="00A32362"/>
    <w:pPr>
      <w:widowControl w:val="0"/>
      <w:snapToGrid w:val="0"/>
      <w:spacing w:before="20" w:after="20"/>
    </w:pPr>
    <w:rPr>
      <w:sz w:val="24"/>
    </w:rPr>
  </w:style>
  <w:style w:type="paragraph" w:customStyle="1" w:styleId="afa">
    <w:name w:val="Знак Знак Знак Знак Знак Знак Знак Знак Знак Знак"/>
    <w:basedOn w:val="a"/>
    <w:rsid w:val="00A323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A32362"/>
    <w:rPr>
      <w:b/>
      <w:sz w:val="28"/>
      <w:szCs w:val="24"/>
    </w:rPr>
  </w:style>
  <w:style w:type="character" w:customStyle="1" w:styleId="20">
    <w:name w:val="Заголовок 2 Знак"/>
    <w:link w:val="2"/>
    <w:rsid w:val="00A32362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A32362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32362"/>
    <w:rPr>
      <w:b/>
      <w:bCs/>
      <w:i/>
      <w:iCs/>
      <w:sz w:val="26"/>
      <w:szCs w:val="26"/>
    </w:rPr>
  </w:style>
  <w:style w:type="paragraph" w:styleId="afb">
    <w:name w:val="endnote text"/>
    <w:basedOn w:val="a"/>
    <w:link w:val="afc"/>
    <w:rsid w:val="00A3236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A32362"/>
  </w:style>
  <w:style w:type="character" w:customStyle="1" w:styleId="a6">
    <w:name w:val="Верхний колонтитул Знак"/>
    <w:link w:val="a5"/>
    <w:uiPriority w:val="99"/>
    <w:rsid w:val="00A32362"/>
  </w:style>
  <w:style w:type="character" w:customStyle="1" w:styleId="ad">
    <w:name w:val="Текст сноски Знак"/>
    <w:link w:val="ac"/>
    <w:semiHidden/>
    <w:rsid w:val="00A32362"/>
  </w:style>
  <w:style w:type="paragraph" w:customStyle="1" w:styleId="220">
    <w:name w:val="Основной текст 22"/>
    <w:basedOn w:val="a"/>
    <w:rsid w:val="00A32362"/>
    <w:pPr>
      <w:spacing w:before="60" w:after="60"/>
      <w:ind w:firstLine="720"/>
      <w:jc w:val="both"/>
    </w:pPr>
    <w:rPr>
      <w:rFonts w:ascii="Arial" w:hAnsi="Arial"/>
      <w:szCs w:val="20"/>
    </w:rPr>
  </w:style>
  <w:style w:type="character" w:customStyle="1" w:styleId="afd">
    <w:name w:val="Основной текст Знак"/>
    <w:rsid w:val="00A32362"/>
    <w:rPr>
      <w:b/>
      <w:sz w:val="28"/>
    </w:rPr>
  </w:style>
  <w:style w:type="character" w:customStyle="1" w:styleId="af0">
    <w:name w:val="Основной текст с отступом Знак"/>
    <w:link w:val="af"/>
    <w:rsid w:val="00A3236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A32362"/>
    <w:rPr>
      <w:sz w:val="28"/>
    </w:rPr>
  </w:style>
  <w:style w:type="paragraph" w:styleId="afe">
    <w:name w:val="Document Map"/>
    <w:basedOn w:val="a"/>
    <w:link w:val="aff"/>
    <w:rsid w:val="00A3236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link w:val="afe"/>
    <w:rsid w:val="00A32362"/>
    <w:rPr>
      <w:rFonts w:ascii="Tahoma" w:hAnsi="Tahoma"/>
      <w:shd w:val="clear" w:color="auto" w:fill="000080"/>
    </w:rPr>
  </w:style>
  <w:style w:type="character" w:customStyle="1" w:styleId="24">
    <w:name w:val="Основной текст 2 Знак"/>
    <w:link w:val="23"/>
    <w:rsid w:val="00A3236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A32362"/>
    <w:rPr>
      <w:sz w:val="28"/>
    </w:rPr>
  </w:style>
  <w:style w:type="character" w:customStyle="1" w:styleId="ab">
    <w:name w:val="Текст Знак"/>
    <w:link w:val="aa"/>
    <w:rsid w:val="00A32362"/>
    <w:rPr>
      <w:rFonts w:ascii="Courier New" w:hAnsi="Courier New" w:cs="Courier New"/>
    </w:rPr>
  </w:style>
  <w:style w:type="paragraph" w:styleId="aff0">
    <w:name w:val="Block Text"/>
    <w:basedOn w:val="a"/>
    <w:rsid w:val="00A3236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9" w:right="5" w:firstLine="533"/>
      <w:jc w:val="both"/>
    </w:pPr>
    <w:rPr>
      <w:sz w:val="28"/>
      <w:szCs w:val="28"/>
      <w:u w:val="single"/>
    </w:rPr>
  </w:style>
  <w:style w:type="character" w:customStyle="1" w:styleId="af2">
    <w:name w:val="Текст выноски Знак"/>
    <w:link w:val="af1"/>
    <w:semiHidden/>
    <w:rsid w:val="00A32362"/>
    <w:rPr>
      <w:rFonts w:ascii="Tahoma" w:hAnsi="Tahoma" w:cs="Tahoma"/>
      <w:sz w:val="16"/>
      <w:szCs w:val="16"/>
    </w:rPr>
  </w:style>
  <w:style w:type="paragraph" w:styleId="aff1">
    <w:name w:val="List Number"/>
    <w:basedOn w:val="a"/>
    <w:rsid w:val="00A32362"/>
    <w:pPr>
      <w:tabs>
        <w:tab w:val="num" w:pos="454"/>
      </w:tabs>
      <w:ind w:left="454" w:hanging="454"/>
    </w:pPr>
  </w:style>
  <w:style w:type="paragraph" w:styleId="33">
    <w:name w:val="Body Text Indent 3"/>
    <w:basedOn w:val="a"/>
    <w:link w:val="34"/>
    <w:rsid w:val="00A3236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A32362"/>
    <w:rPr>
      <w:sz w:val="16"/>
      <w:szCs w:val="16"/>
    </w:rPr>
  </w:style>
  <w:style w:type="paragraph" w:customStyle="1" w:styleId="111">
    <w:name w:val="Обычный11"/>
    <w:rsid w:val="00A32362"/>
    <w:rPr>
      <w:sz w:val="28"/>
    </w:rPr>
  </w:style>
  <w:style w:type="paragraph" w:customStyle="1" w:styleId="1418">
    <w:name w:val="Стиль 14 пт все прописные Междустр.интервал:  минимум 18 пт"/>
    <w:basedOn w:val="a"/>
    <w:next w:val="a"/>
    <w:rsid w:val="00A32362"/>
    <w:pPr>
      <w:spacing w:line="360" w:lineRule="atLeast"/>
    </w:pPr>
    <w:rPr>
      <w:caps/>
      <w:spacing w:val="-14"/>
      <w:sz w:val="28"/>
      <w:szCs w:val="20"/>
    </w:rPr>
  </w:style>
  <w:style w:type="paragraph" w:customStyle="1" w:styleId="26">
    <w:name w:val="Стиль2"/>
    <w:basedOn w:val="aa"/>
    <w:rsid w:val="00A32362"/>
    <w:rPr>
      <w:rFonts w:ascii="Times New Roman" w:hAnsi="Times New Roman"/>
      <w:sz w:val="28"/>
    </w:rPr>
  </w:style>
  <w:style w:type="paragraph" w:customStyle="1" w:styleId="27">
    <w:name w:val="Знак2"/>
    <w:basedOn w:val="a"/>
    <w:rsid w:val="00A3236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"/>
    <w:basedOn w:val="a"/>
    <w:rsid w:val="00A323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"/>
    <w:basedOn w:val="a"/>
    <w:rsid w:val="00A323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A323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Normal (Web)"/>
    <w:aliases w:val="Обычный (Web)1,Обычный (веб)1,Обычный (веб)11"/>
    <w:basedOn w:val="a"/>
    <w:link w:val="aff5"/>
    <w:rsid w:val="00A32362"/>
    <w:pPr>
      <w:spacing w:before="100" w:beforeAutospacing="1" w:after="100" w:afterAutospacing="1"/>
    </w:pPr>
  </w:style>
  <w:style w:type="character" w:customStyle="1" w:styleId="aff5">
    <w:name w:val="Обычный (веб) Знак"/>
    <w:aliases w:val="Обычный (Web)1 Знак,Обычный (веб)1 Знак,Обычный (веб)11 Знак"/>
    <w:link w:val="aff4"/>
    <w:rsid w:val="00A32362"/>
    <w:rPr>
      <w:sz w:val="24"/>
      <w:szCs w:val="24"/>
    </w:rPr>
  </w:style>
  <w:style w:type="paragraph" w:customStyle="1" w:styleId="aff6">
    <w:name w:val="Содержимое таблицы"/>
    <w:basedOn w:val="a"/>
    <w:rsid w:val="00A32362"/>
    <w:pPr>
      <w:widowControl w:val="0"/>
      <w:suppressLineNumbers/>
      <w:suppressAutoHyphens/>
    </w:pPr>
    <w:rPr>
      <w:rFonts w:eastAsia="Lucida Sans Unicode"/>
      <w:kern w:val="1"/>
      <w:sz w:val="20"/>
    </w:rPr>
  </w:style>
  <w:style w:type="paragraph" w:customStyle="1" w:styleId="WW-21">
    <w:name w:val="WW-Основной текст 21"/>
    <w:basedOn w:val="a"/>
    <w:rsid w:val="00A32362"/>
    <w:pPr>
      <w:shd w:val="clear" w:color="auto" w:fill="FFFFFF"/>
      <w:snapToGrid w:val="0"/>
      <w:spacing w:before="120" w:line="240" w:lineRule="exact"/>
    </w:pPr>
    <w:rPr>
      <w:rFonts w:cs="Courier New"/>
      <w:color w:val="000000"/>
      <w:spacing w:val="1"/>
      <w:sz w:val="28"/>
      <w:szCs w:val="20"/>
      <w:lang w:eastAsia="ar-SA"/>
    </w:rPr>
  </w:style>
  <w:style w:type="paragraph" w:customStyle="1" w:styleId="Heading">
    <w:name w:val="Heading"/>
    <w:rsid w:val="00A323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7">
    <w:name w:val="Strong"/>
    <w:qFormat/>
    <w:rsid w:val="00A32362"/>
    <w:rPr>
      <w:b/>
      <w:bCs/>
    </w:rPr>
  </w:style>
  <w:style w:type="paragraph" w:customStyle="1" w:styleId="aff8">
    <w:name w:val="Таблицы (моноширинный)"/>
    <w:basedOn w:val="a"/>
    <w:next w:val="a"/>
    <w:rsid w:val="00A323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Web">
    <w:name w:val="Обычный (Web)"/>
    <w:basedOn w:val="a"/>
    <w:rsid w:val="00A32362"/>
    <w:pPr>
      <w:spacing w:before="100" w:after="100"/>
    </w:pPr>
    <w:rPr>
      <w:color w:val="000000"/>
      <w:szCs w:val="20"/>
      <w:lang w:eastAsia="ja-JP"/>
    </w:rPr>
  </w:style>
  <w:style w:type="paragraph" w:styleId="HTML">
    <w:name w:val="HTML Preformatted"/>
    <w:aliases w:val=" Знак5"/>
    <w:basedOn w:val="a"/>
    <w:link w:val="HTML0"/>
    <w:rsid w:val="00A32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5 Знак"/>
    <w:link w:val="HTML"/>
    <w:rsid w:val="00A32362"/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A3236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8">
    <w:name w:val="Знак Знак Знак Знак Знак Знак1 Знак"/>
    <w:basedOn w:val="a"/>
    <w:rsid w:val="00A323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Знак1"/>
    <w:basedOn w:val="a"/>
    <w:rsid w:val="00A323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8">
    <w:name w:val="List 2"/>
    <w:basedOn w:val="a"/>
    <w:rsid w:val="00A32362"/>
    <w:pPr>
      <w:ind w:left="566" w:hanging="283"/>
    </w:pPr>
  </w:style>
  <w:style w:type="paragraph" w:styleId="aff9">
    <w:name w:val="Body Text First Indent"/>
    <w:basedOn w:val="a9"/>
    <w:link w:val="affa"/>
    <w:rsid w:val="00A32362"/>
    <w:pPr>
      <w:tabs>
        <w:tab w:val="clear" w:pos="1140"/>
      </w:tabs>
      <w:spacing w:after="120"/>
      <w:ind w:firstLine="210"/>
      <w:jc w:val="left"/>
    </w:pPr>
    <w:rPr>
      <w:sz w:val="24"/>
      <w:szCs w:val="24"/>
    </w:rPr>
  </w:style>
  <w:style w:type="character" w:customStyle="1" w:styleId="11">
    <w:name w:val="Основной текст Знак1"/>
    <w:link w:val="a9"/>
    <w:rsid w:val="00A32362"/>
    <w:rPr>
      <w:sz w:val="28"/>
    </w:rPr>
  </w:style>
  <w:style w:type="character" w:customStyle="1" w:styleId="affa">
    <w:name w:val="Красная строка Знак"/>
    <w:link w:val="aff9"/>
    <w:rsid w:val="00A32362"/>
    <w:rPr>
      <w:sz w:val="24"/>
      <w:szCs w:val="24"/>
    </w:rPr>
  </w:style>
  <w:style w:type="paragraph" w:customStyle="1" w:styleId="1a">
    <w:name w:val="Знак Знак Знак Знак Знак Знак Знак Знак Знак1"/>
    <w:basedOn w:val="a"/>
    <w:rsid w:val="00A323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b">
    <w:name w:val="Placeholder Text"/>
    <w:uiPriority w:val="99"/>
    <w:semiHidden/>
    <w:rsid w:val="00A32362"/>
    <w:rPr>
      <w:color w:val="808080"/>
    </w:rPr>
  </w:style>
  <w:style w:type="character" w:styleId="affc">
    <w:name w:val="annotation reference"/>
    <w:unhideWhenUsed/>
    <w:rsid w:val="00A32362"/>
    <w:rPr>
      <w:sz w:val="16"/>
      <w:szCs w:val="16"/>
    </w:rPr>
  </w:style>
  <w:style w:type="paragraph" w:styleId="affd">
    <w:name w:val="annotation text"/>
    <w:basedOn w:val="a"/>
    <w:link w:val="affe"/>
    <w:unhideWhenUsed/>
    <w:rsid w:val="00A3236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rsid w:val="00A32362"/>
  </w:style>
  <w:style w:type="paragraph" w:styleId="afff">
    <w:name w:val="annotation subject"/>
    <w:basedOn w:val="affd"/>
    <w:next w:val="affd"/>
    <w:link w:val="afff0"/>
    <w:unhideWhenUsed/>
    <w:rsid w:val="00A32362"/>
    <w:rPr>
      <w:b/>
      <w:bCs/>
    </w:rPr>
  </w:style>
  <w:style w:type="character" w:customStyle="1" w:styleId="afff0">
    <w:name w:val="Тема примечания Знак"/>
    <w:link w:val="afff"/>
    <w:rsid w:val="00A32362"/>
    <w:rPr>
      <w:b/>
      <w:bCs/>
    </w:rPr>
  </w:style>
  <w:style w:type="paragraph" w:styleId="afff1">
    <w:name w:val="Revision"/>
    <w:hidden/>
    <w:uiPriority w:val="99"/>
    <w:semiHidden/>
    <w:rsid w:val="0003479D"/>
    <w:rPr>
      <w:sz w:val="24"/>
      <w:szCs w:val="24"/>
    </w:rPr>
  </w:style>
  <w:style w:type="character" w:styleId="afff2">
    <w:name w:val="Subtle Reference"/>
    <w:uiPriority w:val="31"/>
    <w:qFormat/>
    <w:rsid w:val="00364762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81C7-CA0F-434F-92CE-76DF4E20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3885</TotalTime>
  <Pages>7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11994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Сержанова С.И.</cp:lastModifiedBy>
  <cp:revision>369</cp:revision>
  <cp:lastPrinted>2021-06-10T06:25:00Z</cp:lastPrinted>
  <dcterms:created xsi:type="dcterms:W3CDTF">2020-06-26T06:12:00Z</dcterms:created>
  <dcterms:modified xsi:type="dcterms:W3CDTF">2021-06-22T12:31:00Z</dcterms:modified>
</cp:coreProperties>
</file>